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BE5A1" w14:textId="77777777" w:rsidR="00853A75" w:rsidRPr="0017621C" w:rsidRDefault="005C6E67" w:rsidP="00853A75">
      <w:pPr>
        <w:spacing w:after="120"/>
        <w:jc w:val="right"/>
        <w:rPr>
          <w:sz w:val="24"/>
          <w:szCs w:val="24"/>
        </w:rPr>
      </w:pPr>
      <w:r w:rsidRPr="0017621C">
        <w:rPr>
          <w:b/>
          <w:bCs/>
          <w:noProof/>
        </w:rPr>
        <w:drawing>
          <wp:anchor distT="0" distB="0" distL="114300" distR="114300" simplePos="0" relativeHeight="251659264" behindDoc="0" locked="0" layoutInCell="1" allowOverlap="1" wp14:anchorId="093FDCC4" wp14:editId="720507BE">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anchor>
        </w:drawing>
      </w:r>
      <w:r w:rsidR="00F533D9" w:rsidRPr="0017621C">
        <w:rPr>
          <w:sz w:val="24"/>
          <w:szCs w:val="24"/>
          <w:lang w:val="kk-KZ"/>
        </w:rPr>
        <w:t xml:space="preserve"> </w:t>
      </w:r>
      <w:r w:rsidR="00D277CF" w:rsidRPr="0017621C">
        <w:rPr>
          <w:sz w:val="24"/>
          <w:szCs w:val="24"/>
          <w:lang w:val="kk-KZ"/>
        </w:rPr>
        <w:t xml:space="preserve"> </w:t>
      </w:r>
      <w:bookmarkStart w:id="0" w:name="_Toc499564681"/>
      <w:r w:rsidR="00853A75" w:rsidRPr="0017621C">
        <w:rPr>
          <w:sz w:val="24"/>
          <w:szCs w:val="24"/>
        </w:rPr>
        <w:t xml:space="preserve">"Отбасы банкі" АҚ Басқармасының шешіміне </w:t>
      </w:r>
    </w:p>
    <w:p w14:paraId="3E34FE72" w14:textId="77777777" w:rsidR="00D07A30" w:rsidRPr="0017621C" w:rsidRDefault="00853A75" w:rsidP="00853A75">
      <w:pPr>
        <w:spacing w:after="120"/>
        <w:jc w:val="right"/>
        <w:rPr>
          <w:sz w:val="24"/>
          <w:szCs w:val="24"/>
        </w:rPr>
      </w:pPr>
      <w:r w:rsidRPr="0017621C">
        <w:rPr>
          <w:sz w:val="24"/>
          <w:szCs w:val="24"/>
        </w:rPr>
        <w:t>№ 3 Қосымша</w:t>
      </w:r>
    </w:p>
    <w:p w14:paraId="121234A8" w14:textId="77777777" w:rsidR="00D07A30" w:rsidRPr="0017621C" w:rsidRDefault="00853A75" w:rsidP="00450CB1">
      <w:pPr>
        <w:spacing w:after="120"/>
        <w:jc w:val="right"/>
        <w:rPr>
          <w:sz w:val="24"/>
          <w:szCs w:val="24"/>
        </w:rPr>
      </w:pPr>
      <w:r w:rsidRPr="0017621C">
        <w:rPr>
          <w:sz w:val="24"/>
          <w:szCs w:val="24"/>
        </w:rPr>
        <w:t>(08.02.2024 жылғы № 17 хаттама)</w:t>
      </w:r>
    </w:p>
    <w:p w14:paraId="5F7AD151" w14:textId="77777777" w:rsidR="00D07A30" w:rsidRPr="0017621C" w:rsidRDefault="00D07A30" w:rsidP="00450CB1">
      <w:pPr>
        <w:widowControl w:val="0"/>
        <w:suppressAutoHyphens/>
        <w:spacing w:after="120"/>
        <w:jc w:val="right"/>
        <w:rPr>
          <w:bCs/>
          <w:i/>
          <w:color w:val="0000FF"/>
          <w:sz w:val="22"/>
          <w:szCs w:val="22"/>
        </w:rPr>
      </w:pPr>
    </w:p>
    <w:p w14:paraId="05BD0ACA" w14:textId="77777777" w:rsidR="00D07A30" w:rsidRPr="0017621C" w:rsidRDefault="00D07A30" w:rsidP="00450CB1">
      <w:pPr>
        <w:spacing w:after="120"/>
        <w:jc w:val="right"/>
        <w:rPr>
          <w:sz w:val="24"/>
          <w:szCs w:val="24"/>
        </w:rPr>
      </w:pPr>
    </w:p>
    <w:p w14:paraId="40538C3F" w14:textId="77777777" w:rsidR="00D07A30" w:rsidRPr="0017621C" w:rsidRDefault="00D07A30" w:rsidP="00450CB1">
      <w:pPr>
        <w:spacing w:after="120"/>
        <w:jc w:val="right"/>
        <w:rPr>
          <w:sz w:val="24"/>
          <w:szCs w:val="24"/>
        </w:rPr>
      </w:pPr>
    </w:p>
    <w:p w14:paraId="603834D0" w14:textId="77777777" w:rsidR="00D07A30" w:rsidRPr="0017621C" w:rsidRDefault="00D07A30" w:rsidP="005C6E67">
      <w:pPr>
        <w:spacing w:after="120"/>
        <w:jc w:val="right"/>
        <w:rPr>
          <w:sz w:val="24"/>
          <w:szCs w:val="24"/>
        </w:rPr>
      </w:pPr>
    </w:p>
    <w:p w14:paraId="674EE6ED" w14:textId="77777777" w:rsidR="00D026DC" w:rsidRPr="0017621C" w:rsidRDefault="00D026DC" w:rsidP="00450CB1">
      <w:pPr>
        <w:widowControl w:val="0"/>
        <w:spacing w:after="120"/>
        <w:rPr>
          <w:color w:val="000000" w:themeColor="text1"/>
          <w:sz w:val="22"/>
          <w:szCs w:val="22"/>
        </w:rPr>
      </w:pPr>
    </w:p>
    <w:p w14:paraId="58FE0A5B" w14:textId="77777777" w:rsidR="00D026DC" w:rsidRPr="0017621C" w:rsidRDefault="00D026DC" w:rsidP="00450CB1">
      <w:pPr>
        <w:tabs>
          <w:tab w:val="left" w:pos="851"/>
        </w:tabs>
        <w:autoSpaceDE w:val="0"/>
        <w:autoSpaceDN w:val="0"/>
        <w:adjustRightInd w:val="0"/>
        <w:spacing w:after="120"/>
        <w:ind w:firstLine="567"/>
        <w:jc w:val="center"/>
        <w:rPr>
          <w:color w:val="000000" w:themeColor="text1"/>
          <w:sz w:val="22"/>
          <w:szCs w:val="22"/>
        </w:rPr>
      </w:pPr>
    </w:p>
    <w:p w14:paraId="24E0335B" w14:textId="77777777" w:rsidR="00D026DC" w:rsidRPr="0017621C"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81EEBEC" w14:textId="77777777" w:rsidR="00D026DC" w:rsidRPr="0017621C"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54D899C" w14:textId="77777777" w:rsidR="00D026DC" w:rsidRPr="0017621C"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AA50D72" w14:textId="77777777" w:rsidR="00D026DC" w:rsidRPr="0017621C"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901BE35" w14:textId="77777777" w:rsidR="00D026DC" w:rsidRPr="0017621C" w:rsidRDefault="00D026DC" w:rsidP="00450CB1">
      <w:pPr>
        <w:tabs>
          <w:tab w:val="left" w:pos="851"/>
        </w:tabs>
        <w:autoSpaceDE w:val="0"/>
        <w:autoSpaceDN w:val="0"/>
        <w:adjustRightInd w:val="0"/>
        <w:spacing w:after="120"/>
        <w:ind w:firstLine="567"/>
        <w:jc w:val="center"/>
        <w:rPr>
          <w:b/>
          <w:color w:val="000000" w:themeColor="text1"/>
          <w:sz w:val="22"/>
          <w:szCs w:val="22"/>
        </w:rPr>
      </w:pPr>
    </w:p>
    <w:p w14:paraId="32EAD165" w14:textId="77777777" w:rsidR="00D026DC" w:rsidRPr="0017621C" w:rsidRDefault="00D026DC" w:rsidP="00450CB1">
      <w:pPr>
        <w:tabs>
          <w:tab w:val="left" w:pos="851"/>
        </w:tabs>
        <w:autoSpaceDE w:val="0"/>
        <w:autoSpaceDN w:val="0"/>
        <w:adjustRightInd w:val="0"/>
        <w:spacing w:after="120"/>
        <w:ind w:firstLine="567"/>
        <w:jc w:val="center"/>
        <w:rPr>
          <w:b/>
          <w:color w:val="000000" w:themeColor="text1"/>
          <w:sz w:val="22"/>
          <w:szCs w:val="22"/>
        </w:rPr>
      </w:pPr>
    </w:p>
    <w:p w14:paraId="756FD6DF" w14:textId="77777777" w:rsidR="00D026DC" w:rsidRPr="0017621C" w:rsidRDefault="00D026DC" w:rsidP="00450CB1">
      <w:pPr>
        <w:tabs>
          <w:tab w:val="left" w:pos="851"/>
        </w:tabs>
        <w:autoSpaceDE w:val="0"/>
        <w:autoSpaceDN w:val="0"/>
        <w:adjustRightInd w:val="0"/>
        <w:spacing w:after="120"/>
        <w:ind w:firstLine="567"/>
        <w:jc w:val="center"/>
        <w:rPr>
          <w:b/>
          <w:color w:val="000000" w:themeColor="text1"/>
          <w:sz w:val="22"/>
          <w:szCs w:val="22"/>
        </w:rPr>
      </w:pPr>
    </w:p>
    <w:bookmarkEnd w:id="0"/>
    <w:p w14:paraId="5E931847" w14:textId="77777777" w:rsidR="001048A9" w:rsidRPr="0017621C" w:rsidRDefault="001048A9" w:rsidP="00A22551">
      <w:pPr>
        <w:tabs>
          <w:tab w:val="left" w:pos="851"/>
        </w:tabs>
        <w:autoSpaceDE w:val="0"/>
        <w:autoSpaceDN w:val="0"/>
        <w:adjustRightInd w:val="0"/>
        <w:spacing w:after="120"/>
        <w:jc w:val="center"/>
        <w:rPr>
          <w:b/>
          <w:color w:val="000000" w:themeColor="text1"/>
          <w:sz w:val="24"/>
          <w:szCs w:val="24"/>
        </w:rPr>
      </w:pPr>
    </w:p>
    <w:p w14:paraId="4C1751F4" w14:textId="77777777" w:rsidR="001048A9" w:rsidRPr="0017621C" w:rsidRDefault="001048A9" w:rsidP="001048A9">
      <w:pPr>
        <w:pStyle w:val="ac"/>
        <w:ind w:left="-567"/>
        <w:jc w:val="center"/>
        <w:rPr>
          <w:b/>
          <w:sz w:val="22"/>
          <w:szCs w:val="22"/>
          <w:lang w:val="kk-KZ"/>
        </w:rPr>
      </w:pPr>
      <w:r w:rsidRPr="0017621C">
        <w:rPr>
          <w:b/>
          <w:sz w:val="22"/>
          <w:szCs w:val="22"/>
        </w:rPr>
        <w:t xml:space="preserve">"ОТБАСЫ БАНК" АҚ-НЫҢ "ОТАУ" БАҒДАРЛАМАСЫ / </w:t>
      </w:r>
      <w:r w:rsidRPr="0017621C">
        <w:rPr>
          <w:b/>
          <w:color w:val="000000"/>
          <w:sz w:val="24"/>
          <w:szCs w:val="24"/>
          <w:lang w:val="kk-KZ" w:bidi="ru-RU"/>
        </w:rPr>
        <w:t>"НАУРЫЗ" БАҒДАРЛАМАСЫ</w:t>
      </w:r>
    </w:p>
    <w:p w14:paraId="35AFE8A4" w14:textId="77777777" w:rsidR="001048A9" w:rsidRPr="0017621C" w:rsidRDefault="001048A9" w:rsidP="001048A9">
      <w:pPr>
        <w:tabs>
          <w:tab w:val="left" w:pos="851"/>
        </w:tabs>
        <w:autoSpaceDE w:val="0"/>
        <w:autoSpaceDN w:val="0"/>
        <w:adjustRightInd w:val="0"/>
        <w:spacing w:after="120"/>
        <w:jc w:val="center"/>
        <w:rPr>
          <w:b/>
          <w:color w:val="000000" w:themeColor="text1"/>
          <w:sz w:val="24"/>
          <w:szCs w:val="24"/>
          <w:lang w:val="kk-KZ"/>
        </w:rPr>
      </w:pPr>
      <w:r w:rsidRPr="0017621C">
        <w:rPr>
          <w:b/>
          <w:sz w:val="22"/>
          <w:szCs w:val="22"/>
          <w:lang w:val="kk-KZ"/>
        </w:rPr>
        <w:t>ШЕҢБЕРІНДЕ  ЫНТЫМАҚТАСТЫҒЫНЫҢ  СТАНДАРТТЫ ШАРТТАРЫ</w:t>
      </w:r>
    </w:p>
    <w:p w14:paraId="387C9DBE" w14:textId="77777777" w:rsidR="005F39ED" w:rsidRPr="0017621C" w:rsidRDefault="005F39ED" w:rsidP="002A57CA">
      <w:pPr>
        <w:tabs>
          <w:tab w:val="left" w:pos="851"/>
        </w:tabs>
        <w:autoSpaceDE w:val="0"/>
        <w:autoSpaceDN w:val="0"/>
        <w:adjustRightInd w:val="0"/>
        <w:spacing w:after="120" w:line="276" w:lineRule="auto"/>
        <w:jc w:val="center"/>
        <w:rPr>
          <w:b/>
          <w:color w:val="000000" w:themeColor="text1"/>
          <w:sz w:val="24"/>
          <w:szCs w:val="24"/>
          <w:lang w:val="kk-KZ"/>
        </w:rPr>
      </w:pPr>
    </w:p>
    <w:p w14:paraId="1FBC446A" w14:textId="77777777" w:rsidR="001239E9" w:rsidRPr="0017621C" w:rsidRDefault="001239E9" w:rsidP="001239E9">
      <w:pPr>
        <w:spacing w:after="120"/>
        <w:ind w:right="98"/>
        <w:jc w:val="center"/>
        <w:rPr>
          <w:i/>
          <w:color w:val="0000FF"/>
          <w:sz w:val="22"/>
          <w:szCs w:val="22"/>
          <w:lang w:val="kk-KZ"/>
        </w:rPr>
      </w:pPr>
      <w:r w:rsidRPr="0017621C">
        <w:rPr>
          <w:i/>
          <w:color w:val="0000FF"/>
          <w:sz w:val="22"/>
          <w:szCs w:val="22"/>
          <w:lang w:val="kk-KZ"/>
        </w:rPr>
        <w:t>(</w:t>
      </w:r>
      <w:r w:rsidR="00A853E4" w:rsidRPr="0017621C">
        <w:rPr>
          <w:i/>
          <w:color w:val="0000FF"/>
          <w:sz w:val="22"/>
          <w:szCs w:val="22"/>
          <w:lang w:val="kk-KZ"/>
        </w:rPr>
        <w:t>30.12.</w:t>
      </w:r>
      <w:r w:rsidRPr="0017621C">
        <w:rPr>
          <w:i/>
          <w:color w:val="0000FF"/>
          <w:sz w:val="22"/>
          <w:szCs w:val="22"/>
          <w:lang w:val="kk-KZ"/>
        </w:rPr>
        <w:t>202</w:t>
      </w:r>
      <w:r w:rsidR="0052202E" w:rsidRPr="0017621C">
        <w:rPr>
          <w:i/>
          <w:color w:val="0000FF"/>
          <w:sz w:val="22"/>
          <w:szCs w:val="22"/>
          <w:lang w:val="kk-KZ"/>
        </w:rPr>
        <w:t>5</w:t>
      </w:r>
      <w:r w:rsidRPr="0017621C">
        <w:rPr>
          <w:i/>
          <w:color w:val="0000FF"/>
          <w:sz w:val="22"/>
          <w:szCs w:val="22"/>
          <w:lang w:val="kk-KZ"/>
        </w:rPr>
        <w:t xml:space="preserve"> ж. жағдай бойынша., Басқарманың  </w:t>
      </w:r>
      <w:r w:rsidR="00A853E4" w:rsidRPr="0017621C">
        <w:rPr>
          <w:i/>
          <w:color w:val="0000FF"/>
          <w:sz w:val="22"/>
          <w:szCs w:val="22"/>
          <w:lang w:val="kk-KZ"/>
        </w:rPr>
        <w:t>30.12</w:t>
      </w:r>
      <w:r w:rsidRPr="0017621C">
        <w:rPr>
          <w:i/>
          <w:color w:val="0000FF"/>
          <w:sz w:val="22"/>
          <w:szCs w:val="22"/>
          <w:lang w:val="kk-KZ"/>
        </w:rPr>
        <w:t>.202</w:t>
      </w:r>
      <w:r w:rsidR="0052202E" w:rsidRPr="0017621C">
        <w:rPr>
          <w:i/>
          <w:color w:val="0000FF"/>
          <w:sz w:val="22"/>
          <w:szCs w:val="22"/>
          <w:lang w:val="kk-KZ"/>
        </w:rPr>
        <w:t>5</w:t>
      </w:r>
      <w:r w:rsidRPr="0017621C">
        <w:rPr>
          <w:i/>
          <w:color w:val="0000FF"/>
          <w:sz w:val="22"/>
          <w:szCs w:val="22"/>
          <w:lang w:val="kk-KZ"/>
        </w:rPr>
        <w:t>ж. №</w:t>
      </w:r>
      <w:r w:rsidR="00B86193" w:rsidRPr="0017621C">
        <w:rPr>
          <w:i/>
          <w:color w:val="0000FF"/>
          <w:sz w:val="22"/>
          <w:szCs w:val="22"/>
          <w:lang w:val="kk-KZ"/>
        </w:rPr>
        <w:t>1</w:t>
      </w:r>
      <w:r w:rsidR="00A853E4" w:rsidRPr="0017621C">
        <w:rPr>
          <w:i/>
          <w:color w:val="0000FF"/>
          <w:sz w:val="22"/>
          <w:szCs w:val="22"/>
          <w:lang w:val="kk-KZ"/>
        </w:rPr>
        <w:t>86</w:t>
      </w:r>
      <w:r w:rsidRPr="0017621C">
        <w:rPr>
          <w:i/>
          <w:color w:val="0000FF"/>
          <w:sz w:val="22"/>
          <w:szCs w:val="22"/>
          <w:lang w:val="kk-KZ"/>
        </w:rPr>
        <w:t xml:space="preserve"> шешімі</w:t>
      </w:r>
      <w:r w:rsidR="00A853E4" w:rsidRPr="0017621C">
        <w:rPr>
          <w:i/>
          <w:color w:val="0000FF"/>
          <w:sz w:val="22"/>
          <w:szCs w:val="22"/>
          <w:lang w:val="kk-KZ"/>
        </w:rPr>
        <w:t>н қараңыз</w:t>
      </w:r>
      <w:r w:rsidR="00ED6E62" w:rsidRPr="0017621C">
        <w:rPr>
          <w:i/>
          <w:color w:val="0000FF"/>
          <w:sz w:val="22"/>
          <w:szCs w:val="22"/>
          <w:lang w:val="kk-KZ"/>
        </w:rPr>
        <w:t>)</w:t>
      </w:r>
    </w:p>
    <w:p w14:paraId="14994770" w14:textId="77777777" w:rsidR="00D07A30" w:rsidRPr="0017621C" w:rsidRDefault="00D07A30" w:rsidP="00450CB1">
      <w:pPr>
        <w:tabs>
          <w:tab w:val="left" w:pos="360"/>
          <w:tab w:val="left" w:pos="720"/>
        </w:tabs>
        <w:spacing w:after="120"/>
        <w:jc w:val="center"/>
        <w:rPr>
          <w:bCs/>
          <w:i/>
          <w:color w:val="0000FF"/>
          <w:sz w:val="22"/>
          <w:szCs w:val="22"/>
          <w:lang w:val="kk-KZ"/>
        </w:rPr>
      </w:pPr>
    </w:p>
    <w:p w14:paraId="57565E9D" w14:textId="77777777" w:rsidR="00D07A30" w:rsidRPr="0017621C" w:rsidRDefault="00D07A30" w:rsidP="00450CB1">
      <w:pPr>
        <w:tabs>
          <w:tab w:val="left" w:pos="360"/>
          <w:tab w:val="left" w:pos="720"/>
        </w:tabs>
        <w:spacing w:after="120"/>
        <w:jc w:val="center"/>
        <w:rPr>
          <w:bCs/>
          <w:i/>
          <w:color w:val="0000FF"/>
          <w:sz w:val="22"/>
          <w:szCs w:val="22"/>
          <w:lang w:val="kk-KZ"/>
        </w:rPr>
      </w:pPr>
    </w:p>
    <w:p w14:paraId="27789F74" w14:textId="77777777" w:rsidR="002D300D" w:rsidRPr="0017621C" w:rsidRDefault="002D300D" w:rsidP="00450CB1">
      <w:pPr>
        <w:spacing w:after="120"/>
        <w:jc w:val="center"/>
        <w:rPr>
          <w:i/>
          <w:color w:val="2E74B5" w:themeColor="accent1" w:themeShade="BF"/>
          <w:sz w:val="24"/>
          <w:szCs w:val="24"/>
          <w:lang w:val="kk-KZ"/>
        </w:rPr>
      </w:pPr>
    </w:p>
    <w:p w14:paraId="5989E6A0" w14:textId="77777777" w:rsidR="002D300D" w:rsidRPr="0017621C" w:rsidRDefault="002D300D" w:rsidP="00450CB1">
      <w:pPr>
        <w:spacing w:after="120"/>
        <w:jc w:val="center"/>
        <w:rPr>
          <w:i/>
          <w:color w:val="2E74B5" w:themeColor="accent1" w:themeShade="BF"/>
          <w:sz w:val="24"/>
          <w:szCs w:val="24"/>
          <w:lang w:val="kk-KZ"/>
        </w:rPr>
      </w:pPr>
    </w:p>
    <w:p w14:paraId="1A617EE4" w14:textId="77777777" w:rsidR="00D026DC" w:rsidRPr="0017621C" w:rsidRDefault="00D026DC" w:rsidP="00450CB1">
      <w:pPr>
        <w:spacing w:after="120"/>
        <w:rPr>
          <w:b/>
          <w:color w:val="000000" w:themeColor="text1"/>
          <w:sz w:val="22"/>
          <w:szCs w:val="22"/>
          <w:lang w:val="kk-KZ"/>
        </w:rPr>
      </w:pPr>
    </w:p>
    <w:p w14:paraId="294DA07C" w14:textId="77777777" w:rsidR="00D026DC" w:rsidRPr="0017621C" w:rsidRDefault="00D026DC" w:rsidP="00450CB1">
      <w:pPr>
        <w:spacing w:after="120"/>
        <w:rPr>
          <w:b/>
          <w:color w:val="000000" w:themeColor="text1"/>
          <w:sz w:val="22"/>
          <w:szCs w:val="22"/>
          <w:lang w:val="kk-KZ"/>
        </w:rPr>
      </w:pPr>
    </w:p>
    <w:p w14:paraId="22127C9B" w14:textId="77777777" w:rsidR="00D026DC" w:rsidRPr="0017621C" w:rsidRDefault="00D026DC" w:rsidP="00450CB1">
      <w:pPr>
        <w:spacing w:after="120"/>
        <w:rPr>
          <w:b/>
          <w:color w:val="000000" w:themeColor="text1"/>
          <w:sz w:val="22"/>
          <w:szCs w:val="22"/>
          <w:lang w:val="kk-KZ"/>
        </w:rPr>
      </w:pPr>
    </w:p>
    <w:p w14:paraId="3A430BB1" w14:textId="77777777" w:rsidR="00D026DC" w:rsidRPr="0017621C" w:rsidRDefault="00D026DC" w:rsidP="00450CB1">
      <w:pPr>
        <w:spacing w:after="120"/>
        <w:rPr>
          <w:b/>
          <w:color w:val="000000" w:themeColor="text1"/>
          <w:sz w:val="22"/>
          <w:szCs w:val="22"/>
          <w:lang w:val="kk-KZ"/>
        </w:rPr>
      </w:pPr>
    </w:p>
    <w:p w14:paraId="392466C9" w14:textId="77777777" w:rsidR="00D026DC" w:rsidRPr="0017621C" w:rsidRDefault="00D026DC" w:rsidP="00450CB1">
      <w:pPr>
        <w:spacing w:after="120"/>
        <w:rPr>
          <w:b/>
          <w:color w:val="000000" w:themeColor="text1"/>
          <w:sz w:val="22"/>
          <w:szCs w:val="22"/>
          <w:lang w:val="kk-KZ"/>
        </w:rPr>
      </w:pPr>
    </w:p>
    <w:p w14:paraId="4487EC8F" w14:textId="77777777" w:rsidR="005C6E67" w:rsidRPr="0017621C" w:rsidRDefault="005C6E67" w:rsidP="00450CB1">
      <w:pPr>
        <w:spacing w:after="120"/>
        <w:rPr>
          <w:b/>
          <w:color w:val="000000" w:themeColor="text1"/>
          <w:sz w:val="22"/>
          <w:szCs w:val="22"/>
          <w:lang w:val="kk-KZ"/>
        </w:rPr>
      </w:pPr>
    </w:p>
    <w:p w14:paraId="2D8B04FD" w14:textId="77777777" w:rsidR="005C6E67" w:rsidRPr="0017621C" w:rsidRDefault="005C6E67" w:rsidP="00450CB1">
      <w:pPr>
        <w:spacing w:after="120"/>
        <w:rPr>
          <w:b/>
          <w:color w:val="000000" w:themeColor="text1"/>
          <w:sz w:val="22"/>
          <w:szCs w:val="22"/>
          <w:lang w:val="kk-KZ"/>
        </w:rPr>
      </w:pPr>
    </w:p>
    <w:p w14:paraId="494B2BFC" w14:textId="77777777" w:rsidR="005C6E67" w:rsidRPr="0017621C" w:rsidRDefault="005C6E67" w:rsidP="00450CB1">
      <w:pPr>
        <w:spacing w:after="120"/>
        <w:rPr>
          <w:b/>
          <w:color w:val="000000" w:themeColor="text1"/>
          <w:sz w:val="22"/>
          <w:szCs w:val="22"/>
          <w:lang w:val="kk-KZ"/>
        </w:rPr>
      </w:pPr>
    </w:p>
    <w:p w14:paraId="63E346B9" w14:textId="77777777" w:rsidR="005C6E67" w:rsidRPr="0017621C" w:rsidRDefault="005C6E67" w:rsidP="00450CB1">
      <w:pPr>
        <w:spacing w:after="120"/>
        <w:rPr>
          <w:b/>
          <w:color w:val="000000" w:themeColor="text1"/>
          <w:sz w:val="22"/>
          <w:szCs w:val="22"/>
          <w:lang w:val="kk-KZ"/>
        </w:rPr>
      </w:pPr>
    </w:p>
    <w:p w14:paraId="211D21CB" w14:textId="77777777" w:rsidR="005C6E67" w:rsidRPr="0017621C" w:rsidRDefault="005C6E67" w:rsidP="00450CB1">
      <w:pPr>
        <w:spacing w:after="120"/>
        <w:rPr>
          <w:b/>
          <w:color w:val="000000" w:themeColor="text1"/>
          <w:sz w:val="22"/>
          <w:szCs w:val="22"/>
          <w:lang w:val="kk-KZ"/>
        </w:rPr>
      </w:pPr>
    </w:p>
    <w:p w14:paraId="75A62283" w14:textId="77777777" w:rsidR="005C6E67" w:rsidRPr="0017621C" w:rsidRDefault="005C6E67" w:rsidP="00450CB1">
      <w:pPr>
        <w:spacing w:after="120"/>
        <w:rPr>
          <w:b/>
          <w:color w:val="000000" w:themeColor="text1"/>
          <w:sz w:val="22"/>
          <w:szCs w:val="22"/>
          <w:lang w:val="kk-KZ"/>
        </w:rPr>
      </w:pPr>
    </w:p>
    <w:p w14:paraId="0186FD85" w14:textId="77777777" w:rsidR="005C6E67" w:rsidRPr="0017621C" w:rsidRDefault="005C6E67" w:rsidP="00450CB1">
      <w:pPr>
        <w:spacing w:after="120"/>
        <w:rPr>
          <w:b/>
          <w:color w:val="000000" w:themeColor="text1"/>
          <w:sz w:val="22"/>
          <w:szCs w:val="22"/>
          <w:lang w:val="kk-KZ"/>
        </w:rPr>
      </w:pPr>
    </w:p>
    <w:p w14:paraId="32B88998" w14:textId="77777777" w:rsidR="00D026DC" w:rsidRPr="0017621C" w:rsidRDefault="00D026DC" w:rsidP="00450CB1">
      <w:pPr>
        <w:spacing w:after="120"/>
        <w:rPr>
          <w:b/>
          <w:color w:val="000000" w:themeColor="text1"/>
          <w:sz w:val="22"/>
          <w:szCs w:val="22"/>
          <w:lang w:val="kk-KZ"/>
        </w:rPr>
      </w:pPr>
    </w:p>
    <w:p w14:paraId="6C83617C" w14:textId="77777777" w:rsidR="00D026DC" w:rsidRPr="0017621C" w:rsidRDefault="00D026DC" w:rsidP="00450CB1">
      <w:pPr>
        <w:spacing w:after="120"/>
        <w:jc w:val="center"/>
        <w:rPr>
          <w:color w:val="000000" w:themeColor="text1"/>
          <w:sz w:val="24"/>
          <w:szCs w:val="24"/>
          <w:lang w:val="kk-KZ"/>
        </w:rPr>
      </w:pPr>
      <w:r w:rsidRPr="0017621C">
        <w:rPr>
          <w:color w:val="000000" w:themeColor="text1"/>
          <w:sz w:val="24"/>
          <w:szCs w:val="24"/>
          <w:lang w:val="kk-KZ"/>
        </w:rPr>
        <w:t xml:space="preserve"> Алматы</w:t>
      </w:r>
      <w:r w:rsidR="0068083A" w:rsidRPr="0017621C">
        <w:rPr>
          <w:color w:val="000000" w:themeColor="text1"/>
          <w:sz w:val="24"/>
          <w:szCs w:val="24"/>
          <w:lang w:val="kk-KZ"/>
        </w:rPr>
        <w:t xml:space="preserve"> қ.</w:t>
      </w:r>
      <w:r w:rsidR="00146E41" w:rsidRPr="0017621C">
        <w:rPr>
          <w:color w:val="000000" w:themeColor="text1"/>
          <w:sz w:val="24"/>
          <w:szCs w:val="24"/>
          <w:lang w:val="kk-KZ"/>
        </w:rPr>
        <w:t>,</w:t>
      </w:r>
      <w:r w:rsidR="00631256" w:rsidRPr="0017621C">
        <w:rPr>
          <w:color w:val="000000" w:themeColor="text1"/>
          <w:sz w:val="24"/>
          <w:szCs w:val="24"/>
          <w:lang w:val="kk-KZ"/>
        </w:rPr>
        <w:t xml:space="preserve"> 20</w:t>
      </w:r>
      <w:r w:rsidR="005C6E67" w:rsidRPr="0017621C">
        <w:rPr>
          <w:color w:val="000000" w:themeColor="text1"/>
          <w:sz w:val="24"/>
          <w:szCs w:val="24"/>
          <w:lang w:val="kk-KZ"/>
        </w:rPr>
        <w:t>24</w:t>
      </w:r>
      <w:r w:rsidR="0068083A" w:rsidRPr="0017621C">
        <w:rPr>
          <w:color w:val="000000" w:themeColor="text1"/>
          <w:sz w:val="24"/>
          <w:szCs w:val="24"/>
          <w:lang w:val="kk-KZ"/>
        </w:rPr>
        <w:t xml:space="preserve"> жыл</w:t>
      </w:r>
    </w:p>
    <w:p w14:paraId="073FD284" w14:textId="77777777" w:rsidR="00D07A30" w:rsidRPr="0017621C" w:rsidRDefault="00D07A30" w:rsidP="00450CB1">
      <w:pPr>
        <w:spacing w:after="120"/>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52667B" w:rsidRPr="00C455BF" w14:paraId="7D2C1F0A" w14:textId="77777777" w:rsidTr="0091037F">
        <w:tc>
          <w:tcPr>
            <w:tcW w:w="1129" w:type="dxa"/>
          </w:tcPr>
          <w:p w14:paraId="367BC295" w14:textId="77777777" w:rsidR="0052667B" w:rsidRPr="0017621C" w:rsidRDefault="0068083A" w:rsidP="00450CB1">
            <w:pPr>
              <w:pStyle w:val="27"/>
              <w:tabs>
                <w:tab w:val="left" w:pos="0"/>
                <w:tab w:val="left" w:pos="1080"/>
              </w:tabs>
              <w:spacing w:before="0" w:after="120" w:line="240" w:lineRule="auto"/>
              <w:ind w:left="0"/>
              <w:jc w:val="center"/>
              <w:rPr>
                <w:b/>
                <w:color w:val="000000"/>
                <w:sz w:val="22"/>
                <w:szCs w:val="22"/>
                <w:lang w:val="kk-KZ"/>
              </w:rPr>
            </w:pPr>
            <w:r w:rsidRPr="0017621C">
              <w:rPr>
                <w:b/>
                <w:color w:val="000000"/>
                <w:sz w:val="22"/>
                <w:szCs w:val="22"/>
                <w:lang w:val="kk-KZ"/>
              </w:rPr>
              <w:t>Нұсқа нөмірі</w:t>
            </w:r>
          </w:p>
        </w:tc>
        <w:tc>
          <w:tcPr>
            <w:tcW w:w="4536" w:type="dxa"/>
          </w:tcPr>
          <w:p w14:paraId="44E4A38C" w14:textId="77777777" w:rsidR="0052667B" w:rsidRPr="0017621C" w:rsidRDefault="0068083A" w:rsidP="00450CB1">
            <w:pPr>
              <w:pStyle w:val="27"/>
              <w:tabs>
                <w:tab w:val="left" w:pos="0"/>
                <w:tab w:val="left" w:pos="1080"/>
              </w:tabs>
              <w:spacing w:before="0" w:after="120" w:line="240" w:lineRule="auto"/>
              <w:ind w:left="0"/>
              <w:jc w:val="center"/>
              <w:rPr>
                <w:b/>
                <w:color w:val="000000"/>
                <w:sz w:val="22"/>
                <w:szCs w:val="22"/>
                <w:lang w:val="kk-KZ"/>
              </w:rPr>
            </w:pPr>
            <w:r w:rsidRPr="0017621C">
              <w:rPr>
                <w:b/>
                <w:color w:val="000000"/>
                <w:sz w:val="22"/>
                <w:szCs w:val="22"/>
                <w:lang w:val="kk-KZ"/>
              </w:rPr>
              <w:t>Өзгерістерді/толықтыруларды бекіту туралы Банк органының шешімінің деректемелері</w:t>
            </w:r>
          </w:p>
        </w:tc>
        <w:tc>
          <w:tcPr>
            <w:tcW w:w="4253" w:type="dxa"/>
          </w:tcPr>
          <w:p w14:paraId="12630E66" w14:textId="77777777" w:rsidR="0052667B" w:rsidRPr="0017621C" w:rsidRDefault="0068083A" w:rsidP="00450CB1">
            <w:pPr>
              <w:pStyle w:val="27"/>
              <w:tabs>
                <w:tab w:val="left" w:pos="0"/>
                <w:tab w:val="left" w:pos="1080"/>
              </w:tabs>
              <w:spacing w:before="0" w:after="120" w:line="240" w:lineRule="auto"/>
              <w:ind w:left="0"/>
              <w:jc w:val="center"/>
              <w:rPr>
                <w:b/>
                <w:color w:val="000000"/>
                <w:sz w:val="22"/>
                <w:szCs w:val="22"/>
                <w:lang w:val="kk-KZ"/>
              </w:rPr>
            </w:pPr>
            <w:r w:rsidRPr="0017621C">
              <w:rPr>
                <w:b/>
                <w:color w:val="000000"/>
                <w:sz w:val="22"/>
                <w:szCs w:val="22"/>
                <w:lang w:val="kk-KZ"/>
              </w:rPr>
              <w:t>Бекітілген өзгерістерді/толықтыруларды қолданысқа енгізу тәртібі</w:t>
            </w:r>
          </w:p>
        </w:tc>
      </w:tr>
      <w:tr w:rsidR="00C53A56" w:rsidRPr="0017621C" w14:paraId="22F7103E" w14:textId="77777777" w:rsidTr="0091037F">
        <w:tc>
          <w:tcPr>
            <w:tcW w:w="1129" w:type="dxa"/>
          </w:tcPr>
          <w:p w14:paraId="20AFC77C" w14:textId="77777777" w:rsidR="00C53A56" w:rsidRPr="0017621C" w:rsidRDefault="00C53A56" w:rsidP="00C53A56">
            <w:pPr>
              <w:pStyle w:val="27"/>
              <w:tabs>
                <w:tab w:val="left" w:pos="0"/>
                <w:tab w:val="left" w:pos="1080"/>
              </w:tabs>
              <w:spacing w:before="0" w:after="120" w:line="240" w:lineRule="auto"/>
              <w:ind w:left="0"/>
              <w:jc w:val="center"/>
              <w:rPr>
                <w:color w:val="000000"/>
                <w:sz w:val="22"/>
                <w:szCs w:val="22"/>
              </w:rPr>
            </w:pPr>
            <w:r w:rsidRPr="0017621C">
              <w:rPr>
                <w:color w:val="000000"/>
                <w:sz w:val="22"/>
                <w:szCs w:val="22"/>
              </w:rPr>
              <w:t>1</w:t>
            </w:r>
          </w:p>
        </w:tc>
        <w:tc>
          <w:tcPr>
            <w:tcW w:w="4536" w:type="dxa"/>
          </w:tcPr>
          <w:p w14:paraId="12849579" w14:textId="77777777" w:rsidR="00C53A56" w:rsidRPr="0017621C" w:rsidRDefault="00C53A56" w:rsidP="00C53A56">
            <w:pPr>
              <w:pStyle w:val="27"/>
              <w:tabs>
                <w:tab w:val="left" w:pos="0"/>
                <w:tab w:val="left" w:pos="1080"/>
              </w:tabs>
              <w:spacing w:before="0" w:after="120" w:line="240" w:lineRule="auto"/>
              <w:ind w:left="0"/>
              <w:rPr>
                <w:color w:val="000000"/>
                <w:sz w:val="22"/>
                <w:szCs w:val="22"/>
              </w:rPr>
            </w:pPr>
            <w:r w:rsidRPr="0017621C">
              <w:rPr>
                <w:color w:val="000000"/>
                <w:sz w:val="22"/>
                <w:szCs w:val="22"/>
                <w:lang w:val="kk-KZ"/>
              </w:rPr>
              <w:t>Басқарманың</w:t>
            </w:r>
            <w:r w:rsidRPr="0017621C">
              <w:rPr>
                <w:color w:val="000000"/>
                <w:sz w:val="22"/>
                <w:szCs w:val="22"/>
              </w:rPr>
              <w:t xml:space="preserve"> 08.02.2024</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(№17 хаттама)</w:t>
            </w:r>
            <w:r w:rsidRPr="0017621C">
              <w:rPr>
                <w:color w:val="000000"/>
                <w:sz w:val="22"/>
                <w:szCs w:val="22"/>
              </w:rPr>
              <w:t xml:space="preserve">  </w:t>
            </w:r>
          </w:p>
        </w:tc>
        <w:tc>
          <w:tcPr>
            <w:tcW w:w="4253" w:type="dxa"/>
          </w:tcPr>
          <w:p w14:paraId="036709FE" w14:textId="77777777" w:rsidR="00C53A56" w:rsidRPr="0017621C" w:rsidRDefault="00C53A56" w:rsidP="00C53A56">
            <w:pPr>
              <w:pStyle w:val="27"/>
              <w:tabs>
                <w:tab w:val="left" w:pos="0"/>
                <w:tab w:val="left" w:pos="1080"/>
              </w:tabs>
              <w:spacing w:before="0" w:after="120" w:line="240" w:lineRule="auto"/>
              <w:ind w:left="0"/>
              <w:rPr>
                <w:color w:val="000000"/>
                <w:sz w:val="22"/>
                <w:szCs w:val="22"/>
              </w:rPr>
            </w:pPr>
            <w:r w:rsidRPr="0017621C">
              <w:rPr>
                <w:color w:val="000000"/>
                <w:sz w:val="22"/>
                <w:szCs w:val="22"/>
              </w:rPr>
              <w:t>2024 жыл</w:t>
            </w:r>
            <w:r w:rsidRPr="0017621C">
              <w:rPr>
                <w:color w:val="000000"/>
                <w:sz w:val="22"/>
                <w:szCs w:val="22"/>
                <w:lang w:val="kk-KZ"/>
              </w:rPr>
              <w:t>ғ</w:t>
            </w:r>
            <w:r w:rsidRPr="0017621C">
              <w:rPr>
                <w:color w:val="000000"/>
                <w:sz w:val="22"/>
                <w:szCs w:val="22"/>
              </w:rPr>
              <w:t xml:space="preserve">ы 1 наурыздан бастап </w:t>
            </w:r>
            <w:r w:rsidRPr="0017621C">
              <w:rPr>
                <w:color w:val="000000"/>
                <w:sz w:val="22"/>
                <w:szCs w:val="22"/>
                <w:lang w:val="kk-KZ"/>
              </w:rPr>
              <w:t>қ</w:t>
            </w:r>
            <w:r w:rsidRPr="0017621C">
              <w:rPr>
                <w:color w:val="000000"/>
                <w:sz w:val="22"/>
                <w:szCs w:val="22"/>
              </w:rPr>
              <w:t>олданыс</w:t>
            </w:r>
            <w:r w:rsidRPr="0017621C">
              <w:rPr>
                <w:color w:val="000000"/>
                <w:sz w:val="22"/>
                <w:szCs w:val="22"/>
                <w:lang w:val="kk-KZ"/>
              </w:rPr>
              <w:t>қ</w:t>
            </w:r>
            <w:r w:rsidRPr="0017621C">
              <w:rPr>
                <w:color w:val="000000"/>
                <w:sz w:val="22"/>
                <w:szCs w:val="22"/>
              </w:rPr>
              <w:t>а енг</w:t>
            </w:r>
            <w:r w:rsidRPr="0017621C">
              <w:rPr>
                <w:color w:val="000000"/>
                <w:sz w:val="22"/>
                <w:szCs w:val="22"/>
                <w:lang w:val="kk-KZ"/>
              </w:rPr>
              <w:t>і</w:t>
            </w:r>
            <w:r w:rsidRPr="0017621C">
              <w:rPr>
                <w:color w:val="000000"/>
                <w:sz w:val="22"/>
                <w:szCs w:val="22"/>
              </w:rPr>
              <w:t>з</w:t>
            </w:r>
            <w:r w:rsidRPr="0017621C">
              <w:rPr>
                <w:color w:val="000000"/>
                <w:sz w:val="22"/>
                <w:szCs w:val="22"/>
                <w:lang w:val="kk-KZ"/>
              </w:rPr>
              <w:t>і</w:t>
            </w:r>
            <w:r w:rsidRPr="0017621C">
              <w:rPr>
                <w:color w:val="000000"/>
                <w:sz w:val="22"/>
                <w:szCs w:val="22"/>
              </w:rPr>
              <w:t>лет</w:t>
            </w:r>
            <w:r w:rsidRPr="0017621C">
              <w:rPr>
                <w:color w:val="000000"/>
                <w:sz w:val="22"/>
                <w:szCs w:val="22"/>
                <w:lang w:val="kk-KZ"/>
              </w:rPr>
              <w:t>і</w:t>
            </w:r>
            <w:r w:rsidRPr="0017621C">
              <w:rPr>
                <w:color w:val="000000"/>
                <w:sz w:val="22"/>
                <w:szCs w:val="22"/>
              </w:rPr>
              <w:t>н Бас</w:t>
            </w:r>
            <w:r w:rsidRPr="0017621C">
              <w:rPr>
                <w:color w:val="000000"/>
                <w:sz w:val="22"/>
                <w:szCs w:val="22"/>
                <w:lang w:val="kk-KZ"/>
              </w:rPr>
              <w:t>қ</w:t>
            </w:r>
            <w:r w:rsidRPr="0017621C">
              <w:rPr>
                <w:color w:val="000000"/>
                <w:sz w:val="22"/>
                <w:szCs w:val="22"/>
              </w:rPr>
              <w:t>арма шеш</w:t>
            </w:r>
            <w:r w:rsidRPr="0017621C">
              <w:rPr>
                <w:color w:val="000000"/>
                <w:sz w:val="22"/>
                <w:szCs w:val="22"/>
                <w:lang w:val="kk-KZ"/>
              </w:rPr>
              <w:t>і</w:t>
            </w:r>
            <w:r w:rsidRPr="0017621C">
              <w:rPr>
                <w:color w:val="000000"/>
                <w:sz w:val="22"/>
                <w:szCs w:val="22"/>
              </w:rPr>
              <w:t>м</w:t>
            </w:r>
            <w:r w:rsidRPr="0017621C">
              <w:rPr>
                <w:color w:val="000000"/>
                <w:sz w:val="22"/>
                <w:szCs w:val="22"/>
                <w:lang w:val="kk-KZ"/>
              </w:rPr>
              <w:t>і</w:t>
            </w:r>
            <w:r w:rsidRPr="0017621C">
              <w:rPr>
                <w:color w:val="000000"/>
                <w:sz w:val="22"/>
                <w:szCs w:val="22"/>
              </w:rPr>
              <w:t>н</w:t>
            </w:r>
            <w:r w:rsidRPr="0017621C">
              <w:rPr>
                <w:color w:val="000000"/>
                <w:sz w:val="22"/>
                <w:szCs w:val="22"/>
                <w:lang w:val="kk-KZ"/>
              </w:rPr>
              <w:t>ің 1-тармағын қоспағанда, ш</w:t>
            </w:r>
            <w:r w:rsidRPr="0017621C">
              <w:rPr>
                <w:sz w:val="22"/>
                <w:szCs w:val="22"/>
                <w:lang w:val="kk-KZ"/>
              </w:rPr>
              <w:t>ешім қабылданған күннен бастап күшіне енеді</w:t>
            </w:r>
          </w:p>
        </w:tc>
      </w:tr>
      <w:tr w:rsidR="00C53A56" w:rsidRPr="0017621C" w14:paraId="1F5EB438" w14:textId="77777777" w:rsidTr="0091037F">
        <w:tc>
          <w:tcPr>
            <w:tcW w:w="1129" w:type="dxa"/>
          </w:tcPr>
          <w:p w14:paraId="7B36F27C" w14:textId="77777777" w:rsidR="00C53A56" w:rsidRPr="0017621C" w:rsidRDefault="00C53A56" w:rsidP="00C53A56">
            <w:pPr>
              <w:pStyle w:val="27"/>
              <w:tabs>
                <w:tab w:val="left" w:pos="0"/>
                <w:tab w:val="left" w:pos="1080"/>
              </w:tabs>
              <w:spacing w:before="0" w:after="120" w:line="240" w:lineRule="auto"/>
              <w:ind w:left="0"/>
              <w:jc w:val="center"/>
              <w:rPr>
                <w:color w:val="000000"/>
                <w:sz w:val="22"/>
                <w:szCs w:val="22"/>
                <w:lang w:val="kk-KZ"/>
              </w:rPr>
            </w:pPr>
            <w:r w:rsidRPr="0017621C">
              <w:rPr>
                <w:color w:val="000000"/>
                <w:sz w:val="22"/>
                <w:szCs w:val="22"/>
                <w:lang w:val="kk-KZ"/>
              </w:rPr>
              <w:t>2</w:t>
            </w:r>
          </w:p>
        </w:tc>
        <w:tc>
          <w:tcPr>
            <w:tcW w:w="4536" w:type="dxa"/>
          </w:tcPr>
          <w:p w14:paraId="060188B2" w14:textId="77777777" w:rsidR="00C53A56" w:rsidRPr="0017621C" w:rsidRDefault="00C53A56" w:rsidP="00C53A56">
            <w:pPr>
              <w:pStyle w:val="27"/>
              <w:tabs>
                <w:tab w:val="left" w:pos="0"/>
                <w:tab w:val="left" w:pos="1080"/>
              </w:tabs>
              <w:spacing w:before="0" w:after="120" w:line="240" w:lineRule="auto"/>
              <w:ind w:left="0"/>
              <w:rPr>
                <w:color w:val="000000"/>
                <w:sz w:val="22"/>
                <w:szCs w:val="22"/>
              </w:rPr>
            </w:pPr>
            <w:r w:rsidRPr="0017621C">
              <w:rPr>
                <w:color w:val="000000"/>
                <w:sz w:val="22"/>
                <w:szCs w:val="22"/>
                <w:lang w:val="kk-KZ"/>
              </w:rPr>
              <w:t>Басқарманың</w:t>
            </w:r>
            <w:r w:rsidRPr="0017621C">
              <w:rPr>
                <w:color w:val="000000"/>
                <w:sz w:val="22"/>
                <w:szCs w:val="22"/>
              </w:rPr>
              <w:t xml:space="preserve"> 21.02.2024</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(№22 хаттама)</w:t>
            </w:r>
          </w:p>
        </w:tc>
        <w:tc>
          <w:tcPr>
            <w:tcW w:w="4253" w:type="dxa"/>
          </w:tcPr>
          <w:p w14:paraId="03E5BBB5" w14:textId="77777777" w:rsidR="00C53A56" w:rsidRPr="0017621C" w:rsidRDefault="00C53A56" w:rsidP="00C53A56">
            <w:pPr>
              <w:pStyle w:val="27"/>
              <w:tabs>
                <w:tab w:val="left" w:pos="0"/>
                <w:tab w:val="left" w:pos="1080"/>
              </w:tabs>
              <w:spacing w:before="0" w:after="120" w:line="240" w:lineRule="auto"/>
              <w:ind w:left="0"/>
              <w:rPr>
                <w:color w:val="000000"/>
                <w:sz w:val="22"/>
                <w:szCs w:val="22"/>
              </w:rPr>
            </w:pPr>
            <w:r w:rsidRPr="0017621C">
              <w:rPr>
                <w:sz w:val="22"/>
                <w:szCs w:val="22"/>
                <w:lang w:val="kk-KZ"/>
              </w:rPr>
              <w:t>Шешім қабылданған күннен бастап күшіне енеді</w:t>
            </w:r>
          </w:p>
        </w:tc>
      </w:tr>
      <w:tr w:rsidR="00C53A56" w:rsidRPr="0017621C" w14:paraId="72394BF0" w14:textId="77777777" w:rsidTr="00631256">
        <w:tc>
          <w:tcPr>
            <w:tcW w:w="1129" w:type="dxa"/>
          </w:tcPr>
          <w:p w14:paraId="0F349B4B" w14:textId="77777777" w:rsidR="00C53A56" w:rsidRPr="0017621C" w:rsidRDefault="00A22551" w:rsidP="00C53A56">
            <w:pPr>
              <w:pStyle w:val="27"/>
              <w:tabs>
                <w:tab w:val="left" w:pos="0"/>
                <w:tab w:val="left" w:pos="1080"/>
              </w:tabs>
              <w:spacing w:before="0" w:after="120" w:line="240" w:lineRule="auto"/>
              <w:ind w:left="0"/>
              <w:jc w:val="center"/>
              <w:rPr>
                <w:color w:val="000000"/>
                <w:sz w:val="22"/>
                <w:szCs w:val="22"/>
              </w:rPr>
            </w:pPr>
            <w:r w:rsidRPr="0017621C">
              <w:rPr>
                <w:color w:val="000000"/>
                <w:sz w:val="22"/>
                <w:szCs w:val="22"/>
              </w:rPr>
              <w:t>3</w:t>
            </w:r>
          </w:p>
        </w:tc>
        <w:tc>
          <w:tcPr>
            <w:tcW w:w="4536" w:type="dxa"/>
          </w:tcPr>
          <w:p w14:paraId="703642A4" w14:textId="77777777" w:rsidR="00C53A56" w:rsidRPr="0017621C" w:rsidRDefault="00A22551" w:rsidP="00A22551">
            <w:pPr>
              <w:pStyle w:val="27"/>
              <w:tabs>
                <w:tab w:val="left" w:pos="0"/>
                <w:tab w:val="left" w:pos="1080"/>
              </w:tabs>
              <w:spacing w:before="0" w:after="120" w:line="240" w:lineRule="auto"/>
              <w:ind w:left="0"/>
              <w:rPr>
                <w:color w:val="000000"/>
                <w:sz w:val="22"/>
                <w:szCs w:val="22"/>
              </w:rPr>
            </w:pPr>
            <w:r w:rsidRPr="0017621C">
              <w:rPr>
                <w:color w:val="000000"/>
                <w:sz w:val="22"/>
                <w:szCs w:val="22"/>
                <w:lang w:val="kk-KZ"/>
              </w:rPr>
              <w:t>Басқарманың</w:t>
            </w:r>
            <w:r w:rsidRPr="0017621C">
              <w:rPr>
                <w:color w:val="000000"/>
                <w:sz w:val="22"/>
                <w:szCs w:val="22"/>
              </w:rPr>
              <w:t xml:space="preserve"> 15.04.2024</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(№44 хаттама)</w:t>
            </w:r>
          </w:p>
        </w:tc>
        <w:tc>
          <w:tcPr>
            <w:tcW w:w="4253" w:type="dxa"/>
          </w:tcPr>
          <w:p w14:paraId="6CA788D5" w14:textId="77777777" w:rsidR="00C53A56" w:rsidRPr="0017621C" w:rsidRDefault="00DD6B0C" w:rsidP="00C53A56">
            <w:pPr>
              <w:pStyle w:val="27"/>
              <w:tabs>
                <w:tab w:val="left" w:pos="0"/>
                <w:tab w:val="left" w:pos="1080"/>
              </w:tabs>
              <w:spacing w:before="0" w:after="120" w:line="240" w:lineRule="auto"/>
              <w:ind w:left="0"/>
              <w:rPr>
                <w:color w:val="000000"/>
                <w:sz w:val="22"/>
                <w:szCs w:val="22"/>
              </w:rPr>
            </w:pPr>
            <w:r w:rsidRPr="0017621C">
              <w:rPr>
                <w:color w:val="000000"/>
                <w:sz w:val="22"/>
                <w:szCs w:val="22"/>
              </w:rPr>
              <w:t>Банк Басқармасы "Наурыз"бағдарламасын бекіткен күннен бастап күшіне енетін шешімнің 1-тармағын қоспағанда, ол қабылданған күннен бастап күшіне енеді</w:t>
            </w:r>
          </w:p>
        </w:tc>
      </w:tr>
      <w:tr w:rsidR="0052202E" w:rsidRPr="0017621C" w14:paraId="745F68CC" w14:textId="77777777" w:rsidTr="00631256">
        <w:tc>
          <w:tcPr>
            <w:tcW w:w="1129" w:type="dxa"/>
          </w:tcPr>
          <w:p w14:paraId="1B231A12" w14:textId="77777777" w:rsidR="0052202E" w:rsidRPr="0017621C" w:rsidRDefault="0052202E" w:rsidP="0052202E">
            <w:pPr>
              <w:pStyle w:val="27"/>
              <w:tabs>
                <w:tab w:val="left" w:pos="0"/>
                <w:tab w:val="left" w:pos="1080"/>
              </w:tabs>
              <w:spacing w:before="0" w:after="120" w:line="240" w:lineRule="auto"/>
              <w:ind w:left="0"/>
              <w:jc w:val="center"/>
              <w:rPr>
                <w:color w:val="000000"/>
                <w:sz w:val="22"/>
                <w:szCs w:val="22"/>
              </w:rPr>
            </w:pPr>
            <w:r w:rsidRPr="0017621C">
              <w:rPr>
                <w:color w:val="000000"/>
                <w:sz w:val="22"/>
                <w:szCs w:val="22"/>
              </w:rPr>
              <w:t>4</w:t>
            </w:r>
          </w:p>
        </w:tc>
        <w:tc>
          <w:tcPr>
            <w:tcW w:w="4536" w:type="dxa"/>
          </w:tcPr>
          <w:p w14:paraId="2CABDCF6" w14:textId="77777777" w:rsidR="0052202E" w:rsidRPr="0017621C" w:rsidRDefault="0052202E" w:rsidP="0052202E">
            <w:pPr>
              <w:pStyle w:val="27"/>
              <w:tabs>
                <w:tab w:val="left" w:pos="0"/>
                <w:tab w:val="left" w:pos="1080"/>
              </w:tabs>
              <w:spacing w:before="0" w:after="120" w:line="240" w:lineRule="auto"/>
              <w:ind w:left="0"/>
              <w:rPr>
                <w:color w:val="000000"/>
                <w:sz w:val="24"/>
                <w:szCs w:val="24"/>
              </w:rPr>
            </w:pPr>
            <w:r w:rsidRPr="0017621C">
              <w:rPr>
                <w:color w:val="000000"/>
                <w:sz w:val="22"/>
                <w:szCs w:val="22"/>
                <w:lang w:val="kk-KZ"/>
              </w:rPr>
              <w:t>Басқарманың</w:t>
            </w:r>
            <w:r w:rsidRPr="0017621C">
              <w:rPr>
                <w:color w:val="000000"/>
                <w:sz w:val="22"/>
                <w:szCs w:val="22"/>
              </w:rPr>
              <w:t xml:space="preserve"> 19.06.2025</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(№79 хаттама)</w:t>
            </w:r>
          </w:p>
        </w:tc>
        <w:tc>
          <w:tcPr>
            <w:tcW w:w="4253" w:type="dxa"/>
          </w:tcPr>
          <w:p w14:paraId="58489A97" w14:textId="77777777" w:rsidR="0052202E" w:rsidRPr="0017621C" w:rsidRDefault="00E159A0" w:rsidP="0052202E">
            <w:pPr>
              <w:pStyle w:val="27"/>
              <w:tabs>
                <w:tab w:val="left" w:pos="0"/>
                <w:tab w:val="left" w:pos="1080"/>
              </w:tabs>
              <w:spacing w:before="0" w:after="120" w:line="240" w:lineRule="auto"/>
              <w:ind w:left="0"/>
              <w:rPr>
                <w:color w:val="000000"/>
                <w:sz w:val="24"/>
                <w:szCs w:val="24"/>
              </w:rPr>
            </w:pPr>
            <w:r w:rsidRPr="0017621C">
              <w:rPr>
                <w:color w:val="000000"/>
                <w:sz w:val="22"/>
                <w:szCs w:val="24"/>
                <w:shd w:val="clear" w:color="auto" w:fill="FFFFFF"/>
              </w:rPr>
              <w:t>Автоматтандыру күнінен бастап қолданысқа енгізілетін шешімнің 1-тармағын қоспағанда, қабылданған күнінен бастап күшіне енеді</w:t>
            </w:r>
          </w:p>
        </w:tc>
      </w:tr>
      <w:tr w:rsidR="00B86193" w:rsidRPr="0017621C" w14:paraId="2A18BE9D" w14:textId="77777777" w:rsidTr="00631256">
        <w:tc>
          <w:tcPr>
            <w:tcW w:w="1129" w:type="dxa"/>
          </w:tcPr>
          <w:p w14:paraId="0B444110" w14:textId="77777777" w:rsidR="00B86193" w:rsidRPr="0017621C" w:rsidRDefault="00B86193" w:rsidP="00B86193">
            <w:pPr>
              <w:pStyle w:val="27"/>
              <w:tabs>
                <w:tab w:val="left" w:pos="0"/>
                <w:tab w:val="left" w:pos="1080"/>
              </w:tabs>
              <w:spacing w:before="0" w:after="120" w:line="240" w:lineRule="auto"/>
              <w:ind w:left="0"/>
              <w:jc w:val="center"/>
              <w:rPr>
                <w:color w:val="000000"/>
                <w:sz w:val="22"/>
                <w:szCs w:val="22"/>
              </w:rPr>
            </w:pPr>
            <w:r w:rsidRPr="0017621C">
              <w:rPr>
                <w:color w:val="000000"/>
                <w:sz w:val="22"/>
                <w:szCs w:val="22"/>
              </w:rPr>
              <w:t>5</w:t>
            </w:r>
          </w:p>
        </w:tc>
        <w:tc>
          <w:tcPr>
            <w:tcW w:w="4536" w:type="dxa"/>
          </w:tcPr>
          <w:p w14:paraId="5480CC77" w14:textId="77777777" w:rsidR="00B86193" w:rsidRPr="0017621C" w:rsidRDefault="00B86193" w:rsidP="00B86193">
            <w:pPr>
              <w:pStyle w:val="27"/>
              <w:tabs>
                <w:tab w:val="left" w:pos="0"/>
                <w:tab w:val="left" w:pos="1080"/>
              </w:tabs>
              <w:spacing w:before="0" w:after="120" w:line="240" w:lineRule="auto"/>
              <w:ind w:left="0"/>
              <w:rPr>
                <w:color w:val="000000"/>
                <w:sz w:val="22"/>
                <w:szCs w:val="22"/>
              </w:rPr>
            </w:pPr>
            <w:r w:rsidRPr="0017621C">
              <w:rPr>
                <w:color w:val="000000"/>
                <w:sz w:val="22"/>
                <w:szCs w:val="22"/>
                <w:lang w:val="kk-KZ"/>
              </w:rPr>
              <w:t>Басқарманың</w:t>
            </w:r>
            <w:r w:rsidRPr="0017621C">
              <w:rPr>
                <w:color w:val="000000"/>
                <w:sz w:val="22"/>
                <w:szCs w:val="22"/>
              </w:rPr>
              <w:t xml:space="preserve"> 05.08.2025</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(№102 хаттама)</w:t>
            </w:r>
          </w:p>
        </w:tc>
        <w:tc>
          <w:tcPr>
            <w:tcW w:w="4253" w:type="dxa"/>
          </w:tcPr>
          <w:p w14:paraId="6C30E046" w14:textId="77777777" w:rsidR="00B86193" w:rsidRPr="0017621C" w:rsidRDefault="00B86193" w:rsidP="00B86193">
            <w:pPr>
              <w:pStyle w:val="27"/>
              <w:tabs>
                <w:tab w:val="left" w:pos="0"/>
                <w:tab w:val="left" w:pos="1080"/>
              </w:tabs>
              <w:spacing w:before="0" w:after="120" w:line="240" w:lineRule="auto"/>
              <w:ind w:left="0"/>
              <w:rPr>
                <w:color w:val="000000"/>
                <w:sz w:val="22"/>
                <w:szCs w:val="22"/>
              </w:rPr>
            </w:pPr>
            <w:r w:rsidRPr="0017621C">
              <w:rPr>
                <w:sz w:val="22"/>
                <w:szCs w:val="22"/>
                <w:lang w:val="kk-KZ"/>
              </w:rPr>
              <w:t xml:space="preserve">Шешім қабылданған </w:t>
            </w:r>
            <w:bookmarkStart w:id="1" w:name="_GoBack"/>
            <w:bookmarkEnd w:id="1"/>
            <w:r w:rsidRPr="0017621C">
              <w:rPr>
                <w:sz w:val="22"/>
                <w:szCs w:val="22"/>
                <w:lang w:val="kk-KZ"/>
              </w:rPr>
              <w:t>күннен бастап күшіне енеді</w:t>
            </w:r>
          </w:p>
        </w:tc>
      </w:tr>
      <w:tr w:rsidR="00A853E4" w:rsidRPr="00C455BF" w14:paraId="003D7379" w14:textId="77777777" w:rsidTr="00631256">
        <w:tc>
          <w:tcPr>
            <w:tcW w:w="1129" w:type="dxa"/>
          </w:tcPr>
          <w:p w14:paraId="12555724" w14:textId="77777777" w:rsidR="00A853E4" w:rsidRPr="0017621C" w:rsidRDefault="00A853E4" w:rsidP="00B86193">
            <w:pPr>
              <w:pStyle w:val="27"/>
              <w:tabs>
                <w:tab w:val="left" w:pos="0"/>
                <w:tab w:val="left" w:pos="1080"/>
              </w:tabs>
              <w:spacing w:before="0" w:after="120" w:line="240" w:lineRule="auto"/>
              <w:ind w:left="0"/>
              <w:jc w:val="center"/>
              <w:rPr>
                <w:color w:val="000000"/>
                <w:sz w:val="22"/>
                <w:szCs w:val="22"/>
                <w:lang w:val="kk-KZ"/>
              </w:rPr>
            </w:pPr>
            <w:r w:rsidRPr="0017621C">
              <w:rPr>
                <w:color w:val="000000"/>
                <w:sz w:val="22"/>
                <w:szCs w:val="22"/>
                <w:lang w:val="kk-KZ"/>
              </w:rPr>
              <w:t>6</w:t>
            </w:r>
          </w:p>
        </w:tc>
        <w:tc>
          <w:tcPr>
            <w:tcW w:w="4536" w:type="dxa"/>
          </w:tcPr>
          <w:p w14:paraId="6EFCCC34" w14:textId="77777777" w:rsidR="00A853E4" w:rsidRPr="0017621C" w:rsidRDefault="00A853E4" w:rsidP="00A853E4">
            <w:pPr>
              <w:pStyle w:val="27"/>
              <w:tabs>
                <w:tab w:val="left" w:pos="0"/>
                <w:tab w:val="left" w:pos="1080"/>
              </w:tabs>
              <w:spacing w:before="0" w:after="120" w:line="240" w:lineRule="auto"/>
              <w:ind w:left="0"/>
              <w:rPr>
                <w:color w:val="000000"/>
                <w:sz w:val="22"/>
                <w:szCs w:val="22"/>
                <w:lang w:val="kk-KZ"/>
              </w:rPr>
            </w:pPr>
            <w:r w:rsidRPr="0017621C">
              <w:rPr>
                <w:color w:val="000000"/>
                <w:sz w:val="22"/>
                <w:szCs w:val="22"/>
                <w:lang w:val="kk-KZ"/>
              </w:rPr>
              <w:t>Басқарманың</w:t>
            </w:r>
            <w:r w:rsidRPr="0017621C">
              <w:rPr>
                <w:color w:val="000000"/>
                <w:sz w:val="22"/>
                <w:szCs w:val="22"/>
              </w:rPr>
              <w:t xml:space="preserve"> </w:t>
            </w:r>
            <w:r w:rsidRPr="0017621C">
              <w:rPr>
                <w:color w:val="000000"/>
                <w:sz w:val="22"/>
                <w:szCs w:val="22"/>
                <w:lang w:val="kk-KZ"/>
              </w:rPr>
              <w:t>30.12</w:t>
            </w:r>
            <w:r w:rsidRPr="0017621C">
              <w:rPr>
                <w:color w:val="000000"/>
                <w:sz w:val="22"/>
                <w:szCs w:val="22"/>
              </w:rPr>
              <w:t>.2025</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(№186 хаттама)</w:t>
            </w:r>
          </w:p>
        </w:tc>
        <w:tc>
          <w:tcPr>
            <w:tcW w:w="4253" w:type="dxa"/>
          </w:tcPr>
          <w:p w14:paraId="7332D5B5" w14:textId="7CE6BCEA" w:rsidR="00680060" w:rsidRPr="0017621C" w:rsidRDefault="00C455BF" w:rsidP="00C455BF">
            <w:pPr>
              <w:pStyle w:val="27"/>
              <w:tabs>
                <w:tab w:val="left" w:pos="0"/>
                <w:tab w:val="left" w:pos="1080"/>
              </w:tabs>
              <w:spacing w:before="0" w:after="120" w:line="240" w:lineRule="auto"/>
              <w:ind w:left="0"/>
              <w:rPr>
                <w:sz w:val="22"/>
                <w:lang w:val="kk-KZ"/>
              </w:rPr>
            </w:pPr>
            <w:r>
              <w:rPr>
                <w:sz w:val="22"/>
                <w:lang w:val="kk-KZ"/>
              </w:rPr>
              <w:t>Ш</w:t>
            </w:r>
            <w:r w:rsidRPr="0017621C">
              <w:rPr>
                <w:sz w:val="22"/>
                <w:lang w:val="kk-KZ"/>
              </w:rPr>
              <w:t xml:space="preserve">ешім Банктің АЖ-де </w:t>
            </w:r>
            <w:r w:rsidRPr="0017621C">
              <w:rPr>
                <w:color w:val="000000"/>
                <w:sz w:val="22"/>
                <w:szCs w:val="24"/>
                <w:shd w:val="clear" w:color="auto" w:fill="FFFFFF"/>
                <w:lang w:val="kk-KZ"/>
              </w:rPr>
              <w:t xml:space="preserve">автоматтандыру күнінен бастап қолданысқа енгізіледі, бірақ </w:t>
            </w:r>
            <w:r w:rsidRPr="0017621C">
              <w:rPr>
                <w:rStyle w:val="ypks7kbdpwfgdykd3qb9"/>
                <w:sz w:val="22"/>
                <w:lang w:val="kk-KZ"/>
              </w:rPr>
              <w:t>Стандартты</w:t>
            </w:r>
            <w:r w:rsidRPr="0017621C">
              <w:rPr>
                <w:sz w:val="22"/>
                <w:lang w:val="kk-KZ"/>
              </w:rPr>
              <w:t xml:space="preserve"> </w:t>
            </w:r>
            <w:r w:rsidRPr="0017621C">
              <w:rPr>
                <w:rStyle w:val="ypks7kbdpwfgdykd3qb9"/>
                <w:sz w:val="22"/>
                <w:lang w:val="kk-KZ"/>
              </w:rPr>
              <w:t>шарттар</w:t>
            </w:r>
            <w:r w:rsidRPr="0017621C">
              <w:rPr>
                <w:sz w:val="22"/>
                <w:lang w:val="kk-KZ"/>
              </w:rPr>
              <w:t xml:space="preserve"> </w:t>
            </w:r>
            <w:r w:rsidRPr="0017621C">
              <w:rPr>
                <w:rStyle w:val="ypks7kbdpwfgdykd3qb9"/>
                <w:sz w:val="22"/>
                <w:lang w:val="kk-KZ"/>
              </w:rPr>
              <w:t>өзгерістермен</w:t>
            </w:r>
            <w:r w:rsidRPr="0017621C">
              <w:rPr>
                <w:sz w:val="22"/>
                <w:lang w:val="kk-KZ"/>
              </w:rPr>
              <w:t xml:space="preserve"> </w:t>
            </w:r>
            <w:r w:rsidRPr="0017621C">
              <w:rPr>
                <w:rStyle w:val="ypks7kbdpwfgdykd3qb9"/>
                <w:sz w:val="22"/>
                <w:lang w:val="kk-KZ"/>
              </w:rPr>
              <w:t>және</w:t>
            </w:r>
            <w:r w:rsidRPr="0017621C">
              <w:rPr>
                <w:sz w:val="22"/>
                <w:lang w:val="kk-KZ"/>
              </w:rPr>
              <w:t xml:space="preserve"> </w:t>
            </w:r>
            <w:r w:rsidRPr="0017621C">
              <w:rPr>
                <w:rStyle w:val="ypks7kbdpwfgdykd3qb9"/>
                <w:sz w:val="22"/>
                <w:lang w:val="kk-KZ"/>
              </w:rPr>
              <w:t>толықтырулармен Банктің</w:t>
            </w:r>
            <w:r w:rsidRPr="0017621C">
              <w:rPr>
                <w:sz w:val="22"/>
                <w:lang w:val="kk-KZ"/>
              </w:rPr>
              <w:t xml:space="preserve"> </w:t>
            </w:r>
            <w:r w:rsidRPr="0017621C">
              <w:rPr>
                <w:rStyle w:val="ypks7kbdpwfgdykd3qb9"/>
                <w:sz w:val="22"/>
                <w:lang w:val="kk-KZ"/>
              </w:rPr>
              <w:t>Интернет-ресурсында</w:t>
            </w:r>
            <w:r w:rsidRPr="0017621C">
              <w:rPr>
                <w:sz w:val="22"/>
                <w:lang w:val="kk-KZ"/>
              </w:rPr>
              <w:t xml:space="preserve"> </w:t>
            </w:r>
            <w:r w:rsidRPr="0017621C">
              <w:rPr>
                <w:rStyle w:val="ypks7kbdpwfgdykd3qb9"/>
                <w:sz w:val="22"/>
                <w:lang w:val="kk-KZ"/>
              </w:rPr>
              <w:t>("www.hcsbk.kz") орналастырылған</w:t>
            </w:r>
            <w:r w:rsidRPr="0017621C">
              <w:rPr>
                <w:sz w:val="22"/>
                <w:lang w:val="kk-KZ"/>
              </w:rPr>
              <w:t xml:space="preserve"> </w:t>
            </w:r>
            <w:r w:rsidRPr="0017621C">
              <w:rPr>
                <w:rStyle w:val="ypks7kbdpwfgdykd3qb9"/>
                <w:sz w:val="22"/>
                <w:lang w:val="kk-KZ"/>
              </w:rPr>
              <w:t>күннен</w:t>
            </w:r>
            <w:r w:rsidRPr="0017621C">
              <w:rPr>
                <w:sz w:val="22"/>
                <w:lang w:val="kk-KZ"/>
              </w:rPr>
              <w:t xml:space="preserve"> </w:t>
            </w:r>
            <w:r w:rsidRPr="0017621C">
              <w:rPr>
                <w:rStyle w:val="ypks7kbdpwfgdykd3qb9"/>
                <w:sz w:val="22"/>
                <w:lang w:val="kk-KZ"/>
              </w:rPr>
              <w:t>бастап</w:t>
            </w:r>
            <w:r w:rsidRPr="0017621C">
              <w:rPr>
                <w:sz w:val="22"/>
                <w:lang w:val="kk-KZ"/>
              </w:rPr>
              <w:t xml:space="preserve"> </w:t>
            </w:r>
            <w:r w:rsidRPr="0017621C">
              <w:rPr>
                <w:rStyle w:val="ypks7kbdpwfgdykd3qb9"/>
                <w:sz w:val="22"/>
                <w:lang w:val="kk-KZ"/>
              </w:rPr>
              <w:t>10</w:t>
            </w:r>
            <w:r w:rsidRPr="0017621C">
              <w:rPr>
                <w:sz w:val="22"/>
                <w:lang w:val="kk-KZ"/>
              </w:rPr>
              <w:t xml:space="preserve"> </w:t>
            </w:r>
            <w:r w:rsidRPr="0017621C">
              <w:rPr>
                <w:rStyle w:val="ypks7kbdpwfgdykd3qb9"/>
                <w:sz w:val="22"/>
                <w:lang w:val="kk-KZ"/>
              </w:rPr>
              <w:t>(он)</w:t>
            </w:r>
            <w:r w:rsidRPr="0017621C">
              <w:rPr>
                <w:sz w:val="22"/>
                <w:lang w:val="kk-KZ"/>
              </w:rPr>
              <w:t xml:space="preserve"> </w:t>
            </w:r>
            <w:r w:rsidRPr="0017621C">
              <w:rPr>
                <w:rStyle w:val="ypks7kbdpwfgdykd3qb9"/>
                <w:sz w:val="22"/>
                <w:lang w:val="kk-KZ"/>
              </w:rPr>
              <w:t>күнтізбелік</w:t>
            </w:r>
            <w:r w:rsidRPr="0017621C">
              <w:rPr>
                <w:sz w:val="22"/>
                <w:lang w:val="kk-KZ"/>
              </w:rPr>
              <w:t xml:space="preserve"> күннен ерте емес</w:t>
            </w:r>
            <w:r>
              <w:rPr>
                <w:sz w:val="22"/>
                <w:lang w:val="kk-KZ"/>
              </w:rPr>
              <w:t xml:space="preserve">, </w:t>
            </w:r>
            <w:r w:rsidR="00431921" w:rsidRPr="0017621C">
              <w:rPr>
                <w:sz w:val="22"/>
                <w:lang w:val="kk-KZ"/>
              </w:rPr>
              <w:t>Стандартты шарттарға №1 Қосымшаның 2-бөлімі 2.6. тармағы</w:t>
            </w:r>
            <w:r>
              <w:rPr>
                <w:sz w:val="22"/>
                <w:lang w:val="kk-KZ"/>
              </w:rPr>
              <w:t xml:space="preserve"> 2.6.3. және 2.6.4. тармақшалары </w:t>
            </w:r>
            <w:r w:rsidRPr="0017621C">
              <w:rPr>
                <w:rStyle w:val="ypks7kbdpwfgdykd3qb9"/>
                <w:sz w:val="22"/>
                <w:lang w:val="kk-KZ"/>
              </w:rPr>
              <w:t>Стандартты</w:t>
            </w:r>
            <w:r w:rsidRPr="0017621C">
              <w:rPr>
                <w:sz w:val="22"/>
                <w:lang w:val="kk-KZ"/>
              </w:rPr>
              <w:t xml:space="preserve"> </w:t>
            </w:r>
            <w:r w:rsidRPr="0017621C">
              <w:rPr>
                <w:rStyle w:val="ypks7kbdpwfgdykd3qb9"/>
                <w:sz w:val="22"/>
                <w:lang w:val="kk-KZ"/>
              </w:rPr>
              <w:t>шарттар</w:t>
            </w:r>
            <w:r w:rsidRPr="0017621C">
              <w:rPr>
                <w:sz w:val="22"/>
                <w:lang w:val="kk-KZ"/>
              </w:rPr>
              <w:t xml:space="preserve"> </w:t>
            </w:r>
            <w:r w:rsidRPr="0017621C">
              <w:rPr>
                <w:rStyle w:val="ypks7kbdpwfgdykd3qb9"/>
                <w:sz w:val="22"/>
                <w:lang w:val="kk-KZ"/>
              </w:rPr>
              <w:t>өзгерістермен</w:t>
            </w:r>
            <w:r w:rsidRPr="0017621C">
              <w:rPr>
                <w:sz w:val="22"/>
                <w:lang w:val="kk-KZ"/>
              </w:rPr>
              <w:t xml:space="preserve"> </w:t>
            </w:r>
            <w:r w:rsidRPr="0017621C">
              <w:rPr>
                <w:rStyle w:val="ypks7kbdpwfgdykd3qb9"/>
                <w:sz w:val="22"/>
                <w:lang w:val="kk-KZ"/>
              </w:rPr>
              <w:t>және</w:t>
            </w:r>
            <w:r w:rsidRPr="0017621C">
              <w:rPr>
                <w:sz w:val="22"/>
                <w:lang w:val="kk-KZ"/>
              </w:rPr>
              <w:t xml:space="preserve"> </w:t>
            </w:r>
            <w:r w:rsidRPr="0017621C">
              <w:rPr>
                <w:rStyle w:val="ypks7kbdpwfgdykd3qb9"/>
                <w:sz w:val="22"/>
                <w:lang w:val="kk-KZ"/>
              </w:rPr>
              <w:t>толықтырулармен Банктің</w:t>
            </w:r>
            <w:r w:rsidRPr="0017621C">
              <w:rPr>
                <w:sz w:val="22"/>
                <w:lang w:val="kk-KZ"/>
              </w:rPr>
              <w:t xml:space="preserve"> </w:t>
            </w:r>
            <w:r w:rsidRPr="0017621C">
              <w:rPr>
                <w:rStyle w:val="ypks7kbdpwfgdykd3qb9"/>
                <w:sz w:val="22"/>
                <w:lang w:val="kk-KZ"/>
              </w:rPr>
              <w:t>Интернет-ресурсында</w:t>
            </w:r>
            <w:r w:rsidRPr="0017621C">
              <w:rPr>
                <w:sz w:val="22"/>
                <w:lang w:val="kk-KZ"/>
              </w:rPr>
              <w:t xml:space="preserve"> </w:t>
            </w:r>
            <w:r w:rsidRPr="0017621C">
              <w:rPr>
                <w:rStyle w:val="ypks7kbdpwfgdykd3qb9"/>
                <w:sz w:val="22"/>
                <w:lang w:val="kk-KZ"/>
              </w:rPr>
              <w:t>("www.hcsbk.kz") орналастырылған</w:t>
            </w:r>
            <w:r w:rsidRPr="0017621C">
              <w:rPr>
                <w:sz w:val="22"/>
                <w:lang w:val="kk-KZ"/>
              </w:rPr>
              <w:t xml:space="preserve"> </w:t>
            </w:r>
            <w:r w:rsidRPr="0017621C">
              <w:rPr>
                <w:rStyle w:val="ypks7kbdpwfgdykd3qb9"/>
                <w:sz w:val="22"/>
                <w:lang w:val="kk-KZ"/>
              </w:rPr>
              <w:t>күннен</w:t>
            </w:r>
            <w:r w:rsidRPr="0017621C">
              <w:rPr>
                <w:sz w:val="22"/>
                <w:lang w:val="kk-KZ"/>
              </w:rPr>
              <w:t xml:space="preserve"> </w:t>
            </w:r>
            <w:r w:rsidRPr="0017621C">
              <w:rPr>
                <w:rStyle w:val="ypks7kbdpwfgdykd3qb9"/>
                <w:sz w:val="22"/>
                <w:lang w:val="kk-KZ"/>
              </w:rPr>
              <w:t>бастап</w:t>
            </w:r>
            <w:r w:rsidRPr="0017621C">
              <w:rPr>
                <w:sz w:val="22"/>
                <w:lang w:val="kk-KZ"/>
              </w:rPr>
              <w:t xml:space="preserve"> </w:t>
            </w:r>
            <w:r w:rsidRPr="0017621C">
              <w:rPr>
                <w:rStyle w:val="ypks7kbdpwfgdykd3qb9"/>
                <w:sz w:val="22"/>
                <w:lang w:val="kk-KZ"/>
              </w:rPr>
              <w:t>10</w:t>
            </w:r>
            <w:r w:rsidRPr="0017621C">
              <w:rPr>
                <w:sz w:val="22"/>
                <w:lang w:val="kk-KZ"/>
              </w:rPr>
              <w:t xml:space="preserve"> </w:t>
            </w:r>
            <w:r w:rsidRPr="0017621C">
              <w:rPr>
                <w:rStyle w:val="ypks7kbdpwfgdykd3qb9"/>
                <w:sz w:val="22"/>
                <w:lang w:val="kk-KZ"/>
              </w:rPr>
              <w:t>(он)</w:t>
            </w:r>
            <w:r w:rsidRPr="0017621C">
              <w:rPr>
                <w:sz w:val="22"/>
                <w:lang w:val="kk-KZ"/>
              </w:rPr>
              <w:t xml:space="preserve"> </w:t>
            </w:r>
            <w:r w:rsidRPr="0017621C">
              <w:rPr>
                <w:rStyle w:val="ypks7kbdpwfgdykd3qb9"/>
                <w:sz w:val="22"/>
                <w:lang w:val="kk-KZ"/>
              </w:rPr>
              <w:t>күнтізбелік</w:t>
            </w:r>
            <w:r w:rsidRPr="0017621C">
              <w:rPr>
                <w:sz w:val="22"/>
                <w:lang w:val="kk-KZ"/>
              </w:rPr>
              <w:t xml:space="preserve"> күннен</w:t>
            </w:r>
            <w:r>
              <w:rPr>
                <w:sz w:val="22"/>
                <w:lang w:val="kk-KZ"/>
              </w:rPr>
              <w:t xml:space="preserve"> кейін </w:t>
            </w:r>
            <w:r w:rsidRPr="0017621C">
              <w:rPr>
                <w:color w:val="000000"/>
                <w:sz w:val="22"/>
                <w:szCs w:val="24"/>
                <w:shd w:val="clear" w:color="auto" w:fill="FFFFFF"/>
                <w:lang w:val="kk-KZ"/>
              </w:rPr>
              <w:t>қолданысқа енгізіледі</w:t>
            </w:r>
            <w:r>
              <w:rPr>
                <w:color w:val="000000"/>
                <w:sz w:val="22"/>
                <w:szCs w:val="24"/>
                <w:shd w:val="clear" w:color="auto" w:fill="FFFFFF"/>
                <w:lang w:val="kk-KZ"/>
              </w:rPr>
              <w:t xml:space="preserve">. </w:t>
            </w:r>
          </w:p>
        </w:tc>
      </w:tr>
    </w:tbl>
    <w:p w14:paraId="5083A007" w14:textId="77777777" w:rsidR="0052667B" w:rsidRPr="0017621C" w:rsidRDefault="0052667B" w:rsidP="00450CB1">
      <w:pPr>
        <w:spacing w:after="120"/>
        <w:jc w:val="center"/>
        <w:rPr>
          <w:color w:val="000000" w:themeColor="text1"/>
          <w:sz w:val="24"/>
          <w:szCs w:val="24"/>
          <w:lang w:val="kk-KZ"/>
        </w:rPr>
      </w:pPr>
    </w:p>
    <w:p w14:paraId="649F19CA" w14:textId="77777777" w:rsidR="0052667B" w:rsidRPr="0017621C" w:rsidRDefault="0052667B" w:rsidP="00450CB1">
      <w:pPr>
        <w:spacing w:after="120"/>
        <w:jc w:val="center"/>
        <w:rPr>
          <w:color w:val="000000" w:themeColor="text1"/>
          <w:sz w:val="24"/>
          <w:szCs w:val="24"/>
          <w:lang w:val="kk-KZ"/>
        </w:rPr>
      </w:pPr>
    </w:p>
    <w:p w14:paraId="46AD3C2A" w14:textId="77777777" w:rsidR="0052667B" w:rsidRPr="0017621C" w:rsidRDefault="0052667B" w:rsidP="00450CB1">
      <w:pPr>
        <w:spacing w:after="120"/>
        <w:jc w:val="center"/>
        <w:rPr>
          <w:color w:val="000000" w:themeColor="text1"/>
          <w:sz w:val="24"/>
          <w:szCs w:val="24"/>
          <w:lang w:val="kk-KZ"/>
        </w:rPr>
      </w:pPr>
    </w:p>
    <w:p w14:paraId="7EE9F2AB" w14:textId="77777777" w:rsidR="00DD653B" w:rsidRPr="0017621C" w:rsidRDefault="00DD653B" w:rsidP="00450CB1">
      <w:pPr>
        <w:spacing w:after="120"/>
        <w:jc w:val="center"/>
        <w:rPr>
          <w:color w:val="000000" w:themeColor="text1"/>
          <w:sz w:val="24"/>
          <w:szCs w:val="24"/>
          <w:lang w:val="kk-KZ"/>
        </w:rPr>
      </w:pPr>
    </w:p>
    <w:p w14:paraId="700F7B09" w14:textId="77777777" w:rsidR="00DD653B" w:rsidRPr="0017621C" w:rsidRDefault="00DD653B" w:rsidP="00450CB1">
      <w:pPr>
        <w:spacing w:after="120"/>
        <w:jc w:val="center"/>
        <w:rPr>
          <w:color w:val="000000" w:themeColor="text1"/>
          <w:sz w:val="24"/>
          <w:szCs w:val="24"/>
          <w:lang w:val="kk-KZ"/>
        </w:rPr>
      </w:pPr>
    </w:p>
    <w:p w14:paraId="1CEFFE49" w14:textId="77777777" w:rsidR="00DD653B" w:rsidRPr="0017621C" w:rsidRDefault="00DD653B" w:rsidP="00450CB1">
      <w:pPr>
        <w:spacing w:after="120"/>
        <w:jc w:val="center"/>
        <w:rPr>
          <w:color w:val="000000" w:themeColor="text1"/>
          <w:sz w:val="24"/>
          <w:szCs w:val="24"/>
          <w:lang w:val="kk-KZ"/>
        </w:rPr>
      </w:pPr>
    </w:p>
    <w:p w14:paraId="3DFAED4B" w14:textId="77777777" w:rsidR="00DD653B" w:rsidRPr="0017621C" w:rsidRDefault="00DD653B" w:rsidP="00450CB1">
      <w:pPr>
        <w:spacing w:after="120"/>
        <w:jc w:val="center"/>
        <w:rPr>
          <w:color w:val="000000" w:themeColor="text1"/>
          <w:sz w:val="24"/>
          <w:szCs w:val="24"/>
          <w:lang w:val="kk-KZ"/>
        </w:rPr>
      </w:pPr>
    </w:p>
    <w:p w14:paraId="5E6E279E" w14:textId="77777777" w:rsidR="00DD653B" w:rsidRPr="0017621C" w:rsidRDefault="00DD653B" w:rsidP="00450CB1">
      <w:pPr>
        <w:spacing w:after="120"/>
        <w:jc w:val="center"/>
        <w:rPr>
          <w:color w:val="000000" w:themeColor="text1"/>
          <w:sz w:val="24"/>
          <w:szCs w:val="24"/>
          <w:lang w:val="kk-KZ"/>
        </w:rPr>
      </w:pPr>
    </w:p>
    <w:p w14:paraId="42F2BC47" w14:textId="77777777" w:rsidR="00DD653B" w:rsidRDefault="00DD653B" w:rsidP="00450CB1">
      <w:pPr>
        <w:spacing w:after="120"/>
        <w:jc w:val="center"/>
        <w:rPr>
          <w:color w:val="000000" w:themeColor="text1"/>
          <w:sz w:val="24"/>
          <w:szCs w:val="24"/>
          <w:lang w:val="kk-KZ"/>
        </w:rPr>
      </w:pPr>
    </w:p>
    <w:p w14:paraId="01A7EFB9" w14:textId="77777777" w:rsidR="0017621C" w:rsidRDefault="0017621C" w:rsidP="00450CB1">
      <w:pPr>
        <w:spacing w:after="120"/>
        <w:jc w:val="center"/>
        <w:rPr>
          <w:color w:val="000000" w:themeColor="text1"/>
          <w:sz w:val="24"/>
          <w:szCs w:val="24"/>
          <w:lang w:val="kk-KZ"/>
        </w:rPr>
      </w:pPr>
    </w:p>
    <w:p w14:paraId="22A447C7" w14:textId="77777777" w:rsidR="0017621C" w:rsidRDefault="0017621C" w:rsidP="00450CB1">
      <w:pPr>
        <w:spacing w:after="120"/>
        <w:jc w:val="center"/>
        <w:rPr>
          <w:color w:val="000000" w:themeColor="text1"/>
          <w:sz w:val="24"/>
          <w:szCs w:val="24"/>
          <w:lang w:val="kk-KZ"/>
        </w:rPr>
      </w:pPr>
    </w:p>
    <w:p w14:paraId="13626048" w14:textId="77777777" w:rsidR="0017621C" w:rsidRDefault="0017621C" w:rsidP="00450CB1">
      <w:pPr>
        <w:spacing w:after="120"/>
        <w:jc w:val="center"/>
        <w:rPr>
          <w:color w:val="000000" w:themeColor="text1"/>
          <w:sz w:val="24"/>
          <w:szCs w:val="24"/>
          <w:lang w:val="kk-KZ"/>
        </w:rPr>
      </w:pPr>
    </w:p>
    <w:p w14:paraId="401477F8" w14:textId="77777777" w:rsidR="0017621C" w:rsidRPr="0017621C" w:rsidRDefault="0017621C" w:rsidP="00450CB1">
      <w:pPr>
        <w:spacing w:after="120"/>
        <w:jc w:val="center"/>
        <w:rPr>
          <w:color w:val="000000" w:themeColor="text1"/>
          <w:sz w:val="24"/>
          <w:szCs w:val="24"/>
          <w:lang w:val="kk-KZ"/>
        </w:rPr>
      </w:pPr>
    </w:p>
    <w:p w14:paraId="752DCE80" w14:textId="77777777" w:rsidR="00DD653B" w:rsidRPr="0017621C" w:rsidRDefault="00DD653B" w:rsidP="00450CB1">
      <w:pPr>
        <w:spacing w:after="120"/>
        <w:jc w:val="center"/>
        <w:rPr>
          <w:color w:val="000000" w:themeColor="text1"/>
          <w:sz w:val="24"/>
          <w:szCs w:val="24"/>
          <w:lang w:val="kk-KZ"/>
        </w:rPr>
      </w:pPr>
    </w:p>
    <w:p w14:paraId="7957F51D" w14:textId="77777777" w:rsidR="00DD653B" w:rsidRPr="0017621C" w:rsidRDefault="00DD653B" w:rsidP="00450CB1">
      <w:pPr>
        <w:spacing w:after="120"/>
        <w:jc w:val="center"/>
        <w:rPr>
          <w:color w:val="000000" w:themeColor="text1"/>
          <w:sz w:val="24"/>
          <w:szCs w:val="24"/>
          <w:lang w:val="kk-KZ"/>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3E635A0A" w14:textId="77777777" w:rsidR="00542D97" w:rsidRPr="0017621C" w:rsidRDefault="0068083A" w:rsidP="00450CB1">
          <w:pPr>
            <w:spacing w:after="120" w:line="259" w:lineRule="auto"/>
            <w:jc w:val="center"/>
            <w:rPr>
              <w:b/>
              <w:sz w:val="24"/>
              <w:szCs w:val="24"/>
              <w:lang w:val="kk-KZ"/>
            </w:rPr>
          </w:pPr>
          <w:r w:rsidRPr="0017621C">
            <w:rPr>
              <w:b/>
              <w:sz w:val="24"/>
              <w:szCs w:val="24"/>
              <w:lang w:val="kk-KZ"/>
            </w:rPr>
            <w:t>Мазмұны</w:t>
          </w:r>
        </w:p>
        <w:p w14:paraId="0481F8E5" w14:textId="77777777" w:rsidR="00352C61" w:rsidRPr="0017621C" w:rsidRDefault="006E7FF0">
          <w:pPr>
            <w:pStyle w:val="36"/>
            <w:rPr>
              <w:rFonts w:asciiTheme="minorHAnsi" w:eastAsiaTheme="minorEastAsia" w:hAnsiTheme="minorHAnsi" w:cstheme="minorBidi"/>
              <w:noProof/>
              <w:sz w:val="22"/>
              <w:szCs w:val="22"/>
              <w:lang w:val="ru-RU" w:eastAsia="ru-RU" w:bidi="ar-SA"/>
            </w:rPr>
          </w:pPr>
          <w:r w:rsidRPr="0017621C">
            <w:rPr>
              <w:bCs/>
              <w:caps/>
              <w:sz w:val="24"/>
            </w:rPr>
            <w:fldChar w:fldCharType="begin"/>
          </w:r>
          <w:r w:rsidR="00542D97" w:rsidRPr="0017621C">
            <w:rPr>
              <w:sz w:val="24"/>
            </w:rPr>
            <w:instrText xml:space="preserve"> TOC \o "1-5" \h \z \u </w:instrText>
          </w:r>
          <w:r w:rsidRPr="0017621C">
            <w:rPr>
              <w:bCs/>
              <w:caps/>
              <w:sz w:val="24"/>
            </w:rPr>
            <w:fldChar w:fldCharType="separate"/>
          </w:r>
          <w:hyperlink w:anchor="_Toc164176103" w:history="1">
            <w:r w:rsidR="00352C61" w:rsidRPr="0017621C">
              <w:rPr>
                <w:rStyle w:val="af0"/>
                <w:b/>
                <w:noProof/>
                <w:lang w:bidi="ru-RU"/>
              </w:rPr>
              <w:t>1. Терминдер мен анықтамалар</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_Toc164176103 \h </w:instrText>
            </w:r>
            <w:r w:rsidR="00352C61" w:rsidRPr="0017621C">
              <w:rPr>
                <w:noProof/>
                <w:webHidden/>
              </w:rPr>
            </w:r>
            <w:r w:rsidR="00352C61" w:rsidRPr="0017621C">
              <w:rPr>
                <w:noProof/>
                <w:webHidden/>
              </w:rPr>
              <w:fldChar w:fldCharType="separate"/>
            </w:r>
            <w:r w:rsidR="00352C61" w:rsidRPr="0017621C">
              <w:rPr>
                <w:noProof/>
                <w:webHidden/>
              </w:rPr>
              <w:t>3</w:t>
            </w:r>
            <w:r w:rsidR="00352C61" w:rsidRPr="0017621C">
              <w:rPr>
                <w:noProof/>
                <w:webHidden/>
              </w:rPr>
              <w:fldChar w:fldCharType="end"/>
            </w:r>
          </w:hyperlink>
        </w:p>
        <w:p w14:paraId="093612B5"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04" w:history="1">
            <w:r w:rsidR="00352C61" w:rsidRPr="0017621C">
              <w:rPr>
                <w:rStyle w:val="af0"/>
                <w:b/>
                <w:noProof/>
                <w:lang w:bidi="ru-RU"/>
              </w:rPr>
              <w:t>2. Жалпы шарттар</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_Toc164176104 \h </w:instrText>
            </w:r>
            <w:r w:rsidR="00352C61" w:rsidRPr="0017621C">
              <w:rPr>
                <w:noProof/>
                <w:webHidden/>
              </w:rPr>
            </w:r>
            <w:r w:rsidR="00352C61" w:rsidRPr="0017621C">
              <w:rPr>
                <w:noProof/>
                <w:webHidden/>
              </w:rPr>
              <w:fldChar w:fldCharType="separate"/>
            </w:r>
            <w:r w:rsidR="00352C61" w:rsidRPr="0017621C">
              <w:rPr>
                <w:noProof/>
                <w:webHidden/>
              </w:rPr>
              <w:t>7</w:t>
            </w:r>
            <w:r w:rsidR="00352C61" w:rsidRPr="0017621C">
              <w:rPr>
                <w:noProof/>
                <w:webHidden/>
              </w:rPr>
              <w:fldChar w:fldCharType="end"/>
            </w:r>
          </w:hyperlink>
        </w:p>
        <w:p w14:paraId="7A784EFD"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05" w:history="1">
            <w:r w:rsidR="00352C61" w:rsidRPr="0017621C">
              <w:rPr>
                <w:rStyle w:val="af0"/>
                <w:b/>
                <w:noProof/>
                <w:lang w:bidi="ru-RU"/>
              </w:rPr>
              <w:t>3. Ынтымақтастықтың негізгі шарттары</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_Toc164176105 \h </w:instrText>
            </w:r>
            <w:r w:rsidR="00352C61" w:rsidRPr="0017621C">
              <w:rPr>
                <w:noProof/>
                <w:webHidden/>
              </w:rPr>
            </w:r>
            <w:r w:rsidR="00352C61" w:rsidRPr="0017621C">
              <w:rPr>
                <w:noProof/>
                <w:webHidden/>
              </w:rPr>
              <w:fldChar w:fldCharType="separate"/>
            </w:r>
            <w:r w:rsidR="00352C61" w:rsidRPr="0017621C">
              <w:rPr>
                <w:noProof/>
                <w:webHidden/>
              </w:rPr>
              <w:t>8</w:t>
            </w:r>
            <w:r w:rsidR="00352C61" w:rsidRPr="0017621C">
              <w:rPr>
                <w:noProof/>
                <w:webHidden/>
              </w:rPr>
              <w:fldChar w:fldCharType="end"/>
            </w:r>
          </w:hyperlink>
        </w:p>
        <w:p w14:paraId="747B4AAD"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06" w:history="1">
            <w:r w:rsidR="00352C61" w:rsidRPr="0017621C">
              <w:rPr>
                <w:rStyle w:val="af0"/>
                <w:b/>
                <w:noProof/>
                <w:lang w:bidi="ru-RU"/>
              </w:rPr>
              <w:t xml:space="preserve">4. Кепілдіктер </w:t>
            </w:r>
            <w:r w:rsidR="00352C61" w:rsidRPr="0017621C">
              <w:rPr>
                <w:rStyle w:val="af0"/>
                <w:b/>
                <w:noProof/>
                <w:lang w:val="kk-KZ" w:bidi="ru-RU"/>
              </w:rPr>
              <w:t>және сендірулер</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_Toc164176106 \h </w:instrText>
            </w:r>
            <w:r w:rsidR="00352C61" w:rsidRPr="0017621C">
              <w:rPr>
                <w:noProof/>
                <w:webHidden/>
              </w:rPr>
            </w:r>
            <w:r w:rsidR="00352C61" w:rsidRPr="0017621C">
              <w:rPr>
                <w:noProof/>
                <w:webHidden/>
              </w:rPr>
              <w:fldChar w:fldCharType="separate"/>
            </w:r>
            <w:r w:rsidR="00352C61" w:rsidRPr="0017621C">
              <w:rPr>
                <w:noProof/>
                <w:webHidden/>
              </w:rPr>
              <w:t>8</w:t>
            </w:r>
            <w:r w:rsidR="00352C61" w:rsidRPr="0017621C">
              <w:rPr>
                <w:noProof/>
                <w:webHidden/>
              </w:rPr>
              <w:fldChar w:fldCharType="end"/>
            </w:r>
          </w:hyperlink>
        </w:p>
        <w:p w14:paraId="38ECB7F9"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07" w:history="1">
            <w:r w:rsidR="00352C61" w:rsidRPr="0017621C">
              <w:rPr>
                <w:rStyle w:val="af0"/>
                <w:b/>
                <w:noProof/>
                <w:lang w:val="kk-KZ" w:bidi="ru-RU"/>
              </w:rPr>
              <w:t>5. Ынтымақтастық мәні</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_Toc164176107 \h </w:instrText>
            </w:r>
            <w:r w:rsidR="00352C61" w:rsidRPr="0017621C">
              <w:rPr>
                <w:noProof/>
                <w:webHidden/>
              </w:rPr>
            </w:r>
            <w:r w:rsidR="00352C61" w:rsidRPr="0017621C">
              <w:rPr>
                <w:noProof/>
                <w:webHidden/>
              </w:rPr>
              <w:fldChar w:fldCharType="separate"/>
            </w:r>
            <w:r w:rsidR="00352C61" w:rsidRPr="0017621C">
              <w:rPr>
                <w:noProof/>
                <w:webHidden/>
              </w:rPr>
              <w:t>9</w:t>
            </w:r>
            <w:r w:rsidR="00352C61" w:rsidRPr="0017621C">
              <w:rPr>
                <w:noProof/>
                <w:webHidden/>
              </w:rPr>
              <w:fldChar w:fldCharType="end"/>
            </w:r>
          </w:hyperlink>
        </w:p>
        <w:p w14:paraId="6C5A9F4D"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08" w:history="1">
            <w:r w:rsidR="00352C61" w:rsidRPr="0017621C">
              <w:rPr>
                <w:rStyle w:val="af0"/>
                <w:b/>
                <w:noProof/>
                <w:lang w:val="kk-KZ" w:bidi="ru-RU"/>
              </w:rPr>
              <w:t>6. Объектілерге қойылатын талаптар</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_Toc164176108 \h </w:instrText>
            </w:r>
            <w:r w:rsidR="00352C61" w:rsidRPr="0017621C">
              <w:rPr>
                <w:noProof/>
                <w:webHidden/>
              </w:rPr>
            </w:r>
            <w:r w:rsidR="00352C61" w:rsidRPr="0017621C">
              <w:rPr>
                <w:noProof/>
                <w:webHidden/>
              </w:rPr>
              <w:fldChar w:fldCharType="separate"/>
            </w:r>
            <w:r w:rsidR="00352C61" w:rsidRPr="0017621C">
              <w:rPr>
                <w:noProof/>
                <w:webHidden/>
              </w:rPr>
              <w:t>9</w:t>
            </w:r>
            <w:r w:rsidR="00352C61" w:rsidRPr="0017621C">
              <w:rPr>
                <w:noProof/>
                <w:webHidden/>
              </w:rPr>
              <w:fldChar w:fldCharType="end"/>
            </w:r>
          </w:hyperlink>
        </w:p>
        <w:p w14:paraId="6B9E30A0"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09" w:history="1">
            <w:r w:rsidR="00352C61" w:rsidRPr="0017621C">
              <w:rPr>
                <w:rStyle w:val="af0"/>
                <w:b/>
                <w:noProof/>
                <w:lang w:val="kk-KZ" w:bidi="ru-RU"/>
              </w:rPr>
              <w:t>7. Ұйымға қойылатын талаптар</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_Toc164176109 \h </w:instrText>
            </w:r>
            <w:r w:rsidR="00352C61" w:rsidRPr="0017621C">
              <w:rPr>
                <w:noProof/>
                <w:webHidden/>
              </w:rPr>
            </w:r>
            <w:r w:rsidR="00352C61" w:rsidRPr="0017621C">
              <w:rPr>
                <w:noProof/>
                <w:webHidden/>
              </w:rPr>
              <w:fldChar w:fldCharType="separate"/>
            </w:r>
            <w:r w:rsidR="00352C61" w:rsidRPr="0017621C">
              <w:rPr>
                <w:noProof/>
                <w:webHidden/>
              </w:rPr>
              <w:t>10</w:t>
            </w:r>
            <w:r w:rsidR="00352C61" w:rsidRPr="0017621C">
              <w:rPr>
                <w:noProof/>
                <w:webHidden/>
              </w:rPr>
              <w:fldChar w:fldCharType="end"/>
            </w:r>
          </w:hyperlink>
        </w:p>
        <w:p w14:paraId="2EBC5A72"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10" w:history="1">
            <w:r w:rsidR="00352C61" w:rsidRPr="0017621C">
              <w:rPr>
                <w:rStyle w:val="af0"/>
                <w:b/>
                <w:noProof/>
                <w:lang w:val="kk-KZ" w:bidi="ru-RU"/>
              </w:rPr>
              <w:t>8. Тараптардың Құқықтары</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_Toc164176110 \h </w:instrText>
            </w:r>
            <w:r w:rsidR="00352C61" w:rsidRPr="0017621C">
              <w:rPr>
                <w:noProof/>
                <w:webHidden/>
              </w:rPr>
            </w:r>
            <w:r w:rsidR="00352C61" w:rsidRPr="0017621C">
              <w:rPr>
                <w:noProof/>
                <w:webHidden/>
              </w:rPr>
              <w:fldChar w:fldCharType="separate"/>
            </w:r>
            <w:r w:rsidR="00352C61" w:rsidRPr="0017621C">
              <w:rPr>
                <w:noProof/>
                <w:webHidden/>
              </w:rPr>
              <w:t>10</w:t>
            </w:r>
            <w:r w:rsidR="00352C61" w:rsidRPr="0017621C">
              <w:rPr>
                <w:noProof/>
                <w:webHidden/>
              </w:rPr>
              <w:fldChar w:fldCharType="end"/>
            </w:r>
          </w:hyperlink>
        </w:p>
        <w:p w14:paraId="0AE685AF"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11" w:history="1">
            <w:r w:rsidR="00352C61" w:rsidRPr="0017621C">
              <w:rPr>
                <w:rStyle w:val="af0"/>
                <w:b/>
                <w:noProof/>
                <w:lang w:val="kk-KZ" w:bidi="ru-RU"/>
              </w:rPr>
              <w:t>9. Мерзімі және қолданылуы</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_Toc164176111 \h </w:instrText>
            </w:r>
            <w:r w:rsidR="00352C61" w:rsidRPr="0017621C">
              <w:rPr>
                <w:noProof/>
                <w:webHidden/>
              </w:rPr>
            </w:r>
            <w:r w:rsidR="00352C61" w:rsidRPr="0017621C">
              <w:rPr>
                <w:noProof/>
                <w:webHidden/>
              </w:rPr>
              <w:fldChar w:fldCharType="separate"/>
            </w:r>
            <w:r w:rsidR="00352C61" w:rsidRPr="0017621C">
              <w:rPr>
                <w:noProof/>
                <w:webHidden/>
              </w:rPr>
              <w:t>10</w:t>
            </w:r>
            <w:r w:rsidR="00352C61" w:rsidRPr="0017621C">
              <w:rPr>
                <w:noProof/>
                <w:webHidden/>
              </w:rPr>
              <w:fldChar w:fldCharType="end"/>
            </w:r>
          </w:hyperlink>
        </w:p>
        <w:p w14:paraId="48A33BE0"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12" w:history="1">
            <w:r w:rsidR="00352C61" w:rsidRPr="0017621C">
              <w:rPr>
                <w:rStyle w:val="af0"/>
                <w:b/>
                <w:noProof/>
                <w:lang w:val="kk-KZ" w:bidi="ru-RU"/>
              </w:rPr>
              <w:t>10. Тараптардың тұрғын үй құрылысы (пайдалануға берілген Тұрғын үй) жобалары бойынша Тәртібі, Шарттары мен Міндеттері</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_Toc164176112 \h </w:instrText>
            </w:r>
            <w:r w:rsidR="00352C61" w:rsidRPr="0017621C">
              <w:rPr>
                <w:noProof/>
                <w:webHidden/>
              </w:rPr>
            </w:r>
            <w:r w:rsidR="00352C61" w:rsidRPr="0017621C">
              <w:rPr>
                <w:noProof/>
                <w:webHidden/>
              </w:rPr>
              <w:fldChar w:fldCharType="separate"/>
            </w:r>
            <w:r w:rsidR="00352C61" w:rsidRPr="0017621C">
              <w:rPr>
                <w:noProof/>
                <w:webHidden/>
              </w:rPr>
              <w:t>11</w:t>
            </w:r>
            <w:r w:rsidR="00352C61" w:rsidRPr="0017621C">
              <w:rPr>
                <w:noProof/>
                <w:webHidden/>
              </w:rPr>
              <w:fldChar w:fldCharType="end"/>
            </w:r>
          </w:hyperlink>
        </w:p>
        <w:p w14:paraId="393CEE25"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13" w:history="1">
            <w:r w:rsidR="00352C61" w:rsidRPr="0017621C">
              <w:rPr>
                <w:rStyle w:val="af0"/>
                <w:b/>
                <w:noProof/>
                <w:lang w:bidi="ru-RU"/>
              </w:rPr>
              <w:t>11. 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_Toc164176113 \h </w:instrText>
            </w:r>
            <w:r w:rsidR="00352C61" w:rsidRPr="0017621C">
              <w:rPr>
                <w:noProof/>
                <w:webHidden/>
              </w:rPr>
            </w:r>
            <w:r w:rsidR="00352C61" w:rsidRPr="0017621C">
              <w:rPr>
                <w:noProof/>
                <w:webHidden/>
              </w:rPr>
              <w:fldChar w:fldCharType="separate"/>
            </w:r>
            <w:r w:rsidR="00352C61" w:rsidRPr="0017621C">
              <w:rPr>
                <w:noProof/>
                <w:webHidden/>
              </w:rPr>
              <w:t>13</w:t>
            </w:r>
            <w:r w:rsidR="00352C61" w:rsidRPr="0017621C">
              <w:rPr>
                <w:noProof/>
                <w:webHidden/>
              </w:rPr>
              <w:fldChar w:fldCharType="end"/>
            </w:r>
          </w:hyperlink>
        </w:p>
        <w:p w14:paraId="7188DF40"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14" w:history="1">
            <w:r w:rsidR="00352C61" w:rsidRPr="0017621C">
              <w:rPr>
                <w:rStyle w:val="af0"/>
                <w:b/>
                <w:noProof/>
                <w:lang w:bidi="ru-RU"/>
              </w:rPr>
              <w:t>11.1. Тараптар арасындағы ынтымақтастық мынадай тәртіппен жүзеге асырылады:</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_Toc164176114 \h </w:instrText>
            </w:r>
            <w:r w:rsidR="00352C61" w:rsidRPr="0017621C">
              <w:rPr>
                <w:noProof/>
                <w:webHidden/>
              </w:rPr>
            </w:r>
            <w:r w:rsidR="00352C61" w:rsidRPr="0017621C">
              <w:rPr>
                <w:noProof/>
                <w:webHidden/>
              </w:rPr>
              <w:fldChar w:fldCharType="separate"/>
            </w:r>
            <w:r w:rsidR="00352C61" w:rsidRPr="0017621C">
              <w:rPr>
                <w:noProof/>
                <w:webHidden/>
              </w:rPr>
              <w:t>13</w:t>
            </w:r>
            <w:r w:rsidR="00352C61" w:rsidRPr="0017621C">
              <w:rPr>
                <w:noProof/>
                <w:webHidden/>
              </w:rPr>
              <w:fldChar w:fldCharType="end"/>
            </w:r>
          </w:hyperlink>
        </w:p>
        <w:p w14:paraId="2AE983FA"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15" w:history="1">
            <w:r w:rsidR="00352C61" w:rsidRPr="0017621C">
              <w:rPr>
                <w:rStyle w:val="af0"/>
                <w:b/>
                <w:noProof/>
                <w:lang w:bidi="ru-RU"/>
              </w:rPr>
              <w:t>12. Тараптардың жауапкершілігі</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_Toc164176115 \h </w:instrText>
            </w:r>
            <w:r w:rsidR="00352C61" w:rsidRPr="0017621C">
              <w:rPr>
                <w:noProof/>
                <w:webHidden/>
              </w:rPr>
            </w:r>
            <w:r w:rsidR="00352C61" w:rsidRPr="0017621C">
              <w:rPr>
                <w:noProof/>
                <w:webHidden/>
              </w:rPr>
              <w:fldChar w:fldCharType="separate"/>
            </w:r>
            <w:r w:rsidR="00352C61" w:rsidRPr="0017621C">
              <w:rPr>
                <w:noProof/>
                <w:webHidden/>
              </w:rPr>
              <w:t>18</w:t>
            </w:r>
            <w:r w:rsidR="00352C61" w:rsidRPr="0017621C">
              <w:rPr>
                <w:noProof/>
                <w:webHidden/>
              </w:rPr>
              <w:fldChar w:fldCharType="end"/>
            </w:r>
          </w:hyperlink>
        </w:p>
        <w:p w14:paraId="5B78CCAF"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16" w:history="1">
            <w:r w:rsidR="00352C61" w:rsidRPr="0017621C">
              <w:rPr>
                <w:rStyle w:val="af0"/>
                <w:b/>
                <w:noProof/>
                <w:lang w:bidi="ru-RU"/>
              </w:rPr>
              <w:t>13. Шартты бұзу шарттары</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_Toc164176116 \h </w:instrText>
            </w:r>
            <w:r w:rsidR="00352C61" w:rsidRPr="0017621C">
              <w:rPr>
                <w:noProof/>
                <w:webHidden/>
              </w:rPr>
            </w:r>
            <w:r w:rsidR="00352C61" w:rsidRPr="0017621C">
              <w:rPr>
                <w:noProof/>
                <w:webHidden/>
              </w:rPr>
              <w:fldChar w:fldCharType="separate"/>
            </w:r>
            <w:r w:rsidR="00352C61" w:rsidRPr="0017621C">
              <w:rPr>
                <w:noProof/>
                <w:webHidden/>
              </w:rPr>
              <w:t>18</w:t>
            </w:r>
            <w:r w:rsidR="00352C61" w:rsidRPr="0017621C">
              <w:rPr>
                <w:noProof/>
                <w:webHidden/>
              </w:rPr>
              <w:fldChar w:fldCharType="end"/>
            </w:r>
          </w:hyperlink>
        </w:p>
        <w:p w14:paraId="44513EA0"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17" w:history="1">
            <w:r w:rsidR="00352C61" w:rsidRPr="0017621C">
              <w:rPr>
                <w:rStyle w:val="af0"/>
                <w:b/>
                <w:noProof/>
                <w:lang w:bidi="ru-RU"/>
              </w:rPr>
              <w:t>14. Дауларды шешу тәртібі</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_Toc164176117 \h </w:instrText>
            </w:r>
            <w:r w:rsidR="00352C61" w:rsidRPr="0017621C">
              <w:rPr>
                <w:noProof/>
                <w:webHidden/>
              </w:rPr>
            </w:r>
            <w:r w:rsidR="00352C61" w:rsidRPr="0017621C">
              <w:rPr>
                <w:noProof/>
                <w:webHidden/>
              </w:rPr>
              <w:fldChar w:fldCharType="separate"/>
            </w:r>
            <w:r w:rsidR="00352C61" w:rsidRPr="0017621C">
              <w:rPr>
                <w:noProof/>
                <w:webHidden/>
              </w:rPr>
              <w:t>19</w:t>
            </w:r>
            <w:r w:rsidR="00352C61" w:rsidRPr="0017621C">
              <w:rPr>
                <w:noProof/>
                <w:webHidden/>
              </w:rPr>
              <w:fldChar w:fldCharType="end"/>
            </w:r>
          </w:hyperlink>
        </w:p>
        <w:p w14:paraId="7BDC4CEC"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18" w:history="1">
            <w:r w:rsidR="00352C61" w:rsidRPr="0017621C">
              <w:rPr>
                <w:rStyle w:val="af0"/>
                <w:b/>
                <w:noProof/>
                <w:lang w:bidi="ru-RU"/>
              </w:rPr>
              <w:t xml:space="preserve">15. </w:t>
            </w:r>
            <w:r w:rsidR="00352C61" w:rsidRPr="0017621C">
              <w:rPr>
                <w:rStyle w:val="af0"/>
                <w:b/>
                <w:noProof/>
                <w:lang w:val="kk-KZ" w:bidi="ru-RU"/>
              </w:rPr>
              <w:t>Өзге</w:t>
            </w:r>
            <w:r w:rsidR="00352C61" w:rsidRPr="0017621C">
              <w:rPr>
                <w:rStyle w:val="af0"/>
                <w:b/>
                <w:noProof/>
                <w:lang w:bidi="ru-RU"/>
              </w:rPr>
              <w:t xml:space="preserve"> шарттар</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_Toc164176118 \h </w:instrText>
            </w:r>
            <w:r w:rsidR="00352C61" w:rsidRPr="0017621C">
              <w:rPr>
                <w:noProof/>
                <w:webHidden/>
              </w:rPr>
            </w:r>
            <w:r w:rsidR="00352C61" w:rsidRPr="0017621C">
              <w:rPr>
                <w:noProof/>
                <w:webHidden/>
              </w:rPr>
              <w:fldChar w:fldCharType="separate"/>
            </w:r>
            <w:r w:rsidR="00352C61" w:rsidRPr="0017621C">
              <w:rPr>
                <w:noProof/>
                <w:webHidden/>
              </w:rPr>
              <w:t>19</w:t>
            </w:r>
            <w:r w:rsidR="00352C61" w:rsidRPr="0017621C">
              <w:rPr>
                <w:noProof/>
                <w:webHidden/>
              </w:rPr>
              <w:fldChar w:fldCharType="end"/>
            </w:r>
          </w:hyperlink>
        </w:p>
        <w:p w14:paraId="4D8000E8" w14:textId="77777777" w:rsidR="00352C61" w:rsidRPr="0017621C" w:rsidRDefault="00124FBD">
          <w:pPr>
            <w:pStyle w:val="36"/>
            <w:rPr>
              <w:rFonts w:asciiTheme="minorHAnsi" w:eastAsiaTheme="minorEastAsia" w:hAnsiTheme="minorHAnsi" w:cstheme="minorBidi"/>
              <w:noProof/>
              <w:sz w:val="22"/>
              <w:szCs w:val="22"/>
              <w:lang w:val="ru-RU" w:eastAsia="ru-RU" w:bidi="ar-SA"/>
            </w:rPr>
          </w:pPr>
          <w:hyperlink w:anchor="_Toc164176119" w:history="1">
            <w:r w:rsidR="00DD6B0C" w:rsidRPr="0017621C">
              <w:rPr>
                <w:rStyle w:val="af0"/>
                <w:b/>
                <w:noProof/>
                <w:lang w:bidi="ru-RU"/>
              </w:rPr>
              <w:t xml:space="preserve">16. </w:t>
            </w:r>
            <w:r w:rsidR="00352C61" w:rsidRPr="0017621C">
              <w:rPr>
                <w:rStyle w:val="af0"/>
                <w:b/>
                <w:noProof/>
                <w:lang w:bidi="ru-RU"/>
              </w:rPr>
              <w:t>Стандарт</w:t>
            </w:r>
            <w:r w:rsidR="00DD6B0C" w:rsidRPr="0017621C">
              <w:rPr>
                <w:rStyle w:val="af0"/>
                <w:b/>
                <w:noProof/>
                <w:lang w:val="kk-KZ" w:bidi="ru-RU"/>
              </w:rPr>
              <w:t>ты шарттарға өзгерістер мен толықтыруларды енгізу тәртібі</w:t>
            </w:r>
            <w:r w:rsidR="00352C61" w:rsidRPr="0017621C">
              <w:rPr>
                <w:rStyle w:val="af0"/>
                <w:b/>
                <w:noProof/>
                <w:lang w:bidi="ru-RU"/>
              </w:rPr>
              <w:t xml:space="preserve"> </w:t>
            </w:r>
            <w:r w:rsidR="00DD6B0C" w:rsidRPr="0017621C">
              <w:rPr>
                <w:rStyle w:val="af0"/>
                <w:i/>
                <w:noProof/>
                <w:lang w:bidi="ru-RU"/>
              </w:rPr>
              <w:t>(</w:t>
            </w:r>
            <w:r w:rsidR="00352C61" w:rsidRPr="0017621C">
              <w:rPr>
                <w:rStyle w:val="af0"/>
                <w:i/>
                <w:noProof/>
                <w:lang w:bidi="ru-RU"/>
              </w:rPr>
              <w:t>16</w:t>
            </w:r>
            <w:r w:rsidR="00DD6B0C" w:rsidRPr="0017621C">
              <w:rPr>
                <w:rStyle w:val="af0"/>
                <w:i/>
                <w:noProof/>
                <w:lang w:val="kk-KZ" w:bidi="ru-RU"/>
              </w:rPr>
              <w:t xml:space="preserve"> тарау Басқарманың 15.04.2024 ж. шешімімен</w:t>
            </w:r>
            <w:r w:rsidR="00352C61" w:rsidRPr="0017621C">
              <w:rPr>
                <w:rStyle w:val="af0"/>
                <w:i/>
                <w:noProof/>
                <w:lang w:bidi="ru-RU"/>
              </w:rPr>
              <w:t xml:space="preserve"> (№44</w:t>
            </w:r>
            <w:r w:rsidR="00DD6B0C" w:rsidRPr="0017621C">
              <w:rPr>
                <w:rStyle w:val="af0"/>
                <w:i/>
                <w:noProof/>
                <w:lang w:val="kk-KZ" w:bidi="ru-RU"/>
              </w:rPr>
              <w:t xml:space="preserve"> хаттама</w:t>
            </w:r>
            <w:r w:rsidR="00352C61" w:rsidRPr="0017621C">
              <w:rPr>
                <w:rStyle w:val="af0"/>
                <w:i/>
                <w:noProof/>
                <w:lang w:bidi="ru-RU"/>
              </w:rPr>
              <w:t>)</w:t>
            </w:r>
            <w:r w:rsidR="00A82C55" w:rsidRPr="0017621C">
              <w:rPr>
                <w:rStyle w:val="af0"/>
                <w:i/>
                <w:noProof/>
                <w:lang w:val="kk-KZ" w:bidi="ru-RU"/>
              </w:rPr>
              <w:t xml:space="preserve"> </w:t>
            </w:r>
            <w:r w:rsidR="00DD6B0C" w:rsidRPr="0017621C">
              <w:rPr>
                <w:rStyle w:val="af0"/>
                <w:i/>
                <w:noProof/>
                <w:lang w:val="kk-KZ" w:bidi="ru-RU"/>
              </w:rPr>
              <w:t>енгізілген</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_Toc164176119 \h </w:instrText>
            </w:r>
            <w:r w:rsidR="00352C61" w:rsidRPr="0017621C">
              <w:rPr>
                <w:noProof/>
                <w:webHidden/>
              </w:rPr>
            </w:r>
            <w:r w:rsidR="00352C61" w:rsidRPr="0017621C">
              <w:rPr>
                <w:noProof/>
                <w:webHidden/>
              </w:rPr>
              <w:fldChar w:fldCharType="separate"/>
            </w:r>
            <w:r w:rsidR="00352C61" w:rsidRPr="0017621C">
              <w:rPr>
                <w:noProof/>
                <w:webHidden/>
              </w:rPr>
              <w:t>19</w:t>
            </w:r>
            <w:r w:rsidR="00352C61" w:rsidRPr="0017621C">
              <w:rPr>
                <w:noProof/>
                <w:webHidden/>
              </w:rPr>
              <w:fldChar w:fldCharType="end"/>
            </w:r>
          </w:hyperlink>
        </w:p>
        <w:p w14:paraId="42AF91D5" w14:textId="77777777" w:rsidR="00352C61" w:rsidRPr="0017621C" w:rsidRDefault="00124FBD">
          <w:pPr>
            <w:pStyle w:val="51"/>
            <w:rPr>
              <w:rFonts w:asciiTheme="minorHAnsi" w:hAnsiTheme="minorHAnsi"/>
              <w:noProof/>
              <w:sz w:val="22"/>
            </w:rPr>
          </w:pPr>
          <w:hyperlink w:anchor="_Toc164176120" w:history="1">
            <w:r w:rsidR="00352C61" w:rsidRPr="0017621C">
              <w:rPr>
                <w:rStyle w:val="af0"/>
                <w:rFonts w:cs="Times New Roman"/>
                <w:noProof/>
              </w:rPr>
              <w:t xml:space="preserve">______ </w:t>
            </w:r>
            <w:r w:rsidR="00352C61" w:rsidRPr="0017621C">
              <w:rPr>
                <w:rStyle w:val="af0"/>
                <w:rFonts w:cs="Times New Roman"/>
                <w:noProof/>
                <w:lang w:val="kk-KZ"/>
              </w:rPr>
              <w:t>ж</w:t>
            </w:r>
            <w:r w:rsidR="00352C61" w:rsidRPr="0017621C">
              <w:rPr>
                <w:rStyle w:val="af0"/>
                <w:rFonts w:cs="Times New Roman"/>
                <w:noProof/>
              </w:rPr>
              <w:t>ылғы № ___ Шартқа 1-</w:t>
            </w:r>
            <w:r w:rsidR="00352C61" w:rsidRPr="0017621C">
              <w:rPr>
                <w:rStyle w:val="af0"/>
                <w:rFonts w:cs="Times New Roman"/>
                <w:noProof/>
                <w:lang w:val="kk-KZ"/>
              </w:rPr>
              <w:t>Қ</w:t>
            </w:r>
            <w:r w:rsidR="00352C61" w:rsidRPr="0017621C">
              <w:rPr>
                <w:rStyle w:val="af0"/>
                <w:rFonts w:cs="Times New Roman"/>
                <w:noProof/>
              </w:rPr>
              <w:t>осымша. Объектіні келісуге өтінім беруге арналған құжаттар тізбесі</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_Toc164176120 \h </w:instrText>
            </w:r>
            <w:r w:rsidR="00352C61" w:rsidRPr="0017621C">
              <w:rPr>
                <w:noProof/>
                <w:webHidden/>
              </w:rPr>
            </w:r>
            <w:r w:rsidR="00352C61" w:rsidRPr="0017621C">
              <w:rPr>
                <w:noProof/>
                <w:webHidden/>
              </w:rPr>
              <w:fldChar w:fldCharType="separate"/>
            </w:r>
            <w:r w:rsidR="00352C61" w:rsidRPr="0017621C">
              <w:rPr>
                <w:noProof/>
                <w:webHidden/>
              </w:rPr>
              <w:t>21</w:t>
            </w:r>
            <w:r w:rsidR="00352C61" w:rsidRPr="0017621C">
              <w:rPr>
                <w:noProof/>
                <w:webHidden/>
              </w:rPr>
              <w:fldChar w:fldCharType="end"/>
            </w:r>
          </w:hyperlink>
        </w:p>
        <w:p w14:paraId="647A7224" w14:textId="77777777" w:rsidR="00352C61" w:rsidRPr="0017621C" w:rsidRDefault="00124FBD">
          <w:pPr>
            <w:pStyle w:val="51"/>
            <w:rPr>
              <w:rFonts w:asciiTheme="minorHAnsi" w:hAnsiTheme="minorHAnsi"/>
              <w:noProof/>
              <w:sz w:val="22"/>
            </w:rPr>
          </w:pPr>
          <w:hyperlink w:anchor="_Toc164176121" w:history="1">
            <w:r w:rsidR="00352C61" w:rsidRPr="0017621C">
              <w:rPr>
                <w:rStyle w:val="af0"/>
                <w:rFonts w:cs="Times New Roman"/>
                <w:noProof/>
              </w:rPr>
              <w:t>______ жылғы № ___ Шартқа 2-Қосымша.</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_Toc164176121 \h </w:instrText>
            </w:r>
            <w:r w:rsidR="00352C61" w:rsidRPr="0017621C">
              <w:rPr>
                <w:noProof/>
                <w:webHidden/>
              </w:rPr>
            </w:r>
            <w:r w:rsidR="00352C61" w:rsidRPr="0017621C">
              <w:rPr>
                <w:noProof/>
                <w:webHidden/>
              </w:rPr>
              <w:fldChar w:fldCharType="separate"/>
            </w:r>
            <w:r w:rsidR="00352C61" w:rsidRPr="0017621C">
              <w:rPr>
                <w:noProof/>
                <w:webHidden/>
              </w:rPr>
              <w:t>25</w:t>
            </w:r>
            <w:r w:rsidR="00352C61" w:rsidRPr="0017621C">
              <w:rPr>
                <w:noProof/>
                <w:webHidden/>
              </w:rPr>
              <w:fldChar w:fldCharType="end"/>
            </w:r>
          </w:hyperlink>
        </w:p>
        <w:p w14:paraId="4879C025" w14:textId="77777777" w:rsidR="00352C61" w:rsidRPr="0017621C" w:rsidRDefault="00124FBD">
          <w:pPr>
            <w:pStyle w:val="51"/>
            <w:rPr>
              <w:rFonts w:asciiTheme="minorHAnsi" w:hAnsiTheme="minorHAnsi"/>
              <w:noProof/>
              <w:sz w:val="22"/>
            </w:rPr>
          </w:pPr>
          <w:hyperlink w:anchor="_Toc164176122" w:history="1">
            <w:r w:rsidR="00352C61" w:rsidRPr="0017621C">
              <w:rPr>
                <w:rStyle w:val="af0"/>
                <w:rFonts w:cs="Times New Roman"/>
                <w:noProof/>
              </w:rPr>
              <w:t>______ жылғы № ___ Шартқа 3-Қосымша Объектіні/Объектідегі Үлесті келісу/келіспеу туралы хабарлама</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_Toc164176122 \h </w:instrText>
            </w:r>
            <w:r w:rsidR="00352C61" w:rsidRPr="0017621C">
              <w:rPr>
                <w:noProof/>
                <w:webHidden/>
              </w:rPr>
            </w:r>
            <w:r w:rsidR="00352C61" w:rsidRPr="0017621C">
              <w:rPr>
                <w:noProof/>
                <w:webHidden/>
              </w:rPr>
              <w:fldChar w:fldCharType="separate"/>
            </w:r>
            <w:r w:rsidR="00352C61" w:rsidRPr="0017621C">
              <w:rPr>
                <w:noProof/>
                <w:webHidden/>
              </w:rPr>
              <w:t>26</w:t>
            </w:r>
            <w:r w:rsidR="00352C61" w:rsidRPr="0017621C">
              <w:rPr>
                <w:noProof/>
                <w:webHidden/>
              </w:rPr>
              <w:fldChar w:fldCharType="end"/>
            </w:r>
          </w:hyperlink>
        </w:p>
        <w:p w14:paraId="01CD28F5" w14:textId="77777777" w:rsidR="00352C61" w:rsidRPr="0017621C" w:rsidRDefault="00124FBD">
          <w:pPr>
            <w:pStyle w:val="51"/>
            <w:rPr>
              <w:rFonts w:asciiTheme="minorHAnsi" w:hAnsiTheme="minorHAnsi"/>
              <w:noProof/>
              <w:sz w:val="22"/>
            </w:rPr>
          </w:pPr>
          <w:hyperlink w:anchor="_Toc164176123" w:history="1">
            <w:r w:rsidR="00352C61" w:rsidRPr="0017621C">
              <w:rPr>
                <w:rStyle w:val="af0"/>
                <w:rFonts w:cs="Times New Roman"/>
                <w:noProof/>
              </w:rPr>
              <w:t>Ынтымақтастықтың Стандартты шарттарына  4-Қосымша. Ауыртпалықты жою туралы келісім</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_Toc164176123 \h </w:instrText>
            </w:r>
            <w:r w:rsidR="00352C61" w:rsidRPr="0017621C">
              <w:rPr>
                <w:noProof/>
                <w:webHidden/>
              </w:rPr>
            </w:r>
            <w:r w:rsidR="00352C61" w:rsidRPr="0017621C">
              <w:rPr>
                <w:noProof/>
                <w:webHidden/>
              </w:rPr>
              <w:fldChar w:fldCharType="separate"/>
            </w:r>
            <w:r w:rsidR="00352C61" w:rsidRPr="0017621C">
              <w:rPr>
                <w:noProof/>
                <w:webHidden/>
              </w:rPr>
              <w:t>27</w:t>
            </w:r>
            <w:r w:rsidR="00352C61" w:rsidRPr="0017621C">
              <w:rPr>
                <w:noProof/>
                <w:webHidden/>
              </w:rPr>
              <w:fldChar w:fldCharType="end"/>
            </w:r>
          </w:hyperlink>
        </w:p>
        <w:p w14:paraId="36A8E67E" w14:textId="77777777" w:rsidR="00542D97" w:rsidRPr="0017621C" w:rsidRDefault="006E7FF0" w:rsidP="00DC2A89">
          <w:pPr>
            <w:tabs>
              <w:tab w:val="left" w:pos="1290"/>
            </w:tabs>
            <w:spacing w:after="120"/>
            <w:jc w:val="both"/>
            <w:rPr>
              <w:sz w:val="24"/>
              <w:szCs w:val="24"/>
            </w:rPr>
          </w:pPr>
          <w:r w:rsidRPr="0017621C">
            <w:rPr>
              <w:sz w:val="24"/>
              <w:szCs w:val="24"/>
            </w:rPr>
            <w:fldChar w:fldCharType="end"/>
          </w:r>
        </w:p>
      </w:sdtContent>
    </w:sdt>
    <w:p w14:paraId="089F3F0E" w14:textId="77777777" w:rsidR="00DD1F83" w:rsidRPr="0017621C" w:rsidRDefault="00DD1F83" w:rsidP="00450CB1">
      <w:pPr>
        <w:pStyle w:val="3"/>
        <w:keepLines w:val="0"/>
        <w:widowControl/>
        <w:spacing w:before="0" w:after="120"/>
        <w:jc w:val="center"/>
        <w:rPr>
          <w:rFonts w:ascii="Times New Roman" w:hAnsi="Times New Roman" w:cs="Times New Roman"/>
          <w:b/>
          <w:color w:val="000000" w:themeColor="text1"/>
        </w:rPr>
      </w:pPr>
      <w:bookmarkStart w:id="2" w:name="_Toc164176103"/>
      <w:r w:rsidRPr="0017621C">
        <w:rPr>
          <w:rFonts w:ascii="Times New Roman" w:hAnsi="Times New Roman" w:cs="Times New Roman"/>
          <w:b/>
          <w:color w:val="000000" w:themeColor="text1"/>
        </w:rPr>
        <w:t xml:space="preserve">1. </w:t>
      </w:r>
      <w:r w:rsidR="00F5050F" w:rsidRPr="0017621C">
        <w:rPr>
          <w:rFonts w:ascii="Times New Roman" w:hAnsi="Times New Roman" w:cs="Times New Roman"/>
          <w:b/>
          <w:color w:val="000000" w:themeColor="text1"/>
        </w:rPr>
        <w:t>Терминдер мен анықтамалар</w:t>
      </w:r>
      <w:bookmarkEnd w:id="2"/>
    </w:p>
    <w:p w14:paraId="6042A6F1" w14:textId="77777777" w:rsidR="00DD1F83" w:rsidRPr="0017621C" w:rsidRDefault="00DD1F83" w:rsidP="001801F3">
      <w:pPr>
        <w:pStyle w:val="af1"/>
        <w:tabs>
          <w:tab w:val="left" w:pos="142"/>
          <w:tab w:val="left" w:pos="851"/>
        </w:tabs>
        <w:spacing w:after="120"/>
        <w:ind w:left="0"/>
        <w:contextualSpacing w:val="0"/>
        <w:jc w:val="both"/>
        <w:rPr>
          <w:sz w:val="24"/>
          <w:szCs w:val="24"/>
        </w:rPr>
      </w:pPr>
      <w:r w:rsidRPr="0017621C">
        <w:rPr>
          <w:b/>
          <w:color w:val="000000" w:themeColor="text1"/>
          <w:sz w:val="24"/>
          <w:szCs w:val="24"/>
        </w:rPr>
        <w:t xml:space="preserve">          </w:t>
      </w:r>
      <w:r w:rsidRPr="0017621C">
        <w:rPr>
          <w:color w:val="000000" w:themeColor="text1"/>
          <w:sz w:val="24"/>
          <w:szCs w:val="24"/>
        </w:rPr>
        <w:t>1.1.</w:t>
      </w:r>
      <w:r w:rsidRPr="0017621C">
        <w:rPr>
          <w:b/>
          <w:color w:val="000000" w:themeColor="text1"/>
          <w:sz w:val="24"/>
          <w:szCs w:val="24"/>
        </w:rPr>
        <w:t xml:space="preserve"> </w:t>
      </w:r>
      <w:r w:rsidR="00F5050F" w:rsidRPr="0017621C">
        <w:rPr>
          <w:sz w:val="24"/>
          <w:szCs w:val="24"/>
        </w:rPr>
        <w:t>Осы "Отбасы банк" АҚ ынтымақтастығының Стандартты шарттарында (бұдан әрі – ынтымақтастықтың Стандартты шарттары) Банктің заңнамасында және ішкі құжаттарында көзделген терминдер мен анықтамалар, сондай-ақ мынадай терминдер, анықтамалар мен шартты қысқартулар пайдаланылады:</w:t>
      </w:r>
    </w:p>
    <w:p w14:paraId="780B67DB" w14:textId="77777777" w:rsidR="00DD1F83" w:rsidRPr="0017621C" w:rsidRDefault="00DD1F83" w:rsidP="001801F3">
      <w:pPr>
        <w:pStyle w:val="41"/>
        <w:shd w:val="clear" w:color="auto" w:fill="auto"/>
        <w:tabs>
          <w:tab w:val="left" w:pos="851"/>
          <w:tab w:val="left" w:pos="5236"/>
        </w:tabs>
        <w:spacing w:after="120" w:line="240" w:lineRule="auto"/>
        <w:ind w:firstLine="709"/>
        <w:rPr>
          <w:color w:val="000000" w:themeColor="text1"/>
          <w:sz w:val="24"/>
          <w:szCs w:val="24"/>
        </w:rPr>
      </w:pPr>
      <w:r w:rsidRPr="0017621C">
        <w:rPr>
          <w:color w:val="000000" w:themeColor="text1"/>
          <w:sz w:val="24"/>
          <w:szCs w:val="24"/>
        </w:rPr>
        <w:t>1)</w:t>
      </w:r>
      <w:r w:rsidRPr="0017621C">
        <w:rPr>
          <w:b/>
          <w:color w:val="000000" w:themeColor="text1"/>
          <w:sz w:val="24"/>
          <w:szCs w:val="24"/>
        </w:rPr>
        <w:t xml:space="preserve"> Банк</w:t>
      </w:r>
      <w:r w:rsidRPr="0017621C">
        <w:rPr>
          <w:color w:val="000000" w:themeColor="text1"/>
          <w:sz w:val="24"/>
          <w:szCs w:val="24"/>
        </w:rPr>
        <w:t xml:space="preserve"> – </w:t>
      </w:r>
      <w:r w:rsidR="00F5050F" w:rsidRPr="0017621C">
        <w:rPr>
          <w:color w:val="000000" w:themeColor="text1"/>
          <w:sz w:val="24"/>
          <w:szCs w:val="24"/>
        </w:rPr>
        <w:t>"Отбасы банкі" АҚ</w:t>
      </w:r>
      <w:r w:rsidRPr="0017621C">
        <w:rPr>
          <w:color w:val="000000" w:themeColor="text1"/>
          <w:sz w:val="24"/>
          <w:szCs w:val="24"/>
        </w:rPr>
        <w:t>;</w:t>
      </w:r>
    </w:p>
    <w:p w14:paraId="689C2382" w14:textId="77777777" w:rsidR="00DD1F83" w:rsidRPr="0017621C" w:rsidRDefault="00DD1F83" w:rsidP="001801F3">
      <w:pPr>
        <w:pStyle w:val="41"/>
        <w:shd w:val="clear" w:color="auto" w:fill="auto"/>
        <w:tabs>
          <w:tab w:val="left" w:pos="851"/>
          <w:tab w:val="left" w:pos="5236"/>
        </w:tabs>
        <w:spacing w:after="120" w:line="240" w:lineRule="auto"/>
        <w:ind w:firstLine="709"/>
        <w:rPr>
          <w:b/>
          <w:color w:val="000000" w:themeColor="text1"/>
          <w:sz w:val="24"/>
          <w:szCs w:val="24"/>
        </w:rPr>
      </w:pPr>
      <w:r w:rsidRPr="0017621C">
        <w:rPr>
          <w:color w:val="000000" w:themeColor="text1"/>
          <w:sz w:val="24"/>
          <w:szCs w:val="24"/>
        </w:rPr>
        <w:t xml:space="preserve">2) </w:t>
      </w:r>
      <w:r w:rsidR="00F5050F" w:rsidRPr="0017621C">
        <w:rPr>
          <w:b/>
          <w:color w:val="000000" w:themeColor="text1"/>
          <w:sz w:val="24"/>
          <w:szCs w:val="24"/>
        </w:rPr>
        <w:t xml:space="preserve">ЕДБ - </w:t>
      </w:r>
      <w:r w:rsidR="00F5050F" w:rsidRPr="0017621C">
        <w:rPr>
          <w:color w:val="000000" w:themeColor="text1"/>
          <w:sz w:val="24"/>
          <w:szCs w:val="24"/>
        </w:rPr>
        <w:t>Екінші деңгейдегі банктер</w:t>
      </w:r>
      <w:r w:rsidRPr="0017621C">
        <w:rPr>
          <w:color w:val="000000" w:themeColor="text1"/>
          <w:sz w:val="24"/>
          <w:szCs w:val="24"/>
        </w:rPr>
        <w:t xml:space="preserve">;  </w:t>
      </w:r>
      <w:r w:rsidRPr="0017621C">
        <w:rPr>
          <w:b/>
          <w:color w:val="000000" w:themeColor="text1"/>
          <w:sz w:val="24"/>
          <w:szCs w:val="24"/>
        </w:rPr>
        <w:t xml:space="preserve"> </w:t>
      </w:r>
    </w:p>
    <w:p w14:paraId="490B223E" w14:textId="77777777" w:rsidR="0091037F" w:rsidRPr="0017621C" w:rsidRDefault="00473DC8" w:rsidP="001801F3">
      <w:pPr>
        <w:pStyle w:val="af1"/>
        <w:tabs>
          <w:tab w:val="left" w:pos="851"/>
        </w:tabs>
        <w:spacing w:after="120"/>
        <w:ind w:left="0" w:firstLine="709"/>
        <w:contextualSpacing w:val="0"/>
        <w:jc w:val="both"/>
        <w:rPr>
          <w:color w:val="000000" w:themeColor="text1"/>
          <w:sz w:val="24"/>
          <w:szCs w:val="24"/>
        </w:rPr>
      </w:pPr>
      <w:r w:rsidRPr="0017621C">
        <w:rPr>
          <w:color w:val="222222"/>
          <w:sz w:val="24"/>
          <w:szCs w:val="24"/>
        </w:rPr>
        <w:t>3</w:t>
      </w:r>
      <w:r w:rsidR="0091037F" w:rsidRPr="0017621C">
        <w:rPr>
          <w:color w:val="222222"/>
          <w:sz w:val="24"/>
          <w:szCs w:val="24"/>
        </w:rPr>
        <w:t xml:space="preserve">) </w:t>
      </w:r>
      <w:r w:rsidR="00F5050F" w:rsidRPr="0017621C">
        <w:rPr>
          <w:b/>
          <w:color w:val="222222"/>
          <w:sz w:val="24"/>
          <w:szCs w:val="24"/>
        </w:rPr>
        <w:t xml:space="preserve">Тұрғын үйді брондау - </w:t>
      </w:r>
      <w:r w:rsidR="00F5050F" w:rsidRPr="0017621C">
        <w:rPr>
          <w:color w:val="222222"/>
          <w:sz w:val="24"/>
          <w:szCs w:val="24"/>
        </w:rPr>
        <w:t>жылжымайтын мүлік Порталында Салымшыға Тұрғын үй таңдау рәсімі</w:t>
      </w:r>
      <w:r w:rsidR="0091037F" w:rsidRPr="0017621C">
        <w:rPr>
          <w:color w:val="222222"/>
          <w:sz w:val="24"/>
          <w:szCs w:val="24"/>
        </w:rPr>
        <w:t xml:space="preserve">; </w:t>
      </w:r>
    </w:p>
    <w:p w14:paraId="4B2D9391" w14:textId="77777777" w:rsidR="00DD1F83" w:rsidRPr="0017621C" w:rsidRDefault="00473DC8" w:rsidP="001801F3">
      <w:pPr>
        <w:pStyle w:val="a8"/>
        <w:spacing w:after="120"/>
        <w:ind w:firstLine="709"/>
        <w:jc w:val="both"/>
        <w:rPr>
          <w:rFonts w:ascii="Times New Roman" w:hAnsi="Times New Roman"/>
          <w:color w:val="000000" w:themeColor="text1"/>
          <w:sz w:val="24"/>
          <w:szCs w:val="24"/>
        </w:rPr>
      </w:pPr>
      <w:r w:rsidRPr="0017621C">
        <w:rPr>
          <w:rFonts w:ascii="Times New Roman" w:hAnsi="Times New Roman"/>
          <w:color w:val="000000" w:themeColor="text1"/>
          <w:sz w:val="24"/>
          <w:szCs w:val="24"/>
        </w:rPr>
        <w:t>4</w:t>
      </w:r>
      <w:r w:rsidR="00DD1F83" w:rsidRPr="0017621C">
        <w:rPr>
          <w:rFonts w:ascii="Times New Roman" w:hAnsi="Times New Roman"/>
          <w:color w:val="000000" w:themeColor="text1"/>
          <w:sz w:val="24"/>
          <w:szCs w:val="24"/>
        </w:rPr>
        <w:t>)</w:t>
      </w:r>
      <w:r w:rsidR="00DD1F83" w:rsidRPr="0017621C">
        <w:rPr>
          <w:rFonts w:ascii="Times New Roman" w:hAnsi="Times New Roman"/>
          <w:b/>
          <w:color w:val="000000" w:themeColor="text1"/>
          <w:sz w:val="24"/>
          <w:szCs w:val="24"/>
        </w:rPr>
        <w:t xml:space="preserve"> </w:t>
      </w:r>
      <w:r w:rsidR="00F5050F" w:rsidRPr="0017621C">
        <w:rPr>
          <w:rFonts w:ascii="Times New Roman" w:hAnsi="Times New Roman"/>
          <w:b/>
          <w:color w:val="000000" w:themeColor="text1"/>
          <w:sz w:val="24"/>
          <w:szCs w:val="24"/>
        </w:rPr>
        <w:t xml:space="preserve">Салымшы - </w:t>
      </w:r>
      <w:r w:rsidR="00F5050F" w:rsidRPr="0017621C">
        <w:rPr>
          <w:rFonts w:ascii="Times New Roman" w:hAnsi="Times New Roman"/>
          <w:color w:val="000000" w:themeColor="text1"/>
          <w:sz w:val="24"/>
          <w:szCs w:val="24"/>
        </w:rPr>
        <w:t>Банкпен тұрғын үй құрылыс жинақтары туралы шарт жасасқан жеке тұлға;</w:t>
      </w:r>
    </w:p>
    <w:p w14:paraId="2E8302DC" w14:textId="77777777" w:rsidR="00DD1F83" w:rsidRPr="0017621C" w:rsidRDefault="00473DC8" w:rsidP="001801F3">
      <w:pPr>
        <w:pStyle w:val="41"/>
        <w:shd w:val="clear" w:color="auto" w:fill="auto"/>
        <w:tabs>
          <w:tab w:val="left" w:pos="851"/>
          <w:tab w:val="left" w:pos="5236"/>
        </w:tabs>
        <w:spacing w:after="120" w:line="240" w:lineRule="auto"/>
        <w:ind w:firstLine="709"/>
        <w:rPr>
          <w:color w:val="000000" w:themeColor="text1"/>
          <w:sz w:val="24"/>
          <w:szCs w:val="24"/>
        </w:rPr>
      </w:pPr>
      <w:r w:rsidRPr="0017621C">
        <w:rPr>
          <w:color w:val="000000" w:themeColor="text1"/>
          <w:sz w:val="24"/>
          <w:szCs w:val="24"/>
        </w:rPr>
        <w:t>5</w:t>
      </w:r>
      <w:r w:rsidR="00DD1F83" w:rsidRPr="0017621C">
        <w:rPr>
          <w:color w:val="000000" w:themeColor="text1"/>
          <w:sz w:val="24"/>
          <w:szCs w:val="24"/>
        </w:rPr>
        <w:t>)</w:t>
      </w:r>
      <w:r w:rsidR="00DD1F83" w:rsidRPr="0017621C">
        <w:rPr>
          <w:b/>
          <w:color w:val="000000" w:themeColor="text1"/>
          <w:sz w:val="24"/>
          <w:szCs w:val="24"/>
        </w:rPr>
        <w:t xml:space="preserve"> </w:t>
      </w:r>
      <w:r w:rsidR="00F5050F" w:rsidRPr="0017621C">
        <w:rPr>
          <w:b/>
          <w:color w:val="000000" w:themeColor="text1"/>
          <w:sz w:val="24"/>
          <w:szCs w:val="24"/>
        </w:rPr>
        <w:t xml:space="preserve">Бірыңғай оператордың кепілдігі </w:t>
      </w:r>
      <w:r w:rsidR="00F5050F" w:rsidRPr="0017621C">
        <w:rPr>
          <w:color w:val="000000" w:themeColor="text1"/>
          <w:sz w:val="24"/>
          <w:szCs w:val="24"/>
        </w:rPr>
        <w:t>- "Тұрғын үй құрылысына үлестік қатысу туралы" ҚР Заңына сәйкес тұрғын үй құрылысына үлестік қатысу туралы шарттар бойынша кепілді жағдай туындаған кезде Объектінің құрылысын аяқтауды ұйымдастыру және Объектідегі үлесті үлескерлерге беру жөніндегі бірыңғай оператордың кепілдік беру туралы шарт жасасқан Бірыңғай операторда, ұйымда бекітілген міндеттемесі;</w:t>
      </w:r>
      <w:r w:rsidR="002D1685" w:rsidRPr="0017621C">
        <w:rPr>
          <w:color w:val="000000" w:themeColor="text1"/>
          <w:sz w:val="24"/>
          <w:szCs w:val="24"/>
        </w:rPr>
        <w:t xml:space="preserve"> </w:t>
      </w:r>
    </w:p>
    <w:p w14:paraId="73117BF3" w14:textId="77777777" w:rsidR="002D300D" w:rsidRPr="0017621C" w:rsidRDefault="00473DC8" w:rsidP="001801F3">
      <w:pPr>
        <w:pStyle w:val="af1"/>
        <w:tabs>
          <w:tab w:val="left" w:pos="851"/>
        </w:tabs>
        <w:spacing w:after="120"/>
        <w:ind w:left="0" w:firstLine="709"/>
        <w:contextualSpacing w:val="0"/>
        <w:jc w:val="both"/>
        <w:rPr>
          <w:color w:val="000000" w:themeColor="text1"/>
          <w:sz w:val="24"/>
          <w:szCs w:val="24"/>
        </w:rPr>
      </w:pPr>
      <w:r w:rsidRPr="0017621C">
        <w:rPr>
          <w:color w:val="000000" w:themeColor="text1"/>
          <w:sz w:val="24"/>
          <w:szCs w:val="24"/>
        </w:rPr>
        <w:t>6</w:t>
      </w:r>
      <w:r w:rsidR="002D300D" w:rsidRPr="0017621C">
        <w:rPr>
          <w:color w:val="000000" w:themeColor="text1"/>
          <w:sz w:val="24"/>
          <w:szCs w:val="24"/>
        </w:rPr>
        <w:t xml:space="preserve">) </w:t>
      </w:r>
      <w:r w:rsidR="00F5050F" w:rsidRPr="0017621C">
        <w:rPr>
          <w:b/>
          <w:sz w:val="24"/>
          <w:szCs w:val="24"/>
        </w:rPr>
        <w:t xml:space="preserve">Шарт - </w:t>
      </w:r>
      <w:r w:rsidR="00F5050F" w:rsidRPr="0017621C">
        <w:rPr>
          <w:sz w:val="24"/>
          <w:szCs w:val="24"/>
        </w:rPr>
        <w:t>"</w:t>
      </w:r>
      <w:r w:rsidR="00C1229D" w:rsidRPr="0017621C">
        <w:rPr>
          <w:sz w:val="24"/>
          <w:szCs w:val="24"/>
        </w:rPr>
        <w:t>Отау</w:t>
      </w:r>
      <w:r w:rsidR="00F5050F" w:rsidRPr="0017621C">
        <w:rPr>
          <w:sz w:val="24"/>
          <w:szCs w:val="24"/>
        </w:rPr>
        <w:t>" Бағдарламасы</w:t>
      </w:r>
      <w:r w:rsidR="00A22551" w:rsidRPr="0017621C">
        <w:rPr>
          <w:sz w:val="24"/>
          <w:szCs w:val="24"/>
        </w:rPr>
        <w:t xml:space="preserve"> / "Наурыз" Бағдарламасы</w:t>
      </w:r>
      <w:r w:rsidR="00F5050F" w:rsidRPr="0017621C">
        <w:rPr>
          <w:sz w:val="24"/>
          <w:szCs w:val="24"/>
        </w:rPr>
        <w:t xml:space="preserve"> шеңберінде Банк пен ұйым арасында жасалған Шарт, оған ажырамас бөліктер ретінде ынтымақтастықтың Стандартты талаптары, Объектіні келісуге Өтінім, ынтымақтастықтың Стандартты шарттарына қосылу туралы өтініш, сондай-ақ онда аталған қосымшалар мен нысандар кіреді</w:t>
      </w:r>
      <w:r w:rsidR="00A668BE" w:rsidRPr="0017621C">
        <w:rPr>
          <w:sz w:val="24"/>
          <w:szCs w:val="24"/>
        </w:rPr>
        <w:t>;</w:t>
      </w:r>
      <w:r w:rsidR="00965003" w:rsidRPr="0017621C">
        <w:rPr>
          <w:i/>
          <w:color w:val="0000FF"/>
          <w:sz w:val="24"/>
          <w:szCs w:val="24"/>
        </w:rPr>
        <w:t xml:space="preserve"> </w:t>
      </w:r>
    </w:p>
    <w:p w14:paraId="00CD04CE" w14:textId="77777777" w:rsidR="00DD1F83" w:rsidRPr="0017621C" w:rsidRDefault="00473DC8" w:rsidP="001801F3">
      <w:pPr>
        <w:pStyle w:val="41"/>
        <w:tabs>
          <w:tab w:val="left" w:pos="851"/>
          <w:tab w:val="left" w:pos="5236"/>
        </w:tabs>
        <w:spacing w:after="120" w:line="240" w:lineRule="auto"/>
        <w:ind w:firstLine="709"/>
        <w:rPr>
          <w:color w:val="000000" w:themeColor="text1"/>
          <w:sz w:val="24"/>
          <w:szCs w:val="24"/>
        </w:rPr>
      </w:pPr>
      <w:r w:rsidRPr="0017621C">
        <w:rPr>
          <w:color w:val="000000" w:themeColor="text1"/>
          <w:sz w:val="24"/>
          <w:szCs w:val="24"/>
        </w:rPr>
        <w:t>7</w:t>
      </w:r>
      <w:r w:rsidR="00DD1F83" w:rsidRPr="0017621C">
        <w:rPr>
          <w:color w:val="000000" w:themeColor="text1"/>
          <w:sz w:val="24"/>
          <w:szCs w:val="24"/>
        </w:rPr>
        <w:t>)</w:t>
      </w:r>
      <w:r w:rsidR="00DD1F83" w:rsidRPr="0017621C">
        <w:rPr>
          <w:b/>
          <w:color w:val="000000" w:themeColor="text1"/>
          <w:sz w:val="24"/>
          <w:szCs w:val="24"/>
        </w:rPr>
        <w:t xml:space="preserve"> </w:t>
      </w:r>
      <w:r w:rsidR="009807E9" w:rsidRPr="0017621C">
        <w:rPr>
          <w:b/>
          <w:color w:val="000000" w:themeColor="text1"/>
          <w:sz w:val="24"/>
          <w:szCs w:val="24"/>
        </w:rPr>
        <w:t xml:space="preserve">Тұрғын үй құрылысына үлестік қатысу туралы шарт (бұдан әрі – </w:t>
      </w:r>
      <w:r w:rsidR="009807E9" w:rsidRPr="0017621C">
        <w:rPr>
          <w:b/>
          <w:color w:val="000000" w:themeColor="text1"/>
          <w:sz w:val="24"/>
          <w:szCs w:val="24"/>
          <w:lang w:val="kk-KZ"/>
        </w:rPr>
        <w:t>Ү</w:t>
      </w:r>
      <w:r w:rsidR="009807E9" w:rsidRPr="0017621C">
        <w:rPr>
          <w:b/>
          <w:color w:val="000000" w:themeColor="text1"/>
          <w:sz w:val="24"/>
          <w:szCs w:val="24"/>
        </w:rPr>
        <w:t xml:space="preserve">лестік қатысу туралы шарт) – </w:t>
      </w:r>
      <w:r w:rsidR="009807E9" w:rsidRPr="0017621C">
        <w:rPr>
          <w:color w:val="000000" w:themeColor="text1"/>
          <w:sz w:val="24"/>
          <w:szCs w:val="24"/>
        </w:rPr>
        <w:t xml:space="preserve">бұл Уәкілетті компания мен Үлескер арасында жасалатын, тұрғын үй құрылысына үлестік қатысуға байланысты тараптардың құқықтық қатынастарын реттейтін шарт, бұл ретте бір Тарап (Уәкілетті компания) Объектінің құрылысын </w:t>
      </w:r>
      <w:r w:rsidR="009807E9" w:rsidRPr="0017621C">
        <w:rPr>
          <w:color w:val="000000" w:themeColor="text1"/>
          <w:sz w:val="24"/>
          <w:szCs w:val="24"/>
        </w:rPr>
        <w:lastRenderedPageBreak/>
        <w:t>қамтамасыз етуге және құрылыс аяқталғаннан кейін Объектідегі үлесті екінші Тарапқа (Үлескерге) беруге міндеттенеді, ал екінші Тарап (Үлескер) - "Тұрғын үй құрылысына Үлестік қатысу туралы" Қазақстан Республикасының Заңына сәйкес Объектіде төлем жүргізеді және үлесін қабылдайды;</w:t>
      </w:r>
      <w:r w:rsidR="00DD1F83" w:rsidRPr="0017621C">
        <w:rPr>
          <w:color w:val="000000" w:themeColor="text1"/>
          <w:sz w:val="24"/>
          <w:szCs w:val="24"/>
        </w:rPr>
        <w:t xml:space="preserve"> </w:t>
      </w:r>
    </w:p>
    <w:p w14:paraId="543DF920" w14:textId="77777777" w:rsidR="00BE2E37" w:rsidRPr="0017621C"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17621C">
        <w:rPr>
          <w:color w:val="000000" w:themeColor="text1"/>
          <w:sz w:val="24"/>
          <w:szCs w:val="24"/>
        </w:rPr>
        <w:t>8</w:t>
      </w:r>
      <w:r w:rsidR="00BE2E37" w:rsidRPr="0017621C">
        <w:rPr>
          <w:color w:val="000000" w:themeColor="text1"/>
          <w:sz w:val="24"/>
          <w:szCs w:val="24"/>
        </w:rPr>
        <w:t xml:space="preserve">) </w:t>
      </w:r>
      <w:r w:rsidR="009807E9" w:rsidRPr="0017621C">
        <w:rPr>
          <w:b/>
          <w:color w:val="000000" w:themeColor="text1"/>
          <w:sz w:val="24"/>
          <w:szCs w:val="24"/>
        </w:rPr>
        <w:t xml:space="preserve">Сақтандыру шарты - </w:t>
      </w:r>
      <w:r w:rsidR="009807E9" w:rsidRPr="0017621C">
        <w:rPr>
          <w:color w:val="000000" w:themeColor="text1"/>
          <w:sz w:val="24"/>
          <w:szCs w:val="24"/>
        </w:rPr>
        <w:t>сақтандырушы, сақтанушы, Банк және сақтандырылған зат арасында сақтандырылушының үлестік қатысу туралы шарт (тар) бойынша шарттық міндеттемелерді орындамауы/тиісінше орындамауы нәтижесінде Үлескерлерге зиян келтіргені үшін азаматтық-құқықтық жауапкершілігін сақтандыру болып табылатын шарт;</w:t>
      </w:r>
      <w:r w:rsidR="00BE2E37" w:rsidRPr="0017621C">
        <w:rPr>
          <w:color w:val="000000" w:themeColor="text1"/>
          <w:sz w:val="24"/>
          <w:szCs w:val="24"/>
        </w:rPr>
        <w:t xml:space="preserve"> </w:t>
      </w:r>
    </w:p>
    <w:p w14:paraId="688B137F" w14:textId="77777777" w:rsidR="009807E9" w:rsidRPr="0017621C" w:rsidRDefault="00473DC8" w:rsidP="009807E9">
      <w:pPr>
        <w:tabs>
          <w:tab w:val="left" w:pos="851"/>
        </w:tabs>
        <w:spacing w:after="120"/>
        <w:ind w:firstLine="709"/>
        <w:jc w:val="both"/>
        <w:rPr>
          <w:color w:val="000000" w:themeColor="text1"/>
          <w:sz w:val="24"/>
          <w:szCs w:val="24"/>
        </w:rPr>
      </w:pPr>
      <w:r w:rsidRPr="0017621C">
        <w:rPr>
          <w:color w:val="000000" w:themeColor="text1"/>
          <w:sz w:val="24"/>
          <w:szCs w:val="24"/>
        </w:rPr>
        <w:t>9</w:t>
      </w:r>
      <w:r w:rsidR="00DD1F83" w:rsidRPr="0017621C">
        <w:rPr>
          <w:color w:val="000000" w:themeColor="text1"/>
          <w:sz w:val="24"/>
          <w:szCs w:val="24"/>
        </w:rPr>
        <w:t>)</w:t>
      </w:r>
      <w:r w:rsidR="00DD1F83" w:rsidRPr="0017621C">
        <w:rPr>
          <w:b/>
          <w:color w:val="000000" w:themeColor="text1"/>
          <w:sz w:val="24"/>
          <w:szCs w:val="24"/>
        </w:rPr>
        <w:t xml:space="preserve"> </w:t>
      </w:r>
      <w:r w:rsidR="009807E9" w:rsidRPr="0017621C">
        <w:rPr>
          <w:b/>
          <w:color w:val="000000" w:themeColor="text1"/>
          <w:sz w:val="24"/>
          <w:szCs w:val="24"/>
        </w:rPr>
        <w:t xml:space="preserve">Үлескер - </w:t>
      </w:r>
      <w:r w:rsidR="009807E9" w:rsidRPr="0017621C">
        <w:rPr>
          <w:color w:val="000000" w:themeColor="text1"/>
          <w:sz w:val="24"/>
          <w:szCs w:val="24"/>
        </w:rPr>
        <w:t>"Тұрғын үй құрылысына үлестік қатысу туралы" ҚР Заңына сәйкес Объектіде үлесті алу мақсатында үлестік қатысу туралы шарт жасасқан салымшы;</w:t>
      </w:r>
    </w:p>
    <w:p w14:paraId="3A77D065" w14:textId="77777777" w:rsidR="00DD1F83" w:rsidRPr="0017621C" w:rsidRDefault="009807E9" w:rsidP="009807E9">
      <w:pPr>
        <w:tabs>
          <w:tab w:val="left" w:pos="851"/>
        </w:tabs>
        <w:spacing w:after="120"/>
        <w:ind w:firstLine="709"/>
        <w:jc w:val="both"/>
        <w:rPr>
          <w:color w:val="000000" w:themeColor="text1"/>
          <w:sz w:val="24"/>
          <w:szCs w:val="24"/>
        </w:rPr>
      </w:pPr>
      <w:r w:rsidRPr="0017621C">
        <w:rPr>
          <w:color w:val="000000" w:themeColor="text1"/>
          <w:sz w:val="24"/>
          <w:szCs w:val="24"/>
        </w:rPr>
        <w:t>10)</w:t>
      </w:r>
      <w:r w:rsidRPr="0017621C">
        <w:rPr>
          <w:b/>
          <w:color w:val="000000" w:themeColor="text1"/>
          <w:sz w:val="24"/>
          <w:szCs w:val="24"/>
        </w:rPr>
        <w:t xml:space="preserve"> Объектідегі үлес - </w:t>
      </w:r>
      <w:r w:rsidRPr="0017621C">
        <w:rPr>
          <w:color w:val="000000" w:themeColor="text1"/>
          <w:sz w:val="24"/>
          <w:szCs w:val="24"/>
        </w:rPr>
        <w:t>"Тұрғын үй құрылысына үлестік қатысу туралы" ҚР Заңына сәйкес салынған Объектінің құрамына кіретін үлескерге үлестік қатысу туралы шартты орындау үшін берілетін тұрғын үй-жай;</w:t>
      </w:r>
      <w:r w:rsidR="00DD1F83" w:rsidRPr="0017621C">
        <w:rPr>
          <w:color w:val="000000" w:themeColor="text1"/>
          <w:sz w:val="24"/>
          <w:szCs w:val="24"/>
        </w:rPr>
        <w:t xml:space="preserve"> </w:t>
      </w:r>
    </w:p>
    <w:p w14:paraId="218283B1" w14:textId="77777777" w:rsidR="0068216D" w:rsidRPr="0017621C" w:rsidRDefault="00473DC8" w:rsidP="00450CB1">
      <w:pPr>
        <w:pStyle w:val="af1"/>
        <w:tabs>
          <w:tab w:val="left" w:pos="851"/>
        </w:tabs>
        <w:spacing w:after="120"/>
        <w:ind w:left="0" w:firstLine="709"/>
        <w:contextualSpacing w:val="0"/>
        <w:jc w:val="both"/>
        <w:rPr>
          <w:color w:val="000000" w:themeColor="text1"/>
          <w:sz w:val="24"/>
          <w:szCs w:val="24"/>
        </w:rPr>
      </w:pPr>
      <w:r w:rsidRPr="0017621C">
        <w:rPr>
          <w:color w:val="000000" w:themeColor="text1"/>
          <w:sz w:val="24"/>
          <w:szCs w:val="24"/>
        </w:rPr>
        <w:t>11</w:t>
      </w:r>
      <w:r w:rsidR="0068216D" w:rsidRPr="0017621C">
        <w:rPr>
          <w:color w:val="000000" w:themeColor="text1"/>
          <w:sz w:val="24"/>
          <w:szCs w:val="24"/>
        </w:rPr>
        <w:t xml:space="preserve">) </w:t>
      </w:r>
      <w:r w:rsidR="009807E9" w:rsidRPr="0017621C">
        <w:rPr>
          <w:b/>
          <w:color w:val="000000" w:themeColor="text1"/>
          <w:sz w:val="24"/>
          <w:szCs w:val="24"/>
        </w:rPr>
        <w:t xml:space="preserve">Тұрғын үй құрылысының бірыңғай операторы (бұдан әрі - Бірыңғай оператор) - </w:t>
      </w:r>
      <w:r w:rsidR="009807E9" w:rsidRPr="0017621C">
        <w:rPr>
          <w:color w:val="000000" w:themeColor="text1"/>
          <w:sz w:val="24"/>
          <w:szCs w:val="24"/>
        </w:rPr>
        <w:t>жарғылық капиталына мемлекеттің тікелей немесе жанама қатысуы бар ипотекалық ұйым, оның мақсаты ипотекалық кредиттеу және жалға берілетін тұрғын үй беру, үлестік тұрғын үй құрылысын дамыту тетіктері арқылы Қазақстан Республикасының халқына тұрғын үйдің қолжетімділігін қамтамасыз ету саласындағы мемлекеттік саясатты іске асыруға қатысу, сондай-ақ құрылыс саласы үшін қаржы ресурстарының қолжетімділігін қамтамасыз ету болып табылады</w:t>
      </w:r>
      <w:r w:rsidR="005C6E67" w:rsidRPr="0017621C">
        <w:rPr>
          <w:color w:val="000000" w:themeColor="text1"/>
          <w:sz w:val="24"/>
          <w:szCs w:val="24"/>
        </w:rPr>
        <w:t>;</w:t>
      </w:r>
    </w:p>
    <w:p w14:paraId="2702DE57" w14:textId="77777777" w:rsidR="001801F3" w:rsidRPr="0017621C" w:rsidRDefault="00DD1F83" w:rsidP="001801F3">
      <w:pPr>
        <w:pStyle w:val="41"/>
        <w:tabs>
          <w:tab w:val="left" w:pos="851"/>
          <w:tab w:val="left" w:pos="5236"/>
        </w:tabs>
        <w:spacing w:after="120"/>
        <w:ind w:firstLine="709"/>
        <w:rPr>
          <w:color w:val="000000" w:themeColor="text1"/>
          <w:sz w:val="24"/>
          <w:szCs w:val="24"/>
        </w:rPr>
      </w:pPr>
      <w:r w:rsidRPr="0017621C">
        <w:rPr>
          <w:color w:val="000000" w:themeColor="text1"/>
          <w:sz w:val="24"/>
          <w:szCs w:val="24"/>
        </w:rPr>
        <w:t>1</w:t>
      </w:r>
      <w:r w:rsidR="00473DC8" w:rsidRPr="0017621C">
        <w:rPr>
          <w:color w:val="000000" w:themeColor="text1"/>
          <w:sz w:val="24"/>
          <w:szCs w:val="24"/>
        </w:rPr>
        <w:t>2</w:t>
      </w:r>
      <w:r w:rsidRPr="0017621C">
        <w:rPr>
          <w:color w:val="000000" w:themeColor="text1"/>
          <w:sz w:val="24"/>
          <w:szCs w:val="24"/>
        </w:rPr>
        <w:t>)</w:t>
      </w:r>
      <w:r w:rsidRPr="0017621C">
        <w:rPr>
          <w:b/>
          <w:color w:val="000000" w:themeColor="text1"/>
          <w:sz w:val="24"/>
          <w:szCs w:val="24"/>
        </w:rPr>
        <w:t xml:space="preserve"> </w:t>
      </w:r>
      <w:r w:rsidR="001801F3" w:rsidRPr="0017621C">
        <w:rPr>
          <w:b/>
          <w:color w:val="000000" w:themeColor="text1"/>
          <w:sz w:val="24"/>
          <w:szCs w:val="24"/>
        </w:rPr>
        <w:t xml:space="preserve">Тұрғын үй қарызы - </w:t>
      </w:r>
      <w:r w:rsidR="001801F3" w:rsidRPr="0017621C">
        <w:rPr>
          <w:color w:val="000000" w:themeColor="text1"/>
          <w:sz w:val="24"/>
          <w:szCs w:val="24"/>
        </w:rPr>
        <w:t>Салымшыларға Тұрғын үй жағдайларын жақсарту жөніндегі іс-шараларды жүргізуге Банк беретін тұрғын үй қарыздары, аралық тұрғын үй қарыздары және алдын ала тұрғын үй қарыздары (Банкте қаражат болған кезде);</w:t>
      </w:r>
    </w:p>
    <w:p w14:paraId="34187C8F" w14:textId="77777777" w:rsidR="001801F3" w:rsidRPr="0017621C" w:rsidRDefault="001801F3" w:rsidP="001801F3">
      <w:pPr>
        <w:pStyle w:val="41"/>
        <w:tabs>
          <w:tab w:val="left" w:pos="851"/>
          <w:tab w:val="left" w:pos="5236"/>
        </w:tabs>
        <w:spacing w:after="0"/>
        <w:ind w:firstLine="709"/>
        <w:rPr>
          <w:b/>
          <w:color w:val="000000" w:themeColor="text1"/>
          <w:sz w:val="24"/>
          <w:szCs w:val="24"/>
        </w:rPr>
      </w:pPr>
      <w:r w:rsidRPr="0017621C">
        <w:rPr>
          <w:color w:val="000000" w:themeColor="text1"/>
          <w:sz w:val="24"/>
          <w:szCs w:val="24"/>
        </w:rPr>
        <w:t>13)</w:t>
      </w:r>
      <w:r w:rsidRPr="0017621C">
        <w:rPr>
          <w:b/>
          <w:color w:val="000000" w:themeColor="text1"/>
          <w:sz w:val="24"/>
          <w:szCs w:val="24"/>
        </w:rPr>
        <w:t xml:space="preserve"> Қарыз алушы - </w:t>
      </w:r>
      <w:r w:rsidRPr="0017621C">
        <w:rPr>
          <w:color w:val="000000" w:themeColor="text1"/>
          <w:sz w:val="24"/>
          <w:szCs w:val="24"/>
        </w:rPr>
        <w:t>Тұрғын үйді негізінен Алдын ала тұрғын үй қарызы есебінен сатып алатын Сатып алушының түрі;</w:t>
      </w:r>
    </w:p>
    <w:p w14:paraId="2A6F4255" w14:textId="77777777" w:rsidR="00C30EED" w:rsidRPr="0017621C" w:rsidRDefault="001801F3" w:rsidP="001801F3">
      <w:pPr>
        <w:pStyle w:val="41"/>
        <w:shd w:val="clear" w:color="auto" w:fill="auto"/>
        <w:tabs>
          <w:tab w:val="left" w:pos="851"/>
          <w:tab w:val="left" w:pos="5236"/>
        </w:tabs>
        <w:spacing w:after="0" w:line="240" w:lineRule="auto"/>
        <w:ind w:firstLine="709"/>
        <w:rPr>
          <w:color w:val="000000" w:themeColor="text1"/>
          <w:sz w:val="24"/>
          <w:szCs w:val="24"/>
        </w:rPr>
      </w:pPr>
      <w:r w:rsidRPr="0017621C">
        <w:rPr>
          <w:color w:val="000000" w:themeColor="text1"/>
          <w:sz w:val="24"/>
          <w:szCs w:val="24"/>
        </w:rPr>
        <w:t xml:space="preserve">14) </w:t>
      </w:r>
      <w:r w:rsidRPr="0017621C">
        <w:rPr>
          <w:b/>
          <w:color w:val="000000" w:themeColor="text1"/>
          <w:sz w:val="24"/>
          <w:szCs w:val="24"/>
        </w:rPr>
        <w:t xml:space="preserve">Тапсырыс беруші - </w:t>
      </w:r>
      <w:r w:rsidRPr="0017621C">
        <w:rPr>
          <w:color w:val="000000" w:themeColor="text1"/>
          <w:sz w:val="24"/>
          <w:szCs w:val="24"/>
        </w:rPr>
        <w:t>ЭЦҚ-ға қол қойған және Объектіні келісуге Өтінім және ынтымақтастықтың Стандартты шарттарына қосылу туралы өтініш берген, Объектінің құрылысын аяқтауға және Объектіде тұрғын үйді өткізуге мүдделі заңды немесе жеке тұлға (Объектіні өз қаражатын пайдалана отырып салуға арналған және/немесе Объектінің құрылысы жүргізілетін жер учаскесінің меншік иесі немесе жер пайдаланушысы/салынған нысан орналасқан);</w:t>
      </w:r>
      <w:r w:rsidR="00C30EED" w:rsidRPr="0017621C">
        <w:rPr>
          <w:i/>
          <w:color w:val="0000FF"/>
          <w:sz w:val="24"/>
          <w:szCs w:val="24"/>
        </w:rPr>
        <w:t xml:space="preserve"> </w:t>
      </w:r>
    </w:p>
    <w:p w14:paraId="09507C31" w14:textId="77777777" w:rsidR="001801F3" w:rsidRPr="0017621C" w:rsidRDefault="00C30EED" w:rsidP="001801F3">
      <w:pPr>
        <w:pStyle w:val="41"/>
        <w:tabs>
          <w:tab w:val="left" w:pos="851"/>
          <w:tab w:val="left" w:pos="5236"/>
        </w:tabs>
        <w:spacing w:after="0" w:line="240" w:lineRule="auto"/>
        <w:ind w:firstLine="709"/>
        <w:rPr>
          <w:color w:val="000000" w:themeColor="text1"/>
          <w:sz w:val="24"/>
          <w:szCs w:val="24"/>
        </w:rPr>
      </w:pPr>
      <w:r w:rsidRPr="0017621C">
        <w:rPr>
          <w:color w:val="000000" w:themeColor="text1"/>
          <w:sz w:val="24"/>
          <w:szCs w:val="24"/>
        </w:rPr>
        <w:t>15)</w:t>
      </w:r>
      <w:r w:rsidRPr="0017621C">
        <w:rPr>
          <w:b/>
          <w:color w:val="000000" w:themeColor="text1"/>
          <w:sz w:val="24"/>
          <w:szCs w:val="24"/>
        </w:rPr>
        <w:t xml:space="preserve"> </w:t>
      </w:r>
      <w:r w:rsidR="001801F3" w:rsidRPr="0017621C">
        <w:rPr>
          <w:b/>
          <w:color w:val="000000" w:themeColor="text1"/>
          <w:sz w:val="24"/>
          <w:szCs w:val="24"/>
        </w:rPr>
        <w:t xml:space="preserve">Құрылыс салушы - </w:t>
      </w:r>
      <w:r w:rsidR="001801F3" w:rsidRPr="0017621C">
        <w:rPr>
          <w:color w:val="000000" w:themeColor="text1"/>
          <w:sz w:val="24"/>
          <w:szCs w:val="24"/>
        </w:rPr>
        <w:t>Объектінің құрылысын ұйымдастыру жөніндегі қызметті жүзеге асыратын заңды тұлға;</w:t>
      </w:r>
    </w:p>
    <w:p w14:paraId="6FB917F3" w14:textId="77777777" w:rsidR="001801F3" w:rsidRPr="0017621C" w:rsidRDefault="001801F3" w:rsidP="001801F3">
      <w:pPr>
        <w:pStyle w:val="41"/>
        <w:tabs>
          <w:tab w:val="left" w:pos="851"/>
          <w:tab w:val="left" w:pos="5236"/>
        </w:tabs>
        <w:spacing w:after="0" w:line="240" w:lineRule="auto"/>
        <w:ind w:firstLine="709"/>
        <w:rPr>
          <w:color w:val="000000" w:themeColor="text1"/>
          <w:sz w:val="24"/>
          <w:szCs w:val="24"/>
        </w:rPr>
      </w:pPr>
      <w:r w:rsidRPr="0017621C">
        <w:rPr>
          <w:color w:val="000000" w:themeColor="text1"/>
          <w:sz w:val="24"/>
          <w:szCs w:val="24"/>
        </w:rPr>
        <w:t>16)</w:t>
      </w:r>
      <w:r w:rsidRPr="0017621C">
        <w:rPr>
          <w:b/>
          <w:color w:val="000000" w:themeColor="text1"/>
          <w:sz w:val="24"/>
          <w:szCs w:val="24"/>
        </w:rPr>
        <w:t xml:space="preserve"> Объектіні келісуге арналған Өтінім - </w:t>
      </w:r>
      <w:r w:rsidRPr="0017621C">
        <w:rPr>
          <w:color w:val="000000" w:themeColor="text1"/>
          <w:sz w:val="24"/>
          <w:szCs w:val="24"/>
        </w:rPr>
        <w:t>жылжымайтын мүлік Порталында құрылыс салушының Кабинеті арқылы ұйым беретін және кейіннен Тұрғын үй салымшыларына/Объектідегі үлестерді сату үшін ұйым ЭЦҚ қоятын электрондық өтінім;</w:t>
      </w:r>
    </w:p>
    <w:p w14:paraId="2AD8AF4D" w14:textId="77777777" w:rsidR="001801F3" w:rsidRPr="0017621C" w:rsidRDefault="001801F3" w:rsidP="001801F3">
      <w:pPr>
        <w:pStyle w:val="41"/>
        <w:tabs>
          <w:tab w:val="left" w:pos="851"/>
          <w:tab w:val="left" w:pos="5236"/>
        </w:tabs>
        <w:spacing w:after="0" w:line="240" w:lineRule="auto"/>
        <w:ind w:firstLine="709"/>
        <w:rPr>
          <w:color w:val="000000" w:themeColor="text1"/>
          <w:sz w:val="24"/>
          <w:szCs w:val="24"/>
        </w:rPr>
      </w:pPr>
      <w:r w:rsidRPr="0017621C">
        <w:rPr>
          <w:color w:val="000000" w:themeColor="text1"/>
          <w:sz w:val="24"/>
          <w:szCs w:val="24"/>
        </w:rPr>
        <w:t>17)</w:t>
      </w:r>
      <w:r w:rsidRPr="0017621C">
        <w:rPr>
          <w:b/>
          <w:color w:val="000000" w:themeColor="text1"/>
          <w:sz w:val="24"/>
          <w:szCs w:val="24"/>
        </w:rPr>
        <w:t xml:space="preserve"> Ынтымақтастықтың Стандартты шарттарына қосылу туралы Өтініш - </w:t>
      </w:r>
      <w:r w:rsidRPr="0017621C">
        <w:rPr>
          <w:color w:val="000000" w:themeColor="text1"/>
          <w:sz w:val="24"/>
          <w:szCs w:val="24"/>
        </w:rPr>
        <w:t>жылжымайтын мүлік Порталында құрылыс салушының Кабинеті арқылы ұйым беретін және кейіннен Тұрғын үй салымшыларына (Объектідегі үлестерді) өткізу үшін ынтымақтастықтың Стандартты шарттарына қосылу туралы ұйымның ЭЦҚ-сы қойылған электрондық өтініш;</w:t>
      </w:r>
    </w:p>
    <w:p w14:paraId="55C9F7B6" w14:textId="77777777" w:rsidR="00450CB1" w:rsidRPr="0017621C" w:rsidRDefault="001801F3" w:rsidP="001801F3">
      <w:pPr>
        <w:pStyle w:val="41"/>
        <w:shd w:val="clear" w:color="auto" w:fill="auto"/>
        <w:tabs>
          <w:tab w:val="left" w:pos="851"/>
          <w:tab w:val="left" w:pos="5236"/>
        </w:tabs>
        <w:spacing w:after="0" w:line="240" w:lineRule="auto"/>
        <w:ind w:firstLine="709"/>
        <w:rPr>
          <w:color w:val="0000FF"/>
          <w:sz w:val="24"/>
          <w:szCs w:val="24"/>
        </w:rPr>
      </w:pPr>
      <w:r w:rsidRPr="0017621C">
        <w:rPr>
          <w:color w:val="000000" w:themeColor="text1"/>
          <w:sz w:val="24"/>
          <w:szCs w:val="24"/>
        </w:rPr>
        <w:t>18)</w:t>
      </w:r>
      <w:r w:rsidRPr="0017621C">
        <w:rPr>
          <w:b/>
          <w:color w:val="000000" w:themeColor="text1"/>
          <w:sz w:val="24"/>
          <w:szCs w:val="24"/>
        </w:rPr>
        <w:t xml:space="preserve"> Сақтандырылушы </w:t>
      </w:r>
      <w:r w:rsidRPr="0017621C">
        <w:rPr>
          <w:color w:val="000000" w:themeColor="text1"/>
          <w:sz w:val="24"/>
          <w:szCs w:val="24"/>
        </w:rPr>
        <w:t>- сақтандыру шартын жасасқан заңды тұлға (Ұйым);</w:t>
      </w:r>
      <w:r w:rsidR="00450CB1" w:rsidRPr="0017621C">
        <w:rPr>
          <w:sz w:val="24"/>
          <w:szCs w:val="24"/>
        </w:rPr>
        <w:t xml:space="preserve"> </w:t>
      </w:r>
    </w:p>
    <w:p w14:paraId="4030D9AF" w14:textId="77777777" w:rsidR="001801F3" w:rsidRPr="0017621C" w:rsidRDefault="00473DC8" w:rsidP="001801F3">
      <w:pPr>
        <w:pStyle w:val="41"/>
        <w:tabs>
          <w:tab w:val="left" w:pos="851"/>
          <w:tab w:val="left" w:pos="5236"/>
        </w:tabs>
        <w:spacing w:after="0" w:line="240" w:lineRule="auto"/>
        <w:ind w:firstLine="709"/>
        <w:rPr>
          <w:color w:val="000000" w:themeColor="text1"/>
          <w:sz w:val="24"/>
          <w:szCs w:val="24"/>
          <w:lang w:val="kk-KZ"/>
        </w:rPr>
      </w:pPr>
      <w:r w:rsidRPr="0017621C">
        <w:rPr>
          <w:color w:val="000000" w:themeColor="text1"/>
          <w:sz w:val="24"/>
          <w:szCs w:val="24"/>
        </w:rPr>
        <w:t>19</w:t>
      </w:r>
      <w:r w:rsidR="00DD1F83" w:rsidRPr="0017621C">
        <w:rPr>
          <w:color w:val="000000" w:themeColor="text1"/>
          <w:sz w:val="24"/>
          <w:szCs w:val="24"/>
        </w:rPr>
        <w:t>)</w:t>
      </w:r>
      <w:r w:rsidR="00DD1F83" w:rsidRPr="0017621C">
        <w:rPr>
          <w:b/>
          <w:color w:val="000000" w:themeColor="text1"/>
          <w:sz w:val="24"/>
          <w:szCs w:val="24"/>
        </w:rPr>
        <w:t xml:space="preserve"> </w:t>
      </w:r>
      <w:r w:rsidR="001801F3" w:rsidRPr="0017621C">
        <w:rPr>
          <w:b/>
          <w:color w:val="000000" w:themeColor="text1"/>
          <w:sz w:val="24"/>
          <w:szCs w:val="24"/>
        </w:rPr>
        <w:t xml:space="preserve">ИКИ - </w:t>
      </w:r>
      <w:r w:rsidR="001801F3" w:rsidRPr="0017621C">
        <w:rPr>
          <w:color w:val="000000" w:themeColor="text1"/>
          <w:sz w:val="24"/>
          <w:szCs w:val="24"/>
        </w:rPr>
        <w:t>инженерлік-коммуникациялық инфрақұрылым;</w:t>
      </w:r>
    </w:p>
    <w:p w14:paraId="2D1BDCE0" w14:textId="77777777" w:rsidR="00DD1F83" w:rsidRPr="0017621C" w:rsidRDefault="001801F3" w:rsidP="001801F3">
      <w:pPr>
        <w:pStyle w:val="41"/>
        <w:shd w:val="clear" w:color="auto" w:fill="auto"/>
        <w:tabs>
          <w:tab w:val="left" w:pos="851"/>
          <w:tab w:val="left" w:pos="5236"/>
        </w:tabs>
        <w:spacing w:after="0" w:line="240" w:lineRule="auto"/>
        <w:ind w:firstLine="709"/>
        <w:rPr>
          <w:sz w:val="24"/>
          <w:szCs w:val="24"/>
          <w:lang w:val="kk-KZ"/>
        </w:rPr>
      </w:pPr>
      <w:r w:rsidRPr="0017621C">
        <w:rPr>
          <w:color w:val="000000" w:themeColor="text1"/>
          <w:sz w:val="24"/>
          <w:szCs w:val="24"/>
          <w:lang w:val="kk-KZ"/>
        </w:rPr>
        <w:t>20)</w:t>
      </w:r>
      <w:r w:rsidRPr="0017621C">
        <w:rPr>
          <w:b/>
          <w:color w:val="000000" w:themeColor="text1"/>
          <w:sz w:val="24"/>
          <w:szCs w:val="24"/>
          <w:lang w:val="kk-KZ"/>
        </w:rPr>
        <w:t xml:space="preserve"> Инвестор - </w:t>
      </w:r>
      <w:r w:rsidRPr="0017621C">
        <w:rPr>
          <w:color w:val="000000" w:themeColor="text1"/>
          <w:sz w:val="24"/>
          <w:szCs w:val="24"/>
          <w:lang w:val="kk-KZ"/>
        </w:rPr>
        <w:t>Қазақстан Республикасының қолданыстағы заңнамасына сәйкес меншікті және/немесе тартылған қаражатты пайдалана отырып, Объектінің құрылысына инвестициялауды жүзеге асыратын жеке немесе заңды тұлға;</w:t>
      </w:r>
      <w:r w:rsidR="00DD1F83" w:rsidRPr="0017621C">
        <w:rPr>
          <w:sz w:val="24"/>
          <w:szCs w:val="24"/>
          <w:lang w:val="kk-KZ"/>
        </w:rPr>
        <w:t xml:space="preserve"> </w:t>
      </w:r>
    </w:p>
    <w:p w14:paraId="20F55019" w14:textId="77777777" w:rsidR="00583CB0" w:rsidRPr="0017621C" w:rsidRDefault="00473DC8" w:rsidP="00583CB0">
      <w:pPr>
        <w:pStyle w:val="af1"/>
        <w:tabs>
          <w:tab w:val="left" w:pos="851"/>
        </w:tabs>
        <w:spacing w:after="120"/>
        <w:jc w:val="both"/>
        <w:rPr>
          <w:sz w:val="24"/>
          <w:szCs w:val="24"/>
          <w:lang w:val="kk-KZ"/>
        </w:rPr>
      </w:pPr>
      <w:r w:rsidRPr="0017621C">
        <w:rPr>
          <w:sz w:val="24"/>
          <w:szCs w:val="24"/>
          <w:lang w:val="kk-KZ"/>
        </w:rPr>
        <w:t>21</w:t>
      </w:r>
      <w:r w:rsidR="00A2707D" w:rsidRPr="0017621C">
        <w:rPr>
          <w:sz w:val="24"/>
          <w:szCs w:val="24"/>
          <w:lang w:val="kk-KZ"/>
        </w:rPr>
        <w:t xml:space="preserve">) </w:t>
      </w:r>
      <w:r w:rsidR="00583CB0" w:rsidRPr="0017621C">
        <w:rPr>
          <w:b/>
          <w:sz w:val="24"/>
          <w:szCs w:val="24"/>
          <w:lang w:val="kk-KZ"/>
        </w:rPr>
        <w:t xml:space="preserve">Құрылыс салушының Кабинеті - </w:t>
      </w:r>
      <w:r w:rsidR="00583CB0" w:rsidRPr="0017621C">
        <w:rPr>
          <w:sz w:val="24"/>
          <w:szCs w:val="24"/>
          <w:lang w:val="kk-KZ"/>
        </w:rPr>
        <w:t xml:space="preserve">интернет желісі арқылы жылжымайтын </w:t>
      </w:r>
    </w:p>
    <w:p w14:paraId="7E0E96EF" w14:textId="77777777" w:rsidR="00583CB0" w:rsidRPr="0017621C" w:rsidRDefault="00583CB0" w:rsidP="00583CB0">
      <w:pPr>
        <w:tabs>
          <w:tab w:val="left" w:pos="851"/>
        </w:tabs>
        <w:spacing w:after="120"/>
        <w:jc w:val="both"/>
        <w:rPr>
          <w:sz w:val="24"/>
          <w:szCs w:val="24"/>
          <w:lang w:val="kk-KZ"/>
        </w:rPr>
      </w:pPr>
      <w:r w:rsidRPr="0017621C">
        <w:rPr>
          <w:sz w:val="24"/>
          <w:szCs w:val="24"/>
          <w:lang w:val="kk-KZ"/>
        </w:rPr>
        <w:lastRenderedPageBreak/>
        <w:t>мүлік Порталында Тұрғын үйді өткізу бойынша Ұйым мен Банктің өзара іс-қимылын жүзеге асыруға мүмкіндік беретін банктің бағдарламалық қамтамасыз етуі;</w:t>
      </w:r>
    </w:p>
    <w:p w14:paraId="10C15673" w14:textId="77777777" w:rsidR="00DD1F83" w:rsidRPr="0017621C" w:rsidRDefault="00583CB0" w:rsidP="00583CB0">
      <w:pPr>
        <w:pStyle w:val="af1"/>
        <w:tabs>
          <w:tab w:val="left" w:pos="851"/>
        </w:tabs>
        <w:spacing w:after="120"/>
        <w:ind w:left="0" w:firstLine="709"/>
        <w:contextualSpacing w:val="0"/>
        <w:jc w:val="both"/>
        <w:rPr>
          <w:color w:val="000000" w:themeColor="text1"/>
          <w:sz w:val="24"/>
          <w:szCs w:val="24"/>
          <w:lang w:val="kk-KZ"/>
        </w:rPr>
      </w:pPr>
      <w:r w:rsidRPr="0017621C">
        <w:rPr>
          <w:b/>
          <w:sz w:val="24"/>
          <w:szCs w:val="24"/>
          <w:lang w:val="kk-KZ"/>
        </w:rPr>
        <w:t xml:space="preserve">22) Біліктілік - </w:t>
      </w:r>
      <w:r w:rsidRPr="0017621C">
        <w:rPr>
          <w:sz w:val="24"/>
          <w:szCs w:val="24"/>
          <w:lang w:val="kk-KZ"/>
        </w:rPr>
        <w:t>кандидаттың "</w:t>
      </w:r>
      <w:r w:rsidR="00C1229D" w:rsidRPr="0017621C">
        <w:rPr>
          <w:sz w:val="24"/>
          <w:szCs w:val="24"/>
          <w:lang w:val="kk-KZ"/>
        </w:rPr>
        <w:t>Отау</w:t>
      </w:r>
      <w:r w:rsidRPr="0017621C">
        <w:rPr>
          <w:sz w:val="24"/>
          <w:szCs w:val="24"/>
          <w:lang w:val="kk-KZ"/>
        </w:rPr>
        <w:t xml:space="preserve">" Бағдарламасының </w:t>
      </w:r>
      <w:r w:rsidR="00A22551" w:rsidRPr="0017621C">
        <w:rPr>
          <w:sz w:val="24"/>
          <w:szCs w:val="24"/>
          <w:lang w:val="kk-KZ"/>
        </w:rPr>
        <w:t xml:space="preserve">/ "Наурыз" Бағдарламасының </w:t>
      </w:r>
      <w:r w:rsidRPr="0017621C">
        <w:rPr>
          <w:sz w:val="24"/>
          <w:szCs w:val="24"/>
          <w:lang w:val="kk-KZ"/>
        </w:rPr>
        <w:t>талаптарына сәйкестігін тексеруді және кандидатқа Тұрғын үйді (Объектідегі Үлесті) сату үшін қаржылық мүмкіндіктерді тексеруді қамтитын іс-шаралар кешені;</w:t>
      </w:r>
      <w:r w:rsidR="00107C31" w:rsidRPr="0017621C">
        <w:rPr>
          <w:i/>
          <w:color w:val="0000FF"/>
          <w:sz w:val="24"/>
          <w:szCs w:val="24"/>
          <w:lang w:val="kk-KZ"/>
        </w:rPr>
        <w:t xml:space="preserve"> </w:t>
      </w:r>
    </w:p>
    <w:p w14:paraId="641E248F" w14:textId="77777777" w:rsidR="00DD1F83" w:rsidRPr="0017621C" w:rsidRDefault="00473DC8" w:rsidP="00450CB1">
      <w:pPr>
        <w:pStyle w:val="41"/>
        <w:shd w:val="clear" w:color="auto" w:fill="auto"/>
        <w:tabs>
          <w:tab w:val="left" w:pos="851"/>
          <w:tab w:val="left" w:pos="5236"/>
        </w:tabs>
        <w:spacing w:after="120" w:line="240" w:lineRule="auto"/>
        <w:ind w:firstLine="709"/>
        <w:rPr>
          <w:strike/>
          <w:color w:val="000000" w:themeColor="text1"/>
          <w:sz w:val="24"/>
          <w:szCs w:val="24"/>
          <w:lang w:val="kk-KZ"/>
        </w:rPr>
      </w:pPr>
      <w:r w:rsidRPr="0017621C">
        <w:rPr>
          <w:sz w:val="24"/>
          <w:szCs w:val="24"/>
          <w:lang w:val="kk-KZ"/>
        </w:rPr>
        <w:t>23</w:t>
      </w:r>
      <w:r w:rsidR="00107C31" w:rsidRPr="0017621C">
        <w:rPr>
          <w:sz w:val="24"/>
          <w:szCs w:val="24"/>
          <w:lang w:val="kk-KZ"/>
        </w:rPr>
        <w:t>)</w:t>
      </w:r>
      <w:r w:rsidR="00107C31" w:rsidRPr="0017621C">
        <w:rPr>
          <w:b/>
          <w:sz w:val="24"/>
          <w:szCs w:val="24"/>
          <w:lang w:val="kk-KZ"/>
        </w:rPr>
        <w:t xml:space="preserve"> </w:t>
      </w:r>
      <w:r w:rsidR="005066F5" w:rsidRPr="0017621C">
        <w:rPr>
          <w:b/>
          <w:sz w:val="24"/>
          <w:szCs w:val="24"/>
          <w:lang w:val="kk-KZ"/>
        </w:rPr>
        <w:t xml:space="preserve">Жайлылық деңгейі - </w:t>
      </w:r>
      <w:r w:rsidR="005066F5" w:rsidRPr="0017621C">
        <w:rPr>
          <w:sz w:val="24"/>
          <w:szCs w:val="24"/>
          <w:lang w:val="kk-KZ"/>
        </w:rPr>
        <w:t>Қазақстан Республикасының қолданыстағы құрылыс нормалары мен ережелерімен белгіленген тұрғын үй параметрлері;</w:t>
      </w:r>
      <w:r w:rsidR="00107C31" w:rsidRPr="0017621C">
        <w:rPr>
          <w:i/>
          <w:color w:val="0000FF"/>
          <w:sz w:val="24"/>
          <w:szCs w:val="24"/>
          <w:lang w:val="kk-KZ"/>
        </w:rPr>
        <w:t xml:space="preserve"> </w:t>
      </w:r>
    </w:p>
    <w:p w14:paraId="736D7749" w14:textId="77777777" w:rsidR="00A2707D" w:rsidRPr="0017621C" w:rsidRDefault="00473DC8" w:rsidP="00DE230F">
      <w:pPr>
        <w:pStyle w:val="41"/>
        <w:shd w:val="clear" w:color="auto" w:fill="auto"/>
        <w:tabs>
          <w:tab w:val="left" w:pos="851"/>
          <w:tab w:val="left" w:pos="5236"/>
        </w:tabs>
        <w:spacing w:after="120" w:line="240" w:lineRule="auto"/>
        <w:ind w:firstLine="709"/>
        <w:rPr>
          <w:i/>
          <w:color w:val="0000FF"/>
          <w:sz w:val="24"/>
          <w:szCs w:val="24"/>
          <w:lang w:val="kk-KZ"/>
        </w:rPr>
      </w:pPr>
      <w:r w:rsidRPr="0017621C">
        <w:rPr>
          <w:sz w:val="24"/>
          <w:szCs w:val="24"/>
          <w:lang w:val="kk-KZ"/>
        </w:rPr>
        <w:t>24</w:t>
      </w:r>
      <w:r w:rsidR="005923A9" w:rsidRPr="0017621C">
        <w:rPr>
          <w:sz w:val="24"/>
          <w:szCs w:val="24"/>
          <w:lang w:val="kk-KZ"/>
        </w:rPr>
        <w:t xml:space="preserve">) </w:t>
      </w:r>
      <w:r w:rsidR="005066F5" w:rsidRPr="0017621C">
        <w:rPr>
          <w:b/>
          <w:sz w:val="24"/>
          <w:szCs w:val="24"/>
          <w:lang w:val="kk-KZ"/>
        </w:rPr>
        <w:t xml:space="preserve">Кредитор - </w:t>
      </w:r>
      <w:r w:rsidR="005066F5" w:rsidRPr="0017621C">
        <w:rPr>
          <w:sz w:val="24"/>
          <w:szCs w:val="24"/>
          <w:lang w:val="kk-KZ"/>
        </w:rPr>
        <w:t>Объектінің құрылысына байланысты Ұйымның міндеттемелері бойынша кредитор, сондай-ақ аталған міндеттемелердің орындалуын қамтамасыз ету үшін кепілге берілген Объектінің және оның астындағы жер учаскесінің кепіл ұстаушысы болып табылатын Екінші деңгейдегі банк, Инвестор немесе басқа заңды немесе жеке тұлға;</w:t>
      </w:r>
      <w:r w:rsidR="005923A9" w:rsidRPr="0017621C">
        <w:rPr>
          <w:color w:val="000000" w:themeColor="text1"/>
          <w:sz w:val="24"/>
          <w:szCs w:val="24"/>
          <w:lang w:val="kk-KZ"/>
        </w:rPr>
        <w:t xml:space="preserve"> </w:t>
      </w:r>
    </w:p>
    <w:p w14:paraId="49861698" w14:textId="77777777" w:rsidR="005066F5" w:rsidRPr="0017621C" w:rsidRDefault="00473DC8" w:rsidP="005066F5">
      <w:pPr>
        <w:pStyle w:val="41"/>
        <w:tabs>
          <w:tab w:val="left" w:pos="851"/>
          <w:tab w:val="left" w:pos="5236"/>
        </w:tabs>
        <w:spacing w:after="120"/>
        <w:ind w:firstLine="709"/>
        <w:rPr>
          <w:color w:val="000000" w:themeColor="text1"/>
          <w:sz w:val="24"/>
          <w:szCs w:val="24"/>
          <w:lang w:val="kk-KZ"/>
        </w:rPr>
      </w:pPr>
      <w:r w:rsidRPr="0017621C">
        <w:rPr>
          <w:color w:val="000000" w:themeColor="text1"/>
          <w:sz w:val="24"/>
          <w:szCs w:val="24"/>
          <w:lang w:val="kk-KZ"/>
        </w:rPr>
        <w:t>25)</w:t>
      </w:r>
      <w:r w:rsidRPr="0017621C">
        <w:rPr>
          <w:b/>
          <w:color w:val="000000" w:themeColor="text1"/>
          <w:sz w:val="24"/>
          <w:szCs w:val="24"/>
          <w:lang w:val="kk-KZ"/>
        </w:rPr>
        <w:t xml:space="preserve"> </w:t>
      </w:r>
      <w:r w:rsidR="005066F5" w:rsidRPr="0017621C">
        <w:rPr>
          <w:b/>
          <w:color w:val="000000" w:themeColor="text1"/>
          <w:sz w:val="24"/>
          <w:szCs w:val="24"/>
          <w:lang w:val="kk-KZ"/>
        </w:rPr>
        <w:t xml:space="preserve">Тұрғын үйдің максималды құны </w:t>
      </w:r>
      <w:r w:rsidR="005066F5" w:rsidRPr="0017621C">
        <w:rPr>
          <w:color w:val="000000" w:themeColor="text1"/>
          <w:sz w:val="24"/>
          <w:szCs w:val="24"/>
          <w:lang w:val="kk-KZ"/>
        </w:rPr>
        <w:t>- бұл ұйыммен жасалатын шарттарға өлшемшарттарды анықтау үшін пайдаланатын Банктің ішкі көрсеткіші;</w:t>
      </w:r>
    </w:p>
    <w:p w14:paraId="381D8E6D" w14:textId="77777777" w:rsidR="00DD1F83" w:rsidRPr="0017621C" w:rsidRDefault="005066F5" w:rsidP="005066F5">
      <w:pPr>
        <w:pStyle w:val="41"/>
        <w:shd w:val="clear" w:color="auto" w:fill="auto"/>
        <w:tabs>
          <w:tab w:val="left" w:pos="851"/>
          <w:tab w:val="left" w:pos="5236"/>
        </w:tabs>
        <w:spacing w:after="120" w:line="240" w:lineRule="auto"/>
        <w:ind w:firstLine="709"/>
        <w:rPr>
          <w:color w:val="000000" w:themeColor="text1"/>
          <w:sz w:val="24"/>
          <w:szCs w:val="24"/>
          <w:lang w:val="kk-KZ"/>
        </w:rPr>
      </w:pPr>
      <w:r w:rsidRPr="0017621C">
        <w:rPr>
          <w:color w:val="000000" w:themeColor="text1"/>
          <w:sz w:val="24"/>
          <w:szCs w:val="24"/>
          <w:lang w:val="kk-KZ"/>
        </w:rPr>
        <w:t>26)</w:t>
      </w:r>
      <w:r w:rsidRPr="0017621C">
        <w:rPr>
          <w:b/>
          <w:color w:val="000000" w:themeColor="text1"/>
          <w:sz w:val="24"/>
          <w:szCs w:val="24"/>
          <w:lang w:val="kk-KZ"/>
        </w:rPr>
        <w:t xml:space="preserve"> ЖАО – </w:t>
      </w:r>
      <w:r w:rsidRPr="0017621C">
        <w:rPr>
          <w:color w:val="000000" w:themeColor="text1"/>
          <w:sz w:val="24"/>
          <w:szCs w:val="24"/>
          <w:lang w:val="kk-KZ"/>
        </w:rPr>
        <w:t>жергілікті атқарушы орган (Әкімдік);</w:t>
      </w:r>
      <w:r w:rsidR="00DD1F83" w:rsidRPr="0017621C">
        <w:rPr>
          <w:color w:val="000000" w:themeColor="text1"/>
          <w:sz w:val="24"/>
          <w:szCs w:val="24"/>
          <w:lang w:val="kk-KZ"/>
        </w:rPr>
        <w:t xml:space="preserve">  </w:t>
      </w:r>
    </w:p>
    <w:p w14:paraId="60EDB0D4" w14:textId="77777777" w:rsidR="00C30EED" w:rsidRPr="0017621C" w:rsidRDefault="00C30EED" w:rsidP="00C30EED">
      <w:pPr>
        <w:pStyle w:val="af1"/>
        <w:tabs>
          <w:tab w:val="left" w:pos="851"/>
        </w:tabs>
        <w:spacing w:after="120"/>
        <w:ind w:left="0" w:firstLine="709"/>
        <w:contextualSpacing w:val="0"/>
        <w:jc w:val="both"/>
        <w:rPr>
          <w:color w:val="000000" w:themeColor="text1"/>
          <w:sz w:val="24"/>
          <w:szCs w:val="24"/>
          <w:lang w:val="kk-KZ"/>
        </w:rPr>
      </w:pPr>
      <w:r w:rsidRPr="0017621C">
        <w:rPr>
          <w:bCs/>
          <w:sz w:val="24"/>
          <w:szCs w:val="24"/>
          <w:lang w:val="kk-KZ"/>
        </w:rPr>
        <w:t xml:space="preserve">27) </w:t>
      </w:r>
      <w:r w:rsidR="005066F5" w:rsidRPr="0017621C">
        <w:rPr>
          <w:b/>
          <w:bCs/>
          <w:sz w:val="24"/>
          <w:szCs w:val="24"/>
          <w:lang w:val="kk-KZ"/>
        </w:rPr>
        <w:t xml:space="preserve">Ұйым (құрылыс салушы, Тапсырыс беруші) - </w:t>
      </w:r>
      <w:r w:rsidR="005066F5" w:rsidRPr="0017621C">
        <w:rPr>
          <w:bCs/>
          <w:sz w:val="24"/>
          <w:szCs w:val="24"/>
          <w:lang w:val="kk-KZ"/>
        </w:rPr>
        <w:t>ЭЦҚ-ға қол қойған және Объектіні келісуге өтінім және ынтымақтастықтың Стандартты шарттарына қосылу туралы өтініш берген заңды немесе жеке тұлға, Объектінің құрылысын аяқтауға және объектіде тұрғын үйді сатуға мүдделі тұлға (меншікті қаражатты пайдалана отырып, Объект салуға арналған және/немесе Объект құрылысы жүргізілетін/салынған Объект орналасқан жер учаскесінің меншік иесі немесе жер пайдаланушы). Ұйым бастапқы тұрғын үйді жылжымайтын мүлік Порталы арқылы сатады;</w:t>
      </w:r>
      <w:r w:rsidRPr="0017621C">
        <w:rPr>
          <w:i/>
          <w:color w:val="0000FF"/>
          <w:sz w:val="24"/>
          <w:szCs w:val="24"/>
          <w:lang w:val="kk-KZ"/>
        </w:rPr>
        <w:t xml:space="preserve"> </w:t>
      </w:r>
    </w:p>
    <w:p w14:paraId="19A5AEED" w14:textId="77777777" w:rsidR="00DD1F83" w:rsidRPr="0017621C" w:rsidRDefault="00473DC8" w:rsidP="00450CB1">
      <w:pPr>
        <w:pStyle w:val="41"/>
        <w:shd w:val="clear" w:color="auto" w:fill="auto"/>
        <w:tabs>
          <w:tab w:val="left" w:pos="851"/>
          <w:tab w:val="left" w:pos="5236"/>
        </w:tabs>
        <w:spacing w:after="120" w:line="240" w:lineRule="auto"/>
        <w:ind w:firstLine="709"/>
        <w:rPr>
          <w:color w:val="000000" w:themeColor="text1"/>
          <w:sz w:val="24"/>
          <w:szCs w:val="24"/>
          <w:lang w:val="kk-KZ"/>
        </w:rPr>
      </w:pPr>
      <w:r w:rsidRPr="0017621C">
        <w:rPr>
          <w:color w:val="000000" w:themeColor="text1"/>
          <w:sz w:val="24"/>
          <w:szCs w:val="24"/>
          <w:lang w:val="kk-KZ"/>
        </w:rPr>
        <w:t>2</w:t>
      </w:r>
      <w:r w:rsidR="00781E3B" w:rsidRPr="0017621C">
        <w:rPr>
          <w:color w:val="000000" w:themeColor="text1"/>
          <w:sz w:val="24"/>
          <w:szCs w:val="24"/>
          <w:lang w:val="kk-KZ"/>
        </w:rPr>
        <w:t>8</w:t>
      </w:r>
      <w:r w:rsidR="00DD1F83" w:rsidRPr="0017621C">
        <w:rPr>
          <w:color w:val="000000" w:themeColor="text1"/>
          <w:sz w:val="24"/>
          <w:szCs w:val="24"/>
          <w:lang w:val="kk-KZ"/>
        </w:rPr>
        <w:t>)</w:t>
      </w:r>
      <w:r w:rsidR="00DD1F83" w:rsidRPr="0017621C">
        <w:rPr>
          <w:b/>
          <w:color w:val="000000" w:themeColor="text1"/>
          <w:sz w:val="24"/>
          <w:szCs w:val="24"/>
          <w:lang w:val="kk-KZ"/>
        </w:rPr>
        <w:t xml:space="preserve"> </w:t>
      </w:r>
      <w:bookmarkStart w:id="3" w:name="SUB10004"/>
      <w:bookmarkEnd w:id="3"/>
      <w:r w:rsidR="005066F5" w:rsidRPr="0017621C">
        <w:rPr>
          <w:b/>
          <w:color w:val="000000" w:themeColor="text1"/>
          <w:sz w:val="24"/>
          <w:szCs w:val="24"/>
          <w:lang w:val="kk-KZ"/>
        </w:rPr>
        <w:t xml:space="preserve">Объект - </w:t>
      </w:r>
      <w:r w:rsidR="005066F5" w:rsidRPr="0017621C">
        <w:rPr>
          <w:color w:val="000000" w:themeColor="text1"/>
          <w:sz w:val="24"/>
          <w:szCs w:val="24"/>
          <w:lang w:val="kk-KZ"/>
        </w:rPr>
        <w:t>өзі орналасқан жер учаскесімен бірге пайдалануға берілген салынған тұрғын үй құрылысы немесе ғимарат (құрылыстың немесе ғимараттың бір бөлігі); өзі орналасқан жер учаскесімен бірге пайдалануға берілмеген салынған тұрғын үй құрылысы немесе ғимарат (құрылыстың немесе ғимараттың бір бөлігі); салынып жатқан тұрғын үй құрылысы немесе ғимарат (құрылыстың немесе ғимараттың бөлігі) ол орналасқан жер учаскесімен бірге пайдалануға берілмеген; тұрғызу жоспарланып отырған тұрғын үй құрылысы немесе ғимарат (құрылыстың немесе ғимараттың бір бөлігі), тұрғызу жоспарланып отырған жер учаскесімен бірге;</w:t>
      </w:r>
    </w:p>
    <w:p w14:paraId="043481E2" w14:textId="77777777" w:rsidR="004D29A8" w:rsidRPr="0017621C" w:rsidRDefault="00781E3B" w:rsidP="004D29A8">
      <w:pPr>
        <w:tabs>
          <w:tab w:val="left" w:pos="851"/>
        </w:tabs>
        <w:spacing w:after="120"/>
        <w:ind w:firstLine="709"/>
        <w:jc w:val="both"/>
        <w:rPr>
          <w:color w:val="000000" w:themeColor="text1"/>
          <w:sz w:val="24"/>
          <w:szCs w:val="24"/>
          <w:lang w:val="kk-KZ"/>
        </w:rPr>
      </w:pPr>
      <w:r w:rsidRPr="0017621C">
        <w:rPr>
          <w:color w:val="000000" w:themeColor="text1"/>
          <w:sz w:val="24"/>
          <w:szCs w:val="24"/>
          <w:lang w:val="kk-KZ"/>
        </w:rPr>
        <w:t>29</w:t>
      </w:r>
      <w:r w:rsidR="00DD1F83" w:rsidRPr="0017621C">
        <w:rPr>
          <w:color w:val="000000" w:themeColor="text1"/>
          <w:sz w:val="24"/>
          <w:szCs w:val="24"/>
          <w:lang w:val="kk-KZ"/>
        </w:rPr>
        <w:t>)</w:t>
      </w:r>
      <w:r w:rsidR="00DD1F83" w:rsidRPr="0017621C">
        <w:rPr>
          <w:b/>
          <w:color w:val="000000" w:themeColor="text1"/>
          <w:sz w:val="24"/>
          <w:szCs w:val="24"/>
          <w:lang w:val="kk-KZ"/>
        </w:rPr>
        <w:t xml:space="preserve"> </w:t>
      </w:r>
      <w:r w:rsidR="004D29A8" w:rsidRPr="0017621C">
        <w:rPr>
          <w:b/>
          <w:color w:val="000000" w:themeColor="text1"/>
          <w:sz w:val="24"/>
          <w:szCs w:val="24"/>
          <w:lang w:val="kk-KZ"/>
        </w:rPr>
        <w:t xml:space="preserve">Сатып алушыларды (салымшыларды) іріктеу - </w:t>
      </w:r>
      <w:r w:rsidR="004D29A8" w:rsidRPr="0017621C">
        <w:rPr>
          <w:color w:val="000000" w:themeColor="text1"/>
          <w:sz w:val="24"/>
          <w:szCs w:val="24"/>
          <w:lang w:val="kk-KZ"/>
        </w:rPr>
        <w:t>Бағдарламаға қатысу үшін салымшыларды іріктеу тетігін регламенттейтін Банктің ішкі құжатының тәртібімен және шарттарында Банк жүргізетін іс-шаралар;</w:t>
      </w:r>
    </w:p>
    <w:p w14:paraId="6D676F06" w14:textId="77777777" w:rsidR="004D29A8" w:rsidRPr="0017621C" w:rsidRDefault="004D29A8" w:rsidP="004D29A8">
      <w:pPr>
        <w:tabs>
          <w:tab w:val="left" w:pos="851"/>
        </w:tabs>
        <w:spacing w:after="120"/>
        <w:ind w:firstLine="709"/>
        <w:jc w:val="both"/>
        <w:rPr>
          <w:color w:val="000000" w:themeColor="text1"/>
          <w:sz w:val="24"/>
          <w:szCs w:val="24"/>
          <w:lang w:val="kk-KZ"/>
        </w:rPr>
      </w:pPr>
      <w:r w:rsidRPr="0017621C">
        <w:rPr>
          <w:color w:val="000000" w:themeColor="text1"/>
          <w:sz w:val="24"/>
          <w:szCs w:val="24"/>
          <w:lang w:val="kk-KZ"/>
        </w:rPr>
        <w:t>30)</w:t>
      </w:r>
      <w:r w:rsidRPr="0017621C">
        <w:rPr>
          <w:b/>
          <w:color w:val="000000" w:themeColor="text1"/>
          <w:sz w:val="24"/>
          <w:szCs w:val="24"/>
          <w:lang w:val="kk-KZ"/>
        </w:rPr>
        <w:t xml:space="preserve"> Бастапқы тұрғын үй - </w:t>
      </w:r>
      <w:r w:rsidRPr="0017621C">
        <w:rPr>
          <w:color w:val="000000" w:themeColor="text1"/>
          <w:sz w:val="24"/>
          <w:szCs w:val="24"/>
          <w:lang w:val="kk-KZ"/>
        </w:rPr>
        <w:t>бұл жеке тұлғаның меншік құқығы оны Ұйымнан не тұрғын үйді сататын өзге де заңды тұлғалардан сатып алған кезде алғаш рет тіркелетін жеке тұрғын үй бірлігі не тұрғын үй ғимаратындағы (салынып жатқан/салынған объектідегі пәтер, жеке тұрғын үй) үлесі, тиісті шарт (келісім) шеңберінде Ұйымнан не өзге де заңды тұлғалардан алынған;</w:t>
      </w:r>
    </w:p>
    <w:p w14:paraId="341B34AA" w14:textId="77777777" w:rsidR="004D29A8" w:rsidRPr="0017621C" w:rsidRDefault="004D29A8" w:rsidP="004D29A8">
      <w:pPr>
        <w:tabs>
          <w:tab w:val="left" w:pos="851"/>
        </w:tabs>
        <w:spacing w:after="120"/>
        <w:ind w:firstLine="709"/>
        <w:jc w:val="both"/>
        <w:rPr>
          <w:color w:val="000000" w:themeColor="text1"/>
          <w:sz w:val="24"/>
          <w:szCs w:val="24"/>
          <w:lang w:val="kk-KZ"/>
        </w:rPr>
      </w:pPr>
      <w:r w:rsidRPr="0017621C">
        <w:rPr>
          <w:color w:val="000000" w:themeColor="text1"/>
          <w:sz w:val="24"/>
          <w:szCs w:val="24"/>
          <w:lang w:val="kk-KZ"/>
        </w:rPr>
        <w:t>31)</w:t>
      </w:r>
      <w:r w:rsidRPr="0017621C">
        <w:rPr>
          <w:b/>
          <w:color w:val="000000" w:themeColor="text1"/>
          <w:sz w:val="24"/>
          <w:szCs w:val="24"/>
          <w:lang w:val="kk-KZ"/>
        </w:rPr>
        <w:t xml:space="preserve"> Сатып алушы - </w:t>
      </w:r>
      <w:r w:rsidRPr="0017621C">
        <w:rPr>
          <w:color w:val="000000" w:themeColor="text1"/>
          <w:sz w:val="24"/>
          <w:szCs w:val="24"/>
          <w:lang w:val="kk-KZ"/>
        </w:rPr>
        <w:t>сатып алушыларды іріктеу рәсімінен өткен салымшы (Қарыз алушы);</w:t>
      </w:r>
    </w:p>
    <w:p w14:paraId="12C01E6D" w14:textId="77777777" w:rsidR="002D1685" w:rsidRPr="0017621C" w:rsidRDefault="004D29A8" w:rsidP="004D29A8">
      <w:pPr>
        <w:tabs>
          <w:tab w:val="left" w:pos="851"/>
        </w:tabs>
        <w:spacing w:after="120"/>
        <w:ind w:firstLine="709"/>
        <w:jc w:val="both"/>
        <w:rPr>
          <w:color w:val="000000" w:themeColor="text1"/>
          <w:sz w:val="24"/>
          <w:szCs w:val="24"/>
          <w:lang w:val="kk-KZ"/>
        </w:rPr>
      </w:pPr>
      <w:r w:rsidRPr="0017621C">
        <w:rPr>
          <w:color w:val="000000" w:themeColor="text1"/>
          <w:sz w:val="24"/>
          <w:szCs w:val="24"/>
          <w:lang w:val="kk-KZ"/>
        </w:rPr>
        <w:t>32)</w:t>
      </w:r>
      <w:r w:rsidRPr="0017621C">
        <w:rPr>
          <w:b/>
          <w:color w:val="000000" w:themeColor="text1"/>
          <w:sz w:val="24"/>
          <w:szCs w:val="24"/>
          <w:lang w:val="kk-KZ"/>
        </w:rPr>
        <w:t xml:space="preserve"> Бірыңғай оператордың оң шешімі - </w:t>
      </w:r>
      <w:r w:rsidRPr="0017621C">
        <w:rPr>
          <w:color w:val="000000" w:themeColor="text1"/>
          <w:sz w:val="24"/>
          <w:szCs w:val="24"/>
          <w:lang w:val="kk-KZ"/>
        </w:rPr>
        <w:t>Бірыңғай оператор, Ұйым (Құрылыс салушы) арасында кепілдік беру туралы шарт жасасу үшін негіз болып табылатын бірыңғай оператордың/Банк кепілдігінің кепілдігін беру туралы бірыңғай оператордың оң шешімі;</w:t>
      </w:r>
      <w:r w:rsidR="00107C31" w:rsidRPr="0017621C">
        <w:rPr>
          <w:i/>
          <w:color w:val="0000FF"/>
          <w:sz w:val="24"/>
          <w:szCs w:val="24"/>
          <w:lang w:val="kk-KZ"/>
        </w:rPr>
        <w:t xml:space="preserve"> </w:t>
      </w:r>
    </w:p>
    <w:p w14:paraId="6F5BE5B4" w14:textId="77777777" w:rsidR="001A55F5" w:rsidRPr="0017621C" w:rsidRDefault="00473DC8" w:rsidP="00450CB1">
      <w:pPr>
        <w:pStyle w:val="af1"/>
        <w:tabs>
          <w:tab w:val="left" w:pos="851"/>
        </w:tabs>
        <w:spacing w:after="120"/>
        <w:ind w:left="0" w:firstLine="709"/>
        <w:contextualSpacing w:val="0"/>
        <w:jc w:val="both"/>
        <w:rPr>
          <w:color w:val="000000" w:themeColor="text1"/>
          <w:sz w:val="24"/>
          <w:szCs w:val="24"/>
          <w:lang w:val="kk-KZ"/>
        </w:rPr>
      </w:pPr>
      <w:r w:rsidRPr="0017621C">
        <w:rPr>
          <w:sz w:val="24"/>
          <w:szCs w:val="24"/>
          <w:lang w:val="kk-KZ"/>
        </w:rPr>
        <w:t>3</w:t>
      </w:r>
      <w:r w:rsidR="009F3365" w:rsidRPr="0017621C">
        <w:rPr>
          <w:sz w:val="24"/>
          <w:szCs w:val="24"/>
          <w:lang w:val="kk-KZ"/>
        </w:rPr>
        <w:t>3</w:t>
      </w:r>
      <w:r w:rsidR="001A55F5" w:rsidRPr="0017621C">
        <w:rPr>
          <w:sz w:val="24"/>
          <w:szCs w:val="24"/>
          <w:lang w:val="kk-KZ"/>
        </w:rPr>
        <w:t xml:space="preserve">) </w:t>
      </w:r>
      <w:r w:rsidR="002C268F" w:rsidRPr="0017621C">
        <w:rPr>
          <w:b/>
          <w:sz w:val="24"/>
          <w:szCs w:val="24"/>
          <w:lang w:val="kk-KZ"/>
        </w:rPr>
        <w:t xml:space="preserve">otbasybank.kz жылжымайтын мүлік Порталы  (домендік атау Otbasybanbk.kz)  - </w:t>
      </w:r>
      <w:r w:rsidR="002C268F" w:rsidRPr="0017621C">
        <w:rPr>
          <w:sz w:val="24"/>
          <w:szCs w:val="24"/>
          <w:lang w:val="kk-KZ"/>
        </w:rPr>
        <w:t>мемлекеттік, өңірлік, сондай-ақ өзге де тұрғын үй бағдарламалары мен жобалары Банкі сүйемелдейтін шеңберінде Банк Салымшыларына тұрғын үйді сату үшін Банктің интернет желісіндегі электрондық платформасы / ақпараттық ресурсы;</w:t>
      </w:r>
      <w:r w:rsidR="001A55F5" w:rsidRPr="0017621C">
        <w:rPr>
          <w:i/>
          <w:color w:val="0000FF"/>
          <w:sz w:val="24"/>
          <w:szCs w:val="24"/>
          <w:lang w:val="kk-KZ"/>
        </w:rPr>
        <w:t xml:space="preserve"> </w:t>
      </w:r>
    </w:p>
    <w:p w14:paraId="33882DBE" w14:textId="77777777" w:rsidR="00DD1F83" w:rsidRPr="0017621C" w:rsidRDefault="00781E3B" w:rsidP="00450CB1">
      <w:pPr>
        <w:pStyle w:val="41"/>
        <w:shd w:val="clear" w:color="auto" w:fill="auto"/>
        <w:tabs>
          <w:tab w:val="left" w:pos="851"/>
          <w:tab w:val="left" w:pos="5236"/>
        </w:tabs>
        <w:spacing w:after="120" w:line="240" w:lineRule="auto"/>
        <w:ind w:firstLine="709"/>
        <w:rPr>
          <w:color w:val="000000" w:themeColor="text1"/>
          <w:sz w:val="24"/>
          <w:szCs w:val="24"/>
          <w:lang w:val="kk-KZ"/>
        </w:rPr>
      </w:pPr>
      <w:r w:rsidRPr="0017621C">
        <w:rPr>
          <w:color w:val="000000" w:themeColor="text1"/>
          <w:sz w:val="24"/>
          <w:szCs w:val="24"/>
          <w:lang w:val="kk-KZ"/>
        </w:rPr>
        <w:lastRenderedPageBreak/>
        <w:t>3</w:t>
      </w:r>
      <w:r w:rsidR="009F3365" w:rsidRPr="0017621C">
        <w:rPr>
          <w:color w:val="000000" w:themeColor="text1"/>
          <w:sz w:val="24"/>
          <w:szCs w:val="24"/>
          <w:lang w:val="kk-KZ"/>
        </w:rPr>
        <w:t>4</w:t>
      </w:r>
      <w:r w:rsidR="00DD1F83" w:rsidRPr="0017621C">
        <w:rPr>
          <w:color w:val="000000" w:themeColor="text1"/>
          <w:sz w:val="24"/>
          <w:szCs w:val="24"/>
          <w:lang w:val="kk-KZ"/>
        </w:rPr>
        <w:t>)</w:t>
      </w:r>
      <w:r w:rsidR="00DD1F83" w:rsidRPr="0017621C">
        <w:rPr>
          <w:b/>
          <w:color w:val="000000" w:themeColor="text1"/>
          <w:sz w:val="24"/>
          <w:szCs w:val="24"/>
          <w:lang w:val="kk-KZ"/>
        </w:rPr>
        <w:t xml:space="preserve"> </w:t>
      </w:r>
      <w:r w:rsidR="002C268F" w:rsidRPr="0017621C">
        <w:rPr>
          <w:b/>
          <w:color w:val="000000" w:themeColor="text1"/>
          <w:sz w:val="24"/>
          <w:szCs w:val="24"/>
          <w:lang w:val="kk-KZ"/>
        </w:rPr>
        <w:t xml:space="preserve">Жоба - </w:t>
      </w:r>
      <w:r w:rsidR="002C268F" w:rsidRPr="0017621C">
        <w:rPr>
          <w:color w:val="000000" w:themeColor="text1"/>
          <w:sz w:val="24"/>
          <w:szCs w:val="24"/>
          <w:lang w:val="kk-KZ"/>
        </w:rPr>
        <w:t>Объектінің тұрғын үй құрылысы жобасы;</w:t>
      </w:r>
    </w:p>
    <w:p w14:paraId="0A4F958A" w14:textId="77777777" w:rsidR="00DD1F83" w:rsidRPr="0017621C" w:rsidRDefault="00781E3B" w:rsidP="00450CB1">
      <w:pPr>
        <w:pStyle w:val="41"/>
        <w:shd w:val="clear" w:color="auto" w:fill="auto"/>
        <w:tabs>
          <w:tab w:val="left" w:pos="851"/>
          <w:tab w:val="left" w:pos="5236"/>
        </w:tabs>
        <w:spacing w:after="120" w:line="240" w:lineRule="auto"/>
        <w:ind w:firstLine="709"/>
        <w:rPr>
          <w:i/>
          <w:color w:val="0000FF"/>
          <w:lang w:val="kk-KZ"/>
        </w:rPr>
      </w:pPr>
      <w:r w:rsidRPr="0017621C">
        <w:rPr>
          <w:color w:val="000000" w:themeColor="text1"/>
          <w:sz w:val="24"/>
          <w:szCs w:val="24"/>
          <w:lang w:val="kk-KZ"/>
        </w:rPr>
        <w:t>3</w:t>
      </w:r>
      <w:r w:rsidR="009F3365" w:rsidRPr="0017621C">
        <w:rPr>
          <w:color w:val="000000" w:themeColor="text1"/>
          <w:sz w:val="24"/>
          <w:szCs w:val="24"/>
          <w:lang w:val="kk-KZ"/>
        </w:rPr>
        <w:t>5</w:t>
      </w:r>
      <w:r w:rsidR="00DD1F83" w:rsidRPr="0017621C">
        <w:rPr>
          <w:color w:val="000000" w:themeColor="text1"/>
          <w:sz w:val="24"/>
          <w:szCs w:val="24"/>
          <w:lang w:val="kk-KZ"/>
        </w:rPr>
        <w:t xml:space="preserve">) </w:t>
      </w:r>
      <w:r w:rsidR="002C268F" w:rsidRPr="0017621C">
        <w:rPr>
          <w:b/>
          <w:sz w:val="24"/>
          <w:szCs w:val="24"/>
          <w:lang w:val="kk-KZ"/>
        </w:rPr>
        <w:t>"</w:t>
      </w:r>
      <w:r w:rsidR="00C1229D" w:rsidRPr="0017621C">
        <w:rPr>
          <w:b/>
          <w:sz w:val="24"/>
          <w:szCs w:val="24"/>
          <w:lang w:val="kk-KZ"/>
        </w:rPr>
        <w:t>Отау</w:t>
      </w:r>
      <w:r w:rsidR="002C268F" w:rsidRPr="0017621C">
        <w:rPr>
          <w:b/>
          <w:sz w:val="24"/>
          <w:szCs w:val="24"/>
          <w:lang w:val="kk-KZ"/>
        </w:rPr>
        <w:t xml:space="preserve">" бағдарламасы (бұдан әрі – Бағдарлама) - </w:t>
      </w:r>
      <w:r w:rsidR="002C268F" w:rsidRPr="0017621C">
        <w:rPr>
          <w:sz w:val="24"/>
          <w:szCs w:val="24"/>
          <w:lang w:val="kk-KZ"/>
        </w:rPr>
        <w:t xml:space="preserve">Алдын ала тұрғын үй заемдарын беру арқылы Банк салымшыларына тұрғын үйді өткізуді көздейтін Банк Басқармасының </w:t>
      </w:r>
      <w:r w:rsidR="00C1229D" w:rsidRPr="0017621C">
        <w:rPr>
          <w:sz w:val="24"/>
          <w:szCs w:val="24"/>
          <w:lang w:val="kk-KZ"/>
        </w:rPr>
        <w:t xml:space="preserve">2024 жылдың </w:t>
      </w:r>
      <w:r w:rsidR="002C268F" w:rsidRPr="0017621C">
        <w:rPr>
          <w:sz w:val="24"/>
          <w:szCs w:val="24"/>
          <w:lang w:val="kk-KZ"/>
        </w:rPr>
        <w:t>"</w:t>
      </w:r>
      <w:r w:rsidR="00C1229D" w:rsidRPr="0017621C">
        <w:rPr>
          <w:sz w:val="24"/>
          <w:szCs w:val="24"/>
          <w:lang w:val="kk-KZ"/>
        </w:rPr>
        <w:t>15</w:t>
      </w:r>
      <w:r w:rsidR="002C268F" w:rsidRPr="0017621C">
        <w:rPr>
          <w:sz w:val="24"/>
          <w:szCs w:val="24"/>
          <w:lang w:val="kk-KZ"/>
        </w:rPr>
        <w:t xml:space="preserve">" </w:t>
      </w:r>
      <w:r w:rsidR="00C1229D" w:rsidRPr="0017621C">
        <w:rPr>
          <w:sz w:val="24"/>
          <w:szCs w:val="24"/>
          <w:lang w:val="kk-KZ"/>
        </w:rPr>
        <w:t>ақпан күні</w:t>
      </w:r>
      <w:r w:rsidR="002C268F" w:rsidRPr="0017621C">
        <w:rPr>
          <w:sz w:val="24"/>
          <w:szCs w:val="24"/>
          <w:lang w:val="kk-KZ"/>
        </w:rPr>
        <w:t xml:space="preserve"> </w:t>
      </w:r>
      <w:r w:rsidR="00ED6E62" w:rsidRPr="0017621C">
        <w:rPr>
          <w:sz w:val="24"/>
          <w:szCs w:val="24"/>
          <w:lang w:val="kk-KZ"/>
        </w:rPr>
        <w:t xml:space="preserve">(№21 </w:t>
      </w:r>
      <w:r w:rsidR="002C268F" w:rsidRPr="0017621C">
        <w:rPr>
          <w:sz w:val="24"/>
          <w:szCs w:val="24"/>
          <w:lang w:val="kk-KZ"/>
        </w:rPr>
        <w:t>хаттама) шешімімен бекітілген "Отбасы банк" АҚ-ның "</w:t>
      </w:r>
      <w:r w:rsidR="00C1229D" w:rsidRPr="0017621C">
        <w:rPr>
          <w:sz w:val="24"/>
          <w:szCs w:val="24"/>
          <w:lang w:val="kk-KZ"/>
        </w:rPr>
        <w:t>Отау</w:t>
      </w:r>
      <w:r w:rsidR="002C268F" w:rsidRPr="0017621C">
        <w:rPr>
          <w:sz w:val="24"/>
          <w:szCs w:val="24"/>
          <w:lang w:val="kk-KZ"/>
        </w:rPr>
        <w:t>" Бағдарламасы;</w:t>
      </w:r>
      <w:r w:rsidR="00C0148F" w:rsidRPr="0017621C">
        <w:rPr>
          <w:i/>
          <w:color w:val="0000FF"/>
          <w:lang w:val="kk-KZ"/>
        </w:rPr>
        <w:t xml:space="preserve"> </w:t>
      </w:r>
    </w:p>
    <w:p w14:paraId="2A28757F" w14:textId="77777777" w:rsidR="00DB3039" w:rsidRPr="0017621C" w:rsidRDefault="001C47DA" w:rsidP="001C47DA">
      <w:pPr>
        <w:pStyle w:val="41"/>
        <w:shd w:val="clear" w:color="auto" w:fill="auto"/>
        <w:tabs>
          <w:tab w:val="left" w:pos="851"/>
          <w:tab w:val="left" w:pos="5236"/>
        </w:tabs>
        <w:spacing w:after="120" w:line="240" w:lineRule="auto"/>
        <w:ind w:firstLine="709"/>
        <w:rPr>
          <w:i/>
          <w:color w:val="0000FF"/>
          <w:sz w:val="24"/>
          <w:szCs w:val="24"/>
          <w:lang w:val="kk-KZ"/>
        </w:rPr>
      </w:pPr>
      <w:r w:rsidRPr="0017621C">
        <w:rPr>
          <w:sz w:val="24"/>
          <w:szCs w:val="24"/>
          <w:lang w:val="kk-KZ"/>
        </w:rPr>
        <w:t xml:space="preserve">35-1) </w:t>
      </w:r>
      <w:r w:rsidR="00641A46" w:rsidRPr="0017621C">
        <w:rPr>
          <w:b/>
          <w:sz w:val="24"/>
          <w:szCs w:val="24"/>
          <w:lang w:val="kk-KZ"/>
        </w:rPr>
        <w:t>«Наурыз»</w:t>
      </w:r>
      <w:r w:rsidR="00DB3039" w:rsidRPr="0017621C">
        <w:rPr>
          <w:b/>
          <w:sz w:val="24"/>
          <w:szCs w:val="24"/>
          <w:lang w:val="kk-KZ"/>
        </w:rPr>
        <w:t xml:space="preserve"> бағдарламасы (бұдан әрі – Бағдарлама)</w:t>
      </w:r>
      <w:r w:rsidR="00DB3039" w:rsidRPr="0017621C">
        <w:rPr>
          <w:sz w:val="24"/>
          <w:szCs w:val="24"/>
          <w:lang w:val="kk-KZ"/>
        </w:rPr>
        <w:t xml:space="preserve"> - Банк Басқармасының </w:t>
      </w:r>
      <w:r w:rsidR="00641A46" w:rsidRPr="0017621C">
        <w:rPr>
          <w:sz w:val="24"/>
          <w:szCs w:val="24"/>
          <w:lang w:val="kk-KZ"/>
        </w:rPr>
        <w:t xml:space="preserve">2024  жылғы "__" _______  </w:t>
      </w:r>
      <w:r w:rsidR="00DB3039" w:rsidRPr="0017621C">
        <w:rPr>
          <w:sz w:val="24"/>
          <w:szCs w:val="24"/>
          <w:lang w:val="kk-KZ"/>
        </w:rPr>
        <w:t xml:space="preserve">шешімімен </w:t>
      </w:r>
      <w:r w:rsidR="00641A46" w:rsidRPr="0017621C">
        <w:rPr>
          <w:sz w:val="24"/>
          <w:szCs w:val="24"/>
          <w:lang w:val="kk-KZ"/>
        </w:rPr>
        <w:t xml:space="preserve">(№__хаттама) </w:t>
      </w:r>
      <w:r w:rsidR="00DB3039" w:rsidRPr="0017621C">
        <w:rPr>
          <w:sz w:val="24"/>
          <w:szCs w:val="24"/>
          <w:lang w:val="kk-KZ"/>
        </w:rPr>
        <w:t>бекітілген</w:t>
      </w:r>
      <w:r w:rsidR="00641A46" w:rsidRPr="0017621C">
        <w:rPr>
          <w:sz w:val="24"/>
          <w:szCs w:val="24"/>
          <w:lang w:val="kk-KZ"/>
        </w:rPr>
        <w:t>, банктің салымшыларына алдын ала тұрғын үй қарыздарын беру арқылы тұрғын үйді өткізуді көздейтін «Отбасы банк» АҚ «Наурыз»</w:t>
      </w:r>
      <w:r w:rsidR="00DB3039" w:rsidRPr="0017621C">
        <w:rPr>
          <w:sz w:val="24"/>
          <w:szCs w:val="24"/>
          <w:lang w:val="kk-KZ"/>
        </w:rPr>
        <w:t xml:space="preserve"> бағдарламасы; </w:t>
      </w:r>
      <w:r w:rsidR="00DB3039" w:rsidRPr="0017621C">
        <w:rPr>
          <w:i/>
          <w:color w:val="0000FF"/>
          <w:sz w:val="24"/>
          <w:szCs w:val="24"/>
          <w:lang w:val="kk-KZ"/>
        </w:rPr>
        <w:t xml:space="preserve">(35-1-тармақша)  </w:t>
      </w:r>
      <w:r w:rsidR="00641A46" w:rsidRPr="0017621C">
        <w:rPr>
          <w:i/>
          <w:color w:val="0000FF"/>
          <w:sz w:val="24"/>
          <w:szCs w:val="24"/>
          <w:lang w:val="kk-KZ"/>
        </w:rPr>
        <w:t>Б</w:t>
      </w:r>
      <w:r w:rsidR="00DB3039" w:rsidRPr="0017621C">
        <w:rPr>
          <w:i/>
          <w:color w:val="0000FF"/>
          <w:sz w:val="24"/>
          <w:szCs w:val="24"/>
          <w:lang w:val="kk-KZ"/>
        </w:rPr>
        <w:t>асқарманың</w:t>
      </w:r>
      <w:r w:rsidR="00641A46" w:rsidRPr="0017621C">
        <w:rPr>
          <w:i/>
          <w:color w:val="0000FF"/>
          <w:sz w:val="24"/>
          <w:szCs w:val="24"/>
          <w:lang w:val="kk-KZ"/>
        </w:rPr>
        <w:t xml:space="preserve"> 15.04.2024 ж. </w:t>
      </w:r>
      <w:r w:rsidR="00DB3039" w:rsidRPr="0017621C">
        <w:rPr>
          <w:i/>
          <w:color w:val="0000FF"/>
          <w:sz w:val="24"/>
          <w:szCs w:val="24"/>
          <w:lang w:val="kk-KZ"/>
        </w:rPr>
        <w:t xml:space="preserve"> шешімімен (№44 хаттама)</w:t>
      </w:r>
      <w:r w:rsidR="00641A46" w:rsidRPr="0017621C">
        <w:rPr>
          <w:i/>
          <w:color w:val="0000FF"/>
          <w:sz w:val="24"/>
          <w:szCs w:val="24"/>
          <w:lang w:val="kk-KZ"/>
        </w:rPr>
        <w:t xml:space="preserve"> енгізілді</w:t>
      </w:r>
      <w:r w:rsidR="00DB3039" w:rsidRPr="0017621C">
        <w:rPr>
          <w:i/>
          <w:color w:val="0000FF"/>
          <w:sz w:val="24"/>
          <w:szCs w:val="24"/>
          <w:lang w:val="kk-KZ"/>
        </w:rPr>
        <w:t>.</w:t>
      </w:r>
    </w:p>
    <w:p w14:paraId="6D3062F9" w14:textId="77777777" w:rsidR="002C268F" w:rsidRPr="0017621C" w:rsidRDefault="00DD1F83" w:rsidP="002C268F">
      <w:pPr>
        <w:pStyle w:val="41"/>
        <w:tabs>
          <w:tab w:val="left" w:pos="851"/>
          <w:tab w:val="left" w:pos="5236"/>
        </w:tabs>
        <w:spacing w:after="120" w:line="240" w:lineRule="auto"/>
        <w:ind w:firstLine="709"/>
        <w:rPr>
          <w:b/>
          <w:color w:val="000000" w:themeColor="text1"/>
          <w:sz w:val="24"/>
          <w:szCs w:val="24"/>
          <w:lang w:val="kk-KZ"/>
        </w:rPr>
      </w:pPr>
      <w:r w:rsidRPr="0017621C">
        <w:rPr>
          <w:color w:val="000000" w:themeColor="text1"/>
          <w:sz w:val="24"/>
          <w:szCs w:val="24"/>
          <w:lang w:val="kk-KZ"/>
        </w:rPr>
        <w:t>3</w:t>
      </w:r>
      <w:r w:rsidR="009F3365" w:rsidRPr="0017621C">
        <w:rPr>
          <w:color w:val="000000" w:themeColor="text1"/>
          <w:sz w:val="24"/>
          <w:szCs w:val="24"/>
          <w:lang w:val="kk-KZ"/>
        </w:rPr>
        <w:t>6</w:t>
      </w:r>
      <w:r w:rsidRPr="0017621C">
        <w:rPr>
          <w:color w:val="000000" w:themeColor="text1"/>
          <w:sz w:val="24"/>
          <w:szCs w:val="24"/>
          <w:lang w:val="kk-KZ"/>
        </w:rPr>
        <w:t>)</w:t>
      </w:r>
      <w:r w:rsidRPr="0017621C">
        <w:rPr>
          <w:b/>
          <w:color w:val="000000" w:themeColor="text1"/>
          <w:sz w:val="24"/>
          <w:szCs w:val="24"/>
          <w:lang w:val="kk-KZ"/>
        </w:rPr>
        <w:t xml:space="preserve"> </w:t>
      </w:r>
      <w:r w:rsidR="002C268F" w:rsidRPr="0017621C">
        <w:rPr>
          <w:b/>
          <w:color w:val="000000" w:themeColor="text1"/>
          <w:sz w:val="24"/>
          <w:szCs w:val="24"/>
          <w:lang w:val="kk-KZ"/>
        </w:rPr>
        <w:t xml:space="preserve">Алдын ала тұрғын үй қарызы - </w:t>
      </w:r>
      <w:r w:rsidR="002C268F" w:rsidRPr="0017621C">
        <w:rPr>
          <w:color w:val="000000" w:themeColor="text1"/>
          <w:sz w:val="24"/>
          <w:szCs w:val="24"/>
          <w:lang w:val="kk-KZ"/>
        </w:rPr>
        <w:t>бұл "Қазақстан Республикасындағы тұрғын үй құрылысы жинақтары туралы" Заңға, Банктің ішкі кредиттік саясатына және банк шартының талаптарына сәйкес шарттық сома есебінен өтелетін шарт сомасын алғанға дейін негізгі борышты өтеу шартынсыз, тұрғын үй жағдайларын жақсарту мақсатында салымшыға Банк беретін қарыз;</w:t>
      </w:r>
    </w:p>
    <w:p w14:paraId="7451E27D" w14:textId="77777777" w:rsidR="002C268F" w:rsidRPr="0017621C" w:rsidRDefault="002C268F" w:rsidP="002C268F">
      <w:pPr>
        <w:pStyle w:val="41"/>
        <w:tabs>
          <w:tab w:val="left" w:pos="851"/>
          <w:tab w:val="left" w:pos="5236"/>
        </w:tabs>
        <w:spacing w:after="120" w:line="240" w:lineRule="auto"/>
        <w:ind w:firstLine="709"/>
        <w:rPr>
          <w:color w:val="000000" w:themeColor="text1"/>
          <w:sz w:val="24"/>
          <w:szCs w:val="24"/>
          <w:lang w:val="kk-KZ"/>
        </w:rPr>
      </w:pPr>
      <w:r w:rsidRPr="0017621C">
        <w:rPr>
          <w:color w:val="000000" w:themeColor="text1"/>
          <w:sz w:val="24"/>
          <w:szCs w:val="24"/>
          <w:lang w:val="kk-KZ"/>
        </w:rPr>
        <w:t>37)</w:t>
      </w:r>
      <w:r w:rsidRPr="0017621C">
        <w:rPr>
          <w:b/>
          <w:color w:val="000000" w:themeColor="text1"/>
          <w:sz w:val="24"/>
          <w:szCs w:val="24"/>
          <w:lang w:val="kk-KZ"/>
        </w:rPr>
        <w:t xml:space="preserve"> </w:t>
      </w:r>
      <w:r w:rsidR="000B279E" w:rsidRPr="0017621C">
        <w:rPr>
          <w:b/>
          <w:color w:val="000000" w:themeColor="text1"/>
          <w:sz w:val="24"/>
          <w:szCs w:val="24"/>
          <w:lang w:val="kk-KZ"/>
        </w:rPr>
        <w:t xml:space="preserve"> </w:t>
      </w:r>
      <w:r w:rsidRPr="0017621C">
        <w:rPr>
          <w:b/>
          <w:color w:val="000000" w:themeColor="text1"/>
          <w:sz w:val="24"/>
          <w:szCs w:val="24"/>
          <w:lang w:val="kk-KZ"/>
        </w:rPr>
        <w:t xml:space="preserve">ЖСҚ - </w:t>
      </w:r>
      <w:r w:rsidRPr="0017621C">
        <w:rPr>
          <w:color w:val="000000" w:themeColor="text1"/>
          <w:sz w:val="24"/>
          <w:szCs w:val="24"/>
          <w:lang w:val="kk-KZ"/>
        </w:rPr>
        <w:t>жоба бойынша жобалау-сметалық құжаттама;</w:t>
      </w:r>
    </w:p>
    <w:p w14:paraId="046AD551" w14:textId="77777777" w:rsidR="005976F4" w:rsidRPr="0017621C" w:rsidRDefault="002C268F" w:rsidP="002C268F">
      <w:pPr>
        <w:pStyle w:val="41"/>
        <w:shd w:val="clear" w:color="auto" w:fill="auto"/>
        <w:tabs>
          <w:tab w:val="left" w:pos="851"/>
          <w:tab w:val="left" w:pos="5236"/>
        </w:tabs>
        <w:spacing w:after="120" w:line="240" w:lineRule="auto"/>
        <w:ind w:firstLine="709"/>
        <w:rPr>
          <w:sz w:val="24"/>
          <w:szCs w:val="24"/>
          <w:lang w:val="kk-KZ"/>
        </w:rPr>
      </w:pPr>
      <w:r w:rsidRPr="0017621C">
        <w:rPr>
          <w:color w:val="000000" w:themeColor="text1"/>
          <w:sz w:val="24"/>
          <w:szCs w:val="24"/>
          <w:lang w:val="kk-KZ"/>
        </w:rPr>
        <w:t>38)</w:t>
      </w:r>
      <w:r w:rsidRPr="0017621C">
        <w:rPr>
          <w:b/>
          <w:color w:val="000000" w:themeColor="text1"/>
          <w:sz w:val="24"/>
          <w:szCs w:val="24"/>
          <w:lang w:val="kk-KZ"/>
        </w:rPr>
        <w:t xml:space="preserve"> Сатып алушылар тізімі - </w:t>
      </w:r>
      <w:r w:rsidRPr="0017621C">
        <w:rPr>
          <w:color w:val="000000" w:themeColor="text1"/>
          <w:sz w:val="24"/>
          <w:szCs w:val="24"/>
          <w:lang w:val="kk-KZ"/>
        </w:rPr>
        <w:t>Банктің іріктеу тетігін регламенттейтін ішкі құжатына сәйкес тәртіппен сатып алушыларды іріктеу қорытындылары бойынша Банк қалыптастыратын тізім;</w:t>
      </w:r>
      <w:r w:rsidR="005976F4" w:rsidRPr="0017621C">
        <w:rPr>
          <w:i/>
          <w:color w:val="0000FF"/>
          <w:sz w:val="24"/>
          <w:szCs w:val="24"/>
          <w:lang w:val="kk-KZ"/>
        </w:rPr>
        <w:t xml:space="preserve"> </w:t>
      </w:r>
    </w:p>
    <w:p w14:paraId="11863A4D" w14:textId="77777777" w:rsidR="00524B3B" w:rsidRPr="0017621C" w:rsidRDefault="009F3365" w:rsidP="00524B3B">
      <w:pPr>
        <w:pStyle w:val="41"/>
        <w:tabs>
          <w:tab w:val="left" w:pos="851"/>
          <w:tab w:val="left" w:pos="5236"/>
        </w:tabs>
        <w:spacing w:after="120"/>
        <w:ind w:firstLine="709"/>
        <w:rPr>
          <w:color w:val="000000" w:themeColor="text1"/>
          <w:sz w:val="24"/>
          <w:szCs w:val="24"/>
          <w:lang w:val="kk-KZ"/>
        </w:rPr>
      </w:pPr>
      <w:r w:rsidRPr="0017621C">
        <w:rPr>
          <w:color w:val="000000" w:themeColor="text1"/>
          <w:sz w:val="24"/>
          <w:szCs w:val="24"/>
          <w:lang w:val="kk-KZ"/>
        </w:rPr>
        <w:t>39</w:t>
      </w:r>
      <w:r w:rsidR="00DD1F83" w:rsidRPr="0017621C">
        <w:rPr>
          <w:color w:val="000000" w:themeColor="text1"/>
          <w:sz w:val="24"/>
          <w:szCs w:val="24"/>
          <w:lang w:val="kk-KZ"/>
        </w:rPr>
        <w:t>)</w:t>
      </w:r>
      <w:r w:rsidR="00DD1F83" w:rsidRPr="0017621C">
        <w:rPr>
          <w:b/>
          <w:color w:val="000000" w:themeColor="text1"/>
          <w:sz w:val="24"/>
          <w:szCs w:val="24"/>
          <w:lang w:val="kk-KZ"/>
        </w:rPr>
        <w:t xml:space="preserve"> </w:t>
      </w:r>
      <w:r w:rsidR="00524B3B" w:rsidRPr="0017621C">
        <w:rPr>
          <w:b/>
          <w:color w:val="000000" w:themeColor="text1"/>
          <w:sz w:val="24"/>
          <w:szCs w:val="24"/>
          <w:lang w:val="kk-KZ"/>
        </w:rPr>
        <w:t xml:space="preserve">Тұрғын үйді сату құны - </w:t>
      </w:r>
      <w:r w:rsidR="00524B3B" w:rsidRPr="0017621C">
        <w:rPr>
          <w:color w:val="000000" w:themeColor="text1"/>
          <w:sz w:val="24"/>
          <w:szCs w:val="24"/>
          <w:lang w:val="kk-KZ"/>
        </w:rPr>
        <w:t>Шартта белгіленген тұрғын үй құны;</w:t>
      </w:r>
    </w:p>
    <w:p w14:paraId="65776673" w14:textId="77777777" w:rsidR="00450CB1" w:rsidRPr="0017621C" w:rsidRDefault="00524B3B" w:rsidP="00524B3B">
      <w:pPr>
        <w:pStyle w:val="41"/>
        <w:shd w:val="clear" w:color="auto" w:fill="auto"/>
        <w:tabs>
          <w:tab w:val="left" w:pos="851"/>
          <w:tab w:val="left" w:pos="5236"/>
        </w:tabs>
        <w:spacing w:after="120" w:line="240" w:lineRule="auto"/>
        <w:ind w:firstLine="709"/>
        <w:rPr>
          <w:spacing w:val="2"/>
          <w:sz w:val="24"/>
          <w:szCs w:val="24"/>
          <w:lang w:val="kk-KZ"/>
        </w:rPr>
      </w:pPr>
      <w:r w:rsidRPr="0017621C">
        <w:rPr>
          <w:color w:val="000000" w:themeColor="text1"/>
          <w:sz w:val="24"/>
          <w:szCs w:val="24"/>
          <w:lang w:val="kk-KZ"/>
        </w:rPr>
        <w:t>40)</w:t>
      </w:r>
      <w:r w:rsidRPr="0017621C">
        <w:rPr>
          <w:b/>
          <w:color w:val="000000" w:themeColor="text1"/>
          <w:sz w:val="24"/>
          <w:szCs w:val="24"/>
          <w:lang w:val="kk-KZ"/>
        </w:rPr>
        <w:t xml:space="preserve"> Сақтанушы - </w:t>
      </w:r>
      <w:r w:rsidRPr="0017621C">
        <w:rPr>
          <w:color w:val="000000" w:themeColor="text1"/>
          <w:sz w:val="24"/>
          <w:szCs w:val="24"/>
          <w:lang w:val="kk-KZ"/>
        </w:rPr>
        <w:t>сақтандырушымен сақтандыру шартын жасасқан тұлға (Ұйым);</w:t>
      </w:r>
      <w:r w:rsidR="00450CB1" w:rsidRPr="0017621C">
        <w:rPr>
          <w:spacing w:val="2"/>
          <w:sz w:val="24"/>
          <w:szCs w:val="24"/>
          <w:lang w:val="kk-KZ"/>
        </w:rPr>
        <w:t xml:space="preserve"> </w:t>
      </w:r>
    </w:p>
    <w:p w14:paraId="30A238BF" w14:textId="77777777" w:rsidR="00450CB1" w:rsidRPr="0017621C" w:rsidRDefault="009F3365" w:rsidP="00450CB1">
      <w:pPr>
        <w:pStyle w:val="af1"/>
        <w:tabs>
          <w:tab w:val="left" w:pos="851"/>
          <w:tab w:val="left" w:pos="993"/>
          <w:tab w:val="left" w:pos="1134"/>
        </w:tabs>
        <w:spacing w:after="120"/>
        <w:ind w:left="0" w:firstLine="709"/>
        <w:contextualSpacing w:val="0"/>
        <w:jc w:val="both"/>
        <w:rPr>
          <w:spacing w:val="2"/>
          <w:sz w:val="24"/>
          <w:szCs w:val="24"/>
          <w:lang w:val="kk-KZ"/>
        </w:rPr>
      </w:pPr>
      <w:r w:rsidRPr="0017621C">
        <w:rPr>
          <w:spacing w:val="2"/>
          <w:sz w:val="24"/>
          <w:szCs w:val="24"/>
          <w:lang w:val="kk-KZ"/>
        </w:rPr>
        <w:t>41</w:t>
      </w:r>
      <w:r w:rsidR="00450CB1" w:rsidRPr="0017621C">
        <w:rPr>
          <w:spacing w:val="2"/>
          <w:sz w:val="24"/>
          <w:szCs w:val="24"/>
          <w:lang w:val="kk-KZ"/>
        </w:rPr>
        <w:t xml:space="preserve">) </w:t>
      </w:r>
      <w:r w:rsidR="00524B3B" w:rsidRPr="0017621C">
        <w:rPr>
          <w:b/>
          <w:spacing w:val="2"/>
          <w:sz w:val="24"/>
          <w:szCs w:val="24"/>
          <w:lang w:val="kk-KZ"/>
        </w:rPr>
        <w:t xml:space="preserve">Сақтандырушы - </w:t>
      </w:r>
      <w:r w:rsidR="00524B3B" w:rsidRPr="0017621C">
        <w:rPr>
          <w:spacing w:val="2"/>
          <w:sz w:val="24"/>
          <w:szCs w:val="24"/>
          <w:lang w:val="kk-KZ"/>
        </w:rPr>
        <w:t>сақтандырылушының үлестік қатысу туралы шарт (лар) бойынша шарттық міндеттемелерді орындамау/тиісінше орындамау нәтижесінде үлескерлерге зиян келтіргені үшін азаматтық-құқықтық жауапкершілігін сақтандыруды жүзеге асыратын және сақтандыру жағдайы басталған кезде сақтандыру шартында көзделген шектерде және мерзімдерде Банкке (пайда алушыға) сақтандыру төлемін жүргізуге міндетті заңды тұлға. Сақтандырушы ынтымақтастық туралы келісімдерге сақтандыру Шарттарын жасасу үшін сақтандыру компанияларын іріктеу критерийлеріне сәйкес келуі тиіс;</w:t>
      </w:r>
      <w:r w:rsidR="00450CB1" w:rsidRPr="0017621C">
        <w:rPr>
          <w:i/>
          <w:color w:val="0000FF"/>
          <w:spacing w:val="2"/>
          <w:sz w:val="24"/>
          <w:szCs w:val="24"/>
          <w:lang w:val="kk-KZ"/>
        </w:rPr>
        <w:t xml:space="preserve"> </w:t>
      </w:r>
    </w:p>
    <w:p w14:paraId="5A67D199" w14:textId="77777777" w:rsidR="00524B3B" w:rsidRPr="0017621C" w:rsidRDefault="006D61C5" w:rsidP="00524B3B">
      <w:pPr>
        <w:pStyle w:val="af1"/>
        <w:tabs>
          <w:tab w:val="left" w:pos="851"/>
          <w:tab w:val="left" w:pos="993"/>
          <w:tab w:val="left" w:pos="1134"/>
        </w:tabs>
        <w:spacing w:after="120"/>
        <w:jc w:val="both"/>
        <w:rPr>
          <w:spacing w:val="2"/>
          <w:sz w:val="24"/>
          <w:szCs w:val="24"/>
          <w:lang w:val="kk-KZ"/>
        </w:rPr>
      </w:pPr>
      <w:r w:rsidRPr="0017621C">
        <w:rPr>
          <w:spacing w:val="2"/>
          <w:sz w:val="24"/>
          <w:szCs w:val="24"/>
          <w:lang w:val="kk-KZ"/>
        </w:rPr>
        <w:t>4</w:t>
      </w:r>
      <w:r w:rsidR="009F3365" w:rsidRPr="0017621C">
        <w:rPr>
          <w:spacing w:val="2"/>
          <w:sz w:val="24"/>
          <w:szCs w:val="24"/>
          <w:lang w:val="kk-KZ"/>
        </w:rPr>
        <w:t>2</w:t>
      </w:r>
      <w:r w:rsidR="00450CB1" w:rsidRPr="0017621C">
        <w:rPr>
          <w:spacing w:val="2"/>
          <w:sz w:val="24"/>
          <w:szCs w:val="24"/>
          <w:lang w:val="kk-KZ"/>
        </w:rPr>
        <w:t xml:space="preserve">) </w:t>
      </w:r>
      <w:r w:rsidR="00524B3B" w:rsidRPr="0017621C">
        <w:rPr>
          <w:b/>
          <w:spacing w:val="2"/>
          <w:sz w:val="24"/>
          <w:szCs w:val="24"/>
          <w:lang w:val="kk-KZ"/>
        </w:rPr>
        <w:t xml:space="preserve">Сақтандыру жағдайы - </w:t>
      </w:r>
      <w:r w:rsidR="00524B3B" w:rsidRPr="0017621C">
        <w:rPr>
          <w:spacing w:val="2"/>
          <w:sz w:val="24"/>
          <w:szCs w:val="24"/>
          <w:lang w:val="kk-KZ"/>
        </w:rPr>
        <w:t xml:space="preserve">сақтандыру Шарты басталған кезде сақтандыру </w:t>
      </w:r>
    </w:p>
    <w:p w14:paraId="5BE0CF18" w14:textId="77777777" w:rsidR="00524B3B" w:rsidRPr="0017621C" w:rsidRDefault="00524B3B" w:rsidP="00524B3B">
      <w:pPr>
        <w:tabs>
          <w:tab w:val="left" w:pos="851"/>
          <w:tab w:val="left" w:pos="993"/>
          <w:tab w:val="left" w:pos="1134"/>
        </w:tabs>
        <w:spacing w:after="120"/>
        <w:jc w:val="both"/>
        <w:rPr>
          <w:spacing w:val="2"/>
          <w:sz w:val="24"/>
          <w:szCs w:val="24"/>
          <w:lang w:val="kk-KZ"/>
        </w:rPr>
      </w:pPr>
      <w:r w:rsidRPr="0017621C">
        <w:rPr>
          <w:spacing w:val="2"/>
          <w:sz w:val="24"/>
          <w:szCs w:val="24"/>
          <w:lang w:val="kk-KZ"/>
        </w:rPr>
        <w:t>төлемін жүзеге асыруды көздейтін оқиға;</w:t>
      </w:r>
    </w:p>
    <w:p w14:paraId="5A75B6DD" w14:textId="77777777" w:rsidR="00524B3B" w:rsidRPr="0017621C" w:rsidRDefault="00524B3B" w:rsidP="00524B3B">
      <w:pPr>
        <w:pStyle w:val="af1"/>
        <w:tabs>
          <w:tab w:val="left" w:pos="851"/>
          <w:tab w:val="left" w:pos="993"/>
          <w:tab w:val="left" w:pos="1134"/>
        </w:tabs>
        <w:spacing w:after="120"/>
        <w:jc w:val="both"/>
        <w:rPr>
          <w:spacing w:val="2"/>
          <w:sz w:val="24"/>
          <w:szCs w:val="24"/>
          <w:lang w:val="kk-KZ"/>
        </w:rPr>
      </w:pPr>
      <w:r w:rsidRPr="0017621C">
        <w:rPr>
          <w:spacing w:val="2"/>
          <w:sz w:val="24"/>
          <w:szCs w:val="24"/>
          <w:lang w:val="kk-KZ"/>
        </w:rPr>
        <w:t xml:space="preserve">43) </w:t>
      </w:r>
      <w:r w:rsidRPr="0017621C">
        <w:rPr>
          <w:b/>
          <w:spacing w:val="2"/>
          <w:sz w:val="24"/>
          <w:szCs w:val="24"/>
          <w:lang w:val="kk-KZ"/>
        </w:rPr>
        <w:t>Сақтандыру төлемі</w:t>
      </w:r>
      <w:r w:rsidRPr="0017621C">
        <w:rPr>
          <w:spacing w:val="2"/>
          <w:sz w:val="24"/>
          <w:szCs w:val="24"/>
          <w:lang w:val="kk-KZ"/>
        </w:rPr>
        <w:t xml:space="preserve">  - сақтандырушы Банкке сақтандыру жағдайы басталған </w:t>
      </w:r>
    </w:p>
    <w:p w14:paraId="70F532BE" w14:textId="77777777" w:rsidR="00524B3B" w:rsidRPr="0017621C" w:rsidRDefault="00524B3B" w:rsidP="00524B3B">
      <w:pPr>
        <w:tabs>
          <w:tab w:val="left" w:pos="851"/>
          <w:tab w:val="left" w:pos="993"/>
          <w:tab w:val="left" w:pos="1134"/>
        </w:tabs>
        <w:spacing w:after="120"/>
        <w:jc w:val="both"/>
        <w:rPr>
          <w:spacing w:val="2"/>
          <w:sz w:val="24"/>
          <w:szCs w:val="24"/>
          <w:lang w:val="kk-KZ"/>
        </w:rPr>
      </w:pPr>
      <w:r w:rsidRPr="0017621C">
        <w:rPr>
          <w:spacing w:val="2"/>
          <w:sz w:val="24"/>
          <w:szCs w:val="24"/>
          <w:lang w:val="kk-KZ"/>
        </w:rPr>
        <w:t>кезде сақтандыру сомасы шегінде ұлттық валютада төлейтін ақша сомасы;</w:t>
      </w:r>
    </w:p>
    <w:p w14:paraId="09A8A9E6" w14:textId="77777777" w:rsidR="00524B3B" w:rsidRPr="0017621C" w:rsidRDefault="00524B3B" w:rsidP="00524B3B">
      <w:pPr>
        <w:pStyle w:val="af1"/>
        <w:tabs>
          <w:tab w:val="left" w:pos="851"/>
          <w:tab w:val="left" w:pos="993"/>
          <w:tab w:val="left" w:pos="1134"/>
        </w:tabs>
        <w:spacing w:after="120"/>
        <w:jc w:val="both"/>
        <w:rPr>
          <w:spacing w:val="2"/>
          <w:sz w:val="24"/>
          <w:szCs w:val="24"/>
          <w:lang w:val="kk-KZ"/>
        </w:rPr>
      </w:pPr>
      <w:r w:rsidRPr="0017621C">
        <w:rPr>
          <w:spacing w:val="2"/>
          <w:sz w:val="24"/>
          <w:szCs w:val="24"/>
          <w:lang w:val="kk-KZ"/>
        </w:rPr>
        <w:t xml:space="preserve">44) </w:t>
      </w:r>
      <w:r w:rsidRPr="0017621C">
        <w:rPr>
          <w:b/>
          <w:spacing w:val="2"/>
          <w:sz w:val="24"/>
          <w:szCs w:val="24"/>
          <w:lang w:val="kk-KZ"/>
        </w:rPr>
        <w:t>Сақтандыру сомасы</w:t>
      </w:r>
      <w:r w:rsidRPr="0017621C">
        <w:rPr>
          <w:spacing w:val="2"/>
          <w:sz w:val="24"/>
          <w:szCs w:val="24"/>
          <w:lang w:val="kk-KZ"/>
        </w:rPr>
        <w:t xml:space="preserve"> - сақтандыру объектісі сақтандырылған және </w:t>
      </w:r>
    </w:p>
    <w:p w14:paraId="268A8E3C" w14:textId="77777777" w:rsidR="00524B3B" w:rsidRPr="0017621C" w:rsidRDefault="00524B3B" w:rsidP="00524B3B">
      <w:pPr>
        <w:tabs>
          <w:tab w:val="left" w:pos="851"/>
          <w:tab w:val="left" w:pos="993"/>
          <w:tab w:val="left" w:pos="1134"/>
        </w:tabs>
        <w:spacing w:after="120"/>
        <w:jc w:val="both"/>
        <w:rPr>
          <w:spacing w:val="2"/>
          <w:sz w:val="24"/>
          <w:szCs w:val="24"/>
          <w:lang w:val="kk-KZ"/>
        </w:rPr>
      </w:pPr>
      <w:r w:rsidRPr="0017621C">
        <w:rPr>
          <w:spacing w:val="2"/>
          <w:sz w:val="24"/>
          <w:szCs w:val="24"/>
          <w:lang w:val="kk-KZ"/>
        </w:rPr>
        <w:t>сақтандыру жағдайы басталған кезде Сақтандырушының жауапкершілігінің шекті көлемін білдіретін ақша сомасы;</w:t>
      </w:r>
    </w:p>
    <w:p w14:paraId="2C7F57AF" w14:textId="77777777" w:rsidR="00524B3B" w:rsidRPr="0017621C" w:rsidRDefault="00524B3B" w:rsidP="00524B3B">
      <w:pPr>
        <w:pStyle w:val="af1"/>
        <w:tabs>
          <w:tab w:val="left" w:pos="851"/>
          <w:tab w:val="left" w:pos="993"/>
          <w:tab w:val="left" w:pos="1134"/>
        </w:tabs>
        <w:spacing w:after="120"/>
        <w:jc w:val="both"/>
        <w:rPr>
          <w:spacing w:val="2"/>
          <w:sz w:val="24"/>
          <w:szCs w:val="24"/>
          <w:lang w:val="kk-KZ"/>
        </w:rPr>
      </w:pPr>
      <w:r w:rsidRPr="0017621C">
        <w:rPr>
          <w:spacing w:val="2"/>
          <w:sz w:val="24"/>
          <w:szCs w:val="24"/>
          <w:lang w:val="kk-KZ"/>
        </w:rPr>
        <w:t xml:space="preserve">45) </w:t>
      </w:r>
      <w:r w:rsidRPr="0017621C">
        <w:rPr>
          <w:b/>
          <w:spacing w:val="2"/>
          <w:sz w:val="24"/>
          <w:szCs w:val="24"/>
          <w:lang w:val="kk-KZ"/>
        </w:rPr>
        <w:t>Шарт бойынша Тараптар</w:t>
      </w:r>
      <w:r w:rsidRPr="0017621C">
        <w:rPr>
          <w:spacing w:val="2"/>
          <w:sz w:val="24"/>
          <w:szCs w:val="24"/>
          <w:lang w:val="kk-KZ"/>
        </w:rPr>
        <w:t xml:space="preserve"> - Шартқа қатысушы тұлғалар, ал жеке - Тарап;</w:t>
      </w:r>
    </w:p>
    <w:p w14:paraId="2C539DC8" w14:textId="77777777" w:rsidR="00DD1F83" w:rsidRPr="0017621C" w:rsidRDefault="00524B3B" w:rsidP="00524B3B">
      <w:pPr>
        <w:pStyle w:val="af1"/>
        <w:tabs>
          <w:tab w:val="left" w:pos="851"/>
          <w:tab w:val="left" w:pos="993"/>
          <w:tab w:val="left" w:pos="1134"/>
        </w:tabs>
        <w:spacing w:after="120"/>
        <w:ind w:left="0" w:firstLine="709"/>
        <w:contextualSpacing w:val="0"/>
        <w:jc w:val="both"/>
        <w:rPr>
          <w:color w:val="000000" w:themeColor="text1"/>
          <w:sz w:val="24"/>
          <w:szCs w:val="24"/>
          <w:lang w:val="kk-KZ"/>
        </w:rPr>
      </w:pPr>
      <w:r w:rsidRPr="0017621C">
        <w:rPr>
          <w:spacing w:val="2"/>
          <w:sz w:val="24"/>
          <w:szCs w:val="24"/>
          <w:lang w:val="kk-KZ"/>
        </w:rPr>
        <w:t xml:space="preserve">46) </w:t>
      </w:r>
      <w:r w:rsidRPr="0017621C">
        <w:rPr>
          <w:b/>
          <w:spacing w:val="2"/>
          <w:sz w:val="24"/>
          <w:szCs w:val="24"/>
          <w:lang w:val="kk-KZ"/>
        </w:rPr>
        <w:t>Объектіні келісу туралы хабарлама</w:t>
      </w:r>
      <w:r w:rsidRPr="0017621C">
        <w:rPr>
          <w:spacing w:val="2"/>
          <w:sz w:val="24"/>
          <w:szCs w:val="24"/>
          <w:lang w:val="kk-KZ"/>
        </w:rPr>
        <w:t xml:space="preserve"> - Объектінің келісілгенін растайтын банк құжаты;</w:t>
      </w:r>
    </w:p>
    <w:p w14:paraId="1ED8C6E4" w14:textId="77777777" w:rsidR="00C30EED" w:rsidRPr="0017621C" w:rsidRDefault="00C30EED" w:rsidP="00C30EED">
      <w:pPr>
        <w:pStyle w:val="a8"/>
        <w:spacing w:after="120"/>
        <w:ind w:firstLine="709"/>
        <w:jc w:val="both"/>
        <w:rPr>
          <w:rFonts w:ascii="Times New Roman" w:hAnsi="Times New Roman"/>
          <w:color w:val="000000" w:themeColor="text1"/>
          <w:sz w:val="24"/>
          <w:szCs w:val="24"/>
          <w:lang w:val="kk-KZ"/>
        </w:rPr>
      </w:pPr>
      <w:r w:rsidRPr="0017621C">
        <w:rPr>
          <w:rFonts w:ascii="Times New Roman" w:hAnsi="Times New Roman"/>
          <w:color w:val="000000" w:themeColor="text1"/>
          <w:sz w:val="24"/>
          <w:szCs w:val="24"/>
          <w:lang w:val="kk-KZ"/>
        </w:rPr>
        <w:t>4</w:t>
      </w:r>
      <w:r w:rsidR="009F3365" w:rsidRPr="0017621C">
        <w:rPr>
          <w:rFonts w:ascii="Times New Roman" w:hAnsi="Times New Roman"/>
          <w:color w:val="000000" w:themeColor="text1"/>
          <w:sz w:val="24"/>
          <w:szCs w:val="24"/>
          <w:lang w:val="kk-KZ"/>
        </w:rPr>
        <w:t>7</w:t>
      </w:r>
      <w:r w:rsidRPr="0017621C">
        <w:rPr>
          <w:rFonts w:ascii="Times New Roman" w:hAnsi="Times New Roman"/>
          <w:color w:val="000000" w:themeColor="text1"/>
          <w:sz w:val="24"/>
          <w:szCs w:val="24"/>
          <w:lang w:val="kk-KZ"/>
        </w:rPr>
        <w:t>)</w:t>
      </w:r>
      <w:r w:rsidRPr="0017621C">
        <w:rPr>
          <w:rFonts w:ascii="Times New Roman" w:hAnsi="Times New Roman"/>
          <w:b/>
          <w:color w:val="000000" w:themeColor="text1"/>
          <w:sz w:val="24"/>
          <w:szCs w:val="24"/>
          <w:lang w:val="kk-KZ"/>
        </w:rPr>
        <w:t xml:space="preserve"> </w:t>
      </w:r>
      <w:r w:rsidR="00524B3B" w:rsidRPr="0017621C">
        <w:rPr>
          <w:rFonts w:ascii="Times New Roman" w:hAnsi="Times New Roman"/>
          <w:b/>
          <w:color w:val="000000" w:themeColor="text1"/>
          <w:sz w:val="24"/>
          <w:szCs w:val="24"/>
          <w:lang w:val="kk-KZ"/>
        </w:rPr>
        <w:t xml:space="preserve">Уәкілетті компания - </w:t>
      </w:r>
      <w:r w:rsidR="00524B3B" w:rsidRPr="0017621C">
        <w:rPr>
          <w:rFonts w:ascii="Times New Roman" w:hAnsi="Times New Roman"/>
          <w:color w:val="000000" w:themeColor="text1"/>
          <w:sz w:val="24"/>
          <w:szCs w:val="24"/>
          <w:lang w:val="kk-KZ"/>
        </w:rPr>
        <w:t>дауыс беретін акцияларының (жарғылық капиталға қатысу үлестерінің) жүз пайызы Құрылыс салушыға тиесілі, Объектінің үлестік құрылысын қамтамасыз ету және объектідегі үлестерді өткізу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p w14:paraId="7D52EC5F" w14:textId="77777777" w:rsidR="00524B3B" w:rsidRPr="0017621C" w:rsidRDefault="009F3365" w:rsidP="00524B3B">
      <w:pPr>
        <w:pStyle w:val="41"/>
        <w:tabs>
          <w:tab w:val="left" w:pos="851"/>
          <w:tab w:val="left" w:pos="5236"/>
        </w:tabs>
        <w:spacing w:after="120"/>
        <w:ind w:firstLine="709"/>
        <w:rPr>
          <w:color w:val="000000" w:themeColor="text1"/>
          <w:sz w:val="24"/>
          <w:szCs w:val="24"/>
        </w:rPr>
      </w:pPr>
      <w:r w:rsidRPr="0017621C">
        <w:rPr>
          <w:color w:val="000000" w:themeColor="text1"/>
          <w:sz w:val="24"/>
          <w:szCs w:val="24"/>
        </w:rPr>
        <w:t>48</w:t>
      </w:r>
      <w:r w:rsidR="005976F4" w:rsidRPr="0017621C">
        <w:rPr>
          <w:color w:val="000000" w:themeColor="text1"/>
          <w:sz w:val="24"/>
          <w:szCs w:val="24"/>
        </w:rPr>
        <w:t xml:space="preserve">) </w:t>
      </w:r>
      <w:r w:rsidR="00524B3B" w:rsidRPr="0017621C">
        <w:rPr>
          <w:b/>
          <w:color w:val="000000" w:themeColor="text1"/>
          <w:sz w:val="24"/>
          <w:szCs w:val="24"/>
        </w:rPr>
        <w:t xml:space="preserve">Банктің уәкілетті органы - </w:t>
      </w:r>
      <w:r w:rsidR="00524B3B" w:rsidRPr="0017621C">
        <w:rPr>
          <w:color w:val="000000" w:themeColor="text1"/>
          <w:sz w:val="24"/>
          <w:szCs w:val="24"/>
        </w:rPr>
        <w:t>Банктің кредиттік комитеті;</w:t>
      </w:r>
    </w:p>
    <w:p w14:paraId="7142E6A7" w14:textId="77777777" w:rsidR="00524B3B" w:rsidRPr="0017621C" w:rsidRDefault="00524B3B" w:rsidP="00524B3B">
      <w:pPr>
        <w:pStyle w:val="41"/>
        <w:tabs>
          <w:tab w:val="left" w:pos="851"/>
          <w:tab w:val="left" w:pos="5236"/>
        </w:tabs>
        <w:spacing w:after="120"/>
        <w:ind w:firstLine="709"/>
        <w:rPr>
          <w:color w:val="000000" w:themeColor="text1"/>
          <w:sz w:val="24"/>
          <w:szCs w:val="24"/>
        </w:rPr>
      </w:pPr>
      <w:r w:rsidRPr="0017621C">
        <w:rPr>
          <w:color w:val="000000" w:themeColor="text1"/>
          <w:sz w:val="24"/>
          <w:szCs w:val="24"/>
        </w:rPr>
        <w:lastRenderedPageBreak/>
        <w:t>49)</w:t>
      </w:r>
      <w:r w:rsidRPr="0017621C">
        <w:rPr>
          <w:b/>
          <w:color w:val="000000" w:themeColor="text1"/>
          <w:sz w:val="24"/>
          <w:szCs w:val="24"/>
        </w:rPr>
        <w:t xml:space="preserve"> Баға диапазоны - </w:t>
      </w:r>
      <w:r w:rsidRPr="0017621C">
        <w:rPr>
          <w:color w:val="000000" w:themeColor="text1"/>
          <w:sz w:val="24"/>
          <w:szCs w:val="24"/>
        </w:rPr>
        <w:t>Банк Ұйыммен жасалатын Шарттарға өлшемшарттарды айқындау үшін пайдаланатын өткізу бағаларының интервалы;</w:t>
      </w:r>
    </w:p>
    <w:p w14:paraId="2E979579" w14:textId="77777777" w:rsidR="00524B3B" w:rsidRPr="0017621C" w:rsidRDefault="00524B3B" w:rsidP="00524B3B">
      <w:pPr>
        <w:pStyle w:val="41"/>
        <w:tabs>
          <w:tab w:val="left" w:pos="851"/>
          <w:tab w:val="left" w:pos="5236"/>
        </w:tabs>
        <w:spacing w:after="120"/>
        <w:ind w:firstLine="709"/>
        <w:rPr>
          <w:color w:val="000000" w:themeColor="text1"/>
          <w:sz w:val="24"/>
          <w:szCs w:val="24"/>
        </w:rPr>
      </w:pPr>
      <w:r w:rsidRPr="0017621C">
        <w:rPr>
          <w:color w:val="000000" w:themeColor="text1"/>
          <w:sz w:val="24"/>
          <w:szCs w:val="24"/>
        </w:rPr>
        <w:t>50)</w:t>
      </w:r>
      <w:r w:rsidRPr="0017621C">
        <w:rPr>
          <w:b/>
          <w:color w:val="000000" w:themeColor="text1"/>
          <w:sz w:val="24"/>
          <w:szCs w:val="24"/>
        </w:rPr>
        <w:t xml:space="preserve"> Электрондық құжат - </w:t>
      </w:r>
      <w:r w:rsidRPr="0017621C">
        <w:rPr>
          <w:color w:val="000000" w:themeColor="text1"/>
          <w:sz w:val="24"/>
          <w:szCs w:val="24"/>
        </w:rPr>
        <w:t>ақпарат электрондық-цифрлық нысанда ұсынылған және электрондық цифрлық қолтаңба арқылы куәландырылған құжат;</w:t>
      </w:r>
    </w:p>
    <w:p w14:paraId="084DFFBA" w14:textId="77777777" w:rsidR="00A2707D" w:rsidRPr="0017621C" w:rsidRDefault="00524B3B" w:rsidP="00524B3B">
      <w:pPr>
        <w:pStyle w:val="41"/>
        <w:shd w:val="clear" w:color="auto" w:fill="auto"/>
        <w:tabs>
          <w:tab w:val="left" w:pos="851"/>
          <w:tab w:val="left" w:pos="5236"/>
        </w:tabs>
        <w:spacing w:after="120" w:line="240" w:lineRule="auto"/>
        <w:ind w:firstLine="709"/>
        <w:rPr>
          <w:color w:val="000000" w:themeColor="text1"/>
          <w:sz w:val="24"/>
          <w:szCs w:val="24"/>
        </w:rPr>
      </w:pPr>
      <w:r w:rsidRPr="0017621C">
        <w:rPr>
          <w:color w:val="000000" w:themeColor="text1"/>
          <w:sz w:val="24"/>
          <w:szCs w:val="24"/>
        </w:rPr>
        <w:t>51)</w:t>
      </w:r>
      <w:r w:rsidRPr="0017621C">
        <w:rPr>
          <w:b/>
          <w:color w:val="000000" w:themeColor="text1"/>
          <w:sz w:val="24"/>
          <w:szCs w:val="24"/>
        </w:rPr>
        <w:t xml:space="preserve"> Электрондық цифрлық қолтаңба (бұдан әрі – ЭЦҚ) - </w:t>
      </w:r>
      <w:r w:rsidRPr="0017621C">
        <w:rPr>
          <w:color w:val="000000" w:themeColor="text1"/>
          <w:sz w:val="24"/>
          <w:szCs w:val="24"/>
        </w:rPr>
        <w:t>электрондық цифрлық қолтаңба құралдарымен жасалған және ұйым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нышандар жиынтығы;</w:t>
      </w:r>
      <w:r w:rsidR="00E643BC" w:rsidRPr="0017621C">
        <w:rPr>
          <w:i/>
          <w:color w:val="0000FF"/>
          <w:sz w:val="24"/>
          <w:szCs w:val="24"/>
        </w:rPr>
        <w:t xml:space="preserve"> </w:t>
      </w:r>
    </w:p>
    <w:p w14:paraId="335841F6" w14:textId="77777777" w:rsidR="00DD1F83" w:rsidRPr="0017621C" w:rsidRDefault="00DD1F83" w:rsidP="00450CB1">
      <w:pPr>
        <w:pBdr>
          <w:bottom w:val="single" w:sz="12" w:space="0" w:color="auto"/>
        </w:pBdr>
        <w:tabs>
          <w:tab w:val="left" w:pos="426"/>
          <w:tab w:val="left" w:pos="993"/>
        </w:tabs>
        <w:spacing w:after="120"/>
        <w:jc w:val="both"/>
        <w:rPr>
          <w:sz w:val="24"/>
          <w:szCs w:val="24"/>
        </w:rPr>
      </w:pPr>
    </w:p>
    <w:p w14:paraId="5BE74778" w14:textId="77777777" w:rsidR="0094435D" w:rsidRPr="0017621C" w:rsidRDefault="00DD1F83" w:rsidP="00450CB1">
      <w:pPr>
        <w:pStyle w:val="3"/>
        <w:keepLines w:val="0"/>
        <w:widowControl/>
        <w:spacing w:before="0" w:after="120"/>
        <w:jc w:val="center"/>
        <w:rPr>
          <w:rFonts w:ascii="Times New Roman" w:hAnsi="Times New Roman" w:cs="Times New Roman"/>
          <w:b/>
          <w:color w:val="000000" w:themeColor="text1"/>
        </w:rPr>
      </w:pPr>
      <w:bookmarkStart w:id="4" w:name="_Toc164176104"/>
      <w:r w:rsidRPr="0017621C">
        <w:rPr>
          <w:rFonts w:ascii="Times New Roman" w:hAnsi="Times New Roman" w:cs="Times New Roman"/>
          <w:b/>
          <w:color w:val="000000" w:themeColor="text1"/>
        </w:rPr>
        <w:t>2</w:t>
      </w:r>
      <w:r w:rsidR="0094435D" w:rsidRPr="0017621C">
        <w:rPr>
          <w:rFonts w:ascii="Times New Roman" w:hAnsi="Times New Roman" w:cs="Times New Roman"/>
          <w:b/>
          <w:color w:val="000000" w:themeColor="text1"/>
        </w:rPr>
        <w:t xml:space="preserve">. </w:t>
      </w:r>
      <w:r w:rsidR="00CF6E0F" w:rsidRPr="0017621C">
        <w:rPr>
          <w:rFonts w:ascii="Times New Roman" w:hAnsi="Times New Roman" w:cs="Times New Roman"/>
          <w:b/>
          <w:color w:val="000000" w:themeColor="text1"/>
        </w:rPr>
        <w:t>Жалпы шарттар</w:t>
      </w:r>
      <w:bookmarkEnd w:id="4"/>
      <w:r w:rsidR="0094435D" w:rsidRPr="0017621C">
        <w:rPr>
          <w:rFonts w:ascii="Times New Roman" w:hAnsi="Times New Roman" w:cs="Times New Roman"/>
          <w:b/>
          <w:color w:val="000000" w:themeColor="text1"/>
        </w:rPr>
        <w:t xml:space="preserve"> </w:t>
      </w:r>
    </w:p>
    <w:p w14:paraId="52AD9CE9" w14:textId="77777777" w:rsidR="00623B81" w:rsidRPr="0017621C" w:rsidRDefault="00DD1F83" w:rsidP="00450CB1">
      <w:pPr>
        <w:tabs>
          <w:tab w:val="left" w:pos="709"/>
          <w:tab w:val="left" w:pos="851"/>
          <w:tab w:val="left" w:pos="993"/>
        </w:tabs>
        <w:spacing w:after="120"/>
        <w:ind w:firstLine="709"/>
        <w:jc w:val="both"/>
        <w:rPr>
          <w:sz w:val="24"/>
          <w:szCs w:val="24"/>
        </w:rPr>
      </w:pPr>
      <w:r w:rsidRPr="0017621C">
        <w:rPr>
          <w:sz w:val="24"/>
          <w:szCs w:val="24"/>
        </w:rPr>
        <w:t>2.1.</w:t>
      </w:r>
      <w:r w:rsidR="00151C78" w:rsidRPr="0017621C">
        <w:rPr>
          <w:sz w:val="24"/>
          <w:szCs w:val="24"/>
        </w:rPr>
        <w:t xml:space="preserve"> </w:t>
      </w:r>
      <w:r w:rsidR="004B6499" w:rsidRPr="0017621C">
        <w:rPr>
          <w:sz w:val="24"/>
          <w:szCs w:val="24"/>
        </w:rPr>
        <w:t>Осы Шарт "Отбасы банкі" АҚ (бұдан әрі-Банк) мен негізгі бағыты Банк Салымшылары үшін өздерінің тұрғын үй жағдайларын жақсарту жөніндегі мүмкіндіктерді арттыру мақсатында Алдын ала тұрғын үй қарыздарын беру болып табылатын Бағдарламаны іске асыру жөніндегі мақсаттарға қол жеткізуде Ұйымның өзара іс-қимыл жасау тәртібін айқындайды, Банк Салымшыларына тұрғын үйді сату арқылы құқықтар мен жауапкершіліктер, сондай-ақ Банк пен Ұйым арасындағы құқықтық қатынастардың өзге де ерекшеліктері белгіленеді (төменде айқындалғандай).</w:t>
      </w:r>
      <w:r w:rsidR="00FD19AF" w:rsidRPr="0017621C">
        <w:rPr>
          <w:sz w:val="24"/>
          <w:szCs w:val="24"/>
        </w:rPr>
        <w:t xml:space="preserve"> </w:t>
      </w:r>
    </w:p>
    <w:p w14:paraId="69697A12" w14:textId="77777777" w:rsidR="00E643BC" w:rsidRPr="0017621C"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17621C">
        <w:rPr>
          <w:sz w:val="24"/>
          <w:szCs w:val="24"/>
        </w:rPr>
        <w:t xml:space="preserve">2.2. </w:t>
      </w:r>
      <w:r w:rsidR="004B6499" w:rsidRPr="0017621C">
        <w:rPr>
          <w:sz w:val="24"/>
          <w:szCs w:val="24"/>
        </w:rPr>
        <w:t>Ынтымақтастықтың Стандартты талаптарын, Шартты, Объектіні келісуге өтінімді және ынтымақтастықтың Стандартты шарттарына қосылу туралы өтінішті банк айқындайды. Ынтымақтастықтың стандартты шарттары Банктің (www.hcsbk.kz) Интернет-ресурсында жарияланды.</w:t>
      </w:r>
      <w:r w:rsidRPr="0017621C">
        <w:rPr>
          <w:bCs/>
          <w:sz w:val="24"/>
          <w:szCs w:val="24"/>
        </w:rPr>
        <w:t xml:space="preserve"> </w:t>
      </w:r>
      <w:r w:rsidRPr="0017621C">
        <w:rPr>
          <w:i/>
          <w:color w:val="0000FF"/>
          <w:sz w:val="24"/>
          <w:szCs w:val="24"/>
        </w:rPr>
        <w:t xml:space="preserve"> </w:t>
      </w:r>
    </w:p>
    <w:p w14:paraId="0E7D062B" w14:textId="77777777" w:rsidR="0002060B" w:rsidRPr="0017621C" w:rsidRDefault="00DD1F83" w:rsidP="004B6499">
      <w:pPr>
        <w:pStyle w:val="41"/>
        <w:tabs>
          <w:tab w:val="left" w:pos="709"/>
          <w:tab w:val="left" w:pos="993"/>
        </w:tabs>
        <w:spacing w:after="120"/>
        <w:ind w:firstLine="709"/>
        <w:rPr>
          <w:sz w:val="24"/>
          <w:szCs w:val="24"/>
        </w:rPr>
      </w:pPr>
      <w:r w:rsidRPr="0017621C">
        <w:rPr>
          <w:sz w:val="24"/>
          <w:szCs w:val="24"/>
        </w:rPr>
        <w:t>2</w:t>
      </w:r>
      <w:r w:rsidR="005F66FA" w:rsidRPr="0017621C">
        <w:rPr>
          <w:sz w:val="24"/>
          <w:szCs w:val="24"/>
        </w:rPr>
        <w:t>.3</w:t>
      </w:r>
      <w:r w:rsidRPr="0017621C">
        <w:rPr>
          <w:sz w:val="24"/>
          <w:szCs w:val="24"/>
        </w:rPr>
        <w:t xml:space="preserve">. </w:t>
      </w:r>
      <w:r w:rsidR="004B6499" w:rsidRPr="0017621C">
        <w:rPr>
          <w:sz w:val="24"/>
          <w:szCs w:val="24"/>
        </w:rPr>
        <w:t>Банктің Ұйымды, оның ішінде өзге де құжаттар, оқиғалар және өзге де тәсілдер туралы: пошта жөнелтімдері арқылы, байланыс нөмірі ретінде ұйым Банк үшін жазбаша түрде көрсетілген телефон арқылы,</w:t>
      </w:r>
      <w:r w:rsidR="004B6499" w:rsidRPr="0017621C">
        <w:rPr>
          <w:sz w:val="24"/>
          <w:szCs w:val="24"/>
          <w:lang w:val="kk-KZ"/>
        </w:rPr>
        <w:t xml:space="preserve"> </w:t>
      </w:r>
      <w:r w:rsidR="004B6499" w:rsidRPr="0017621C">
        <w:rPr>
          <w:sz w:val="24"/>
          <w:szCs w:val="24"/>
        </w:rPr>
        <w:t xml:space="preserve">қашықтықтан </w:t>
      </w:r>
      <w:r w:rsidR="004B6499" w:rsidRPr="0017621C">
        <w:rPr>
          <w:sz w:val="24"/>
          <w:szCs w:val="24"/>
          <w:lang w:val="kk-KZ"/>
        </w:rPr>
        <w:t>Б</w:t>
      </w:r>
      <w:r w:rsidR="004B6499" w:rsidRPr="0017621C">
        <w:rPr>
          <w:sz w:val="24"/>
          <w:szCs w:val="24"/>
        </w:rPr>
        <w:t xml:space="preserve">анктік қызмет көрсету жүйесі арқылы, SMS-хабарламалар арқылы, мобильді қосымшалар, электрондық пошта арқылы, ұйымға ақпарат алуға және оның </w:t>
      </w:r>
      <w:r w:rsidR="004B6499" w:rsidRPr="0017621C">
        <w:rPr>
          <w:sz w:val="24"/>
          <w:szCs w:val="24"/>
          <w:lang w:val="kk-KZ"/>
        </w:rPr>
        <w:t>Б</w:t>
      </w:r>
      <w:r w:rsidR="004B6499" w:rsidRPr="0017621C">
        <w:rPr>
          <w:sz w:val="24"/>
          <w:szCs w:val="24"/>
        </w:rPr>
        <w:t xml:space="preserve">анктен келетінін анықтауға мүмкіндік беретін басқа тәсілдер арқылы хабардар етуге құқығы бар. Ұйым Шарт жасасумен Шарттың осы тармағында сипатталған тәсілдермен ақпарат алуға келіседі. Бұл ретте Ұйым </w:t>
      </w:r>
      <w:r w:rsidR="004B6499" w:rsidRPr="0017621C">
        <w:rPr>
          <w:sz w:val="24"/>
          <w:szCs w:val="24"/>
          <w:lang w:val="kk-KZ"/>
        </w:rPr>
        <w:t>Б</w:t>
      </w:r>
      <w:r w:rsidR="004B6499" w:rsidRPr="0017621C">
        <w:rPr>
          <w:sz w:val="24"/>
          <w:szCs w:val="24"/>
        </w:rPr>
        <w:t>анк жіберген ақпараттың үшінші тұлғаларға қолжетімді болуына байланысты барлық тәуекелдерді көтереді.</w:t>
      </w:r>
      <w:r w:rsidR="0002060B" w:rsidRPr="0017621C">
        <w:rPr>
          <w:sz w:val="24"/>
          <w:szCs w:val="24"/>
        </w:rPr>
        <w:t xml:space="preserve"> </w:t>
      </w:r>
    </w:p>
    <w:p w14:paraId="6D625C3C" w14:textId="77777777" w:rsidR="00E643BC" w:rsidRPr="0017621C"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17621C">
        <w:rPr>
          <w:sz w:val="24"/>
          <w:szCs w:val="24"/>
        </w:rPr>
        <w:t xml:space="preserve">2.4. </w:t>
      </w:r>
      <w:r w:rsidR="004B6499" w:rsidRPr="0017621C">
        <w:rPr>
          <w:sz w:val="24"/>
          <w:szCs w:val="24"/>
        </w:rPr>
        <w:t>Шарт Банктің ынтымақтастықтың Стандартты Шарттарына қосылу туралы өтініште қамтылған Ұйымның офертасын акцептеу жолымен жасалады. Акцепт ұйымға қол қою, ынтымақтастықтың Стандартты шарттарына қосылу туралы Өтініш болып табылады.</w:t>
      </w:r>
      <w:r w:rsidRPr="0017621C">
        <w:rPr>
          <w:sz w:val="24"/>
          <w:szCs w:val="24"/>
        </w:rPr>
        <w:t xml:space="preserve"> </w:t>
      </w:r>
    </w:p>
    <w:p w14:paraId="717967F9" w14:textId="77777777" w:rsidR="00E643BC" w:rsidRPr="0017621C"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17621C">
        <w:rPr>
          <w:sz w:val="24"/>
          <w:szCs w:val="24"/>
        </w:rPr>
        <w:t xml:space="preserve">2.5. </w:t>
      </w:r>
      <w:r w:rsidR="000F0F01" w:rsidRPr="0017621C">
        <w:rPr>
          <w:sz w:val="24"/>
          <w:szCs w:val="24"/>
        </w:rPr>
        <w:t>Осы Шарт Қазақстан Республикасы Азаматтық кодексінің 389-бабының ережелеріне сәйкес жасалатын қосылу шарты болып табылады, Ұйымның Уәкілетті өкілі (тұлғасы) қол қойған, Банк көздеген нысанға сәйкес ынтымақтастықтың Стандартты шарттарына қосылу туралы өтініштің негізінде тұтастай алғанда осы Шартқа қосылу жолымен ғана оның шарттарын Ұйым қабылдауы мүмкін. Банк және Ұйым туралы мәліметтер ынтымақтастықтың Стандартты шарттарына қосылу туралы өтініште көрсетіледі. Бұл ретте Объектіні келісуге арналған өтінім, ынтымақтастықтың Стандартты шарттарына қосылу туралы Өтініш және Шарт тек қана бірыңғай құжат ретінде қаралады және Ұйым ынтымақтастықтың Стандартты шарттарына қосылу туралы Өтінішке қол қойған күннен бастап күшіне енеді.</w:t>
      </w:r>
      <w:r w:rsidR="002673D0" w:rsidRPr="0017621C">
        <w:rPr>
          <w:sz w:val="24"/>
          <w:szCs w:val="24"/>
        </w:rPr>
        <w:t xml:space="preserve"> </w:t>
      </w:r>
    </w:p>
    <w:p w14:paraId="5996B72A" w14:textId="77777777" w:rsidR="000F0F01" w:rsidRPr="0017621C" w:rsidRDefault="00E643BC" w:rsidP="0014041D">
      <w:pPr>
        <w:pStyle w:val="41"/>
        <w:tabs>
          <w:tab w:val="left" w:pos="709"/>
          <w:tab w:val="left" w:pos="993"/>
        </w:tabs>
        <w:spacing w:after="0"/>
        <w:ind w:firstLine="709"/>
        <w:rPr>
          <w:sz w:val="24"/>
          <w:szCs w:val="24"/>
          <w:lang w:val="kk-KZ"/>
        </w:rPr>
      </w:pPr>
      <w:r w:rsidRPr="0017621C">
        <w:rPr>
          <w:sz w:val="24"/>
          <w:szCs w:val="24"/>
        </w:rPr>
        <w:t xml:space="preserve">2.6. </w:t>
      </w:r>
      <w:r w:rsidR="000F0F01" w:rsidRPr="0017621C">
        <w:rPr>
          <w:sz w:val="24"/>
          <w:szCs w:val="24"/>
        </w:rPr>
        <w:t xml:space="preserve">Ұйымның </w:t>
      </w:r>
      <w:r w:rsidR="00EE0715" w:rsidRPr="0017621C">
        <w:rPr>
          <w:sz w:val="24"/>
          <w:szCs w:val="24"/>
        </w:rPr>
        <w:t>(оның ішінде Уәкілетті компанияның)</w:t>
      </w:r>
      <w:r w:rsidR="00EE0715" w:rsidRPr="0017621C">
        <w:rPr>
          <w:sz w:val="24"/>
          <w:szCs w:val="24"/>
          <w:lang w:val="kk-KZ"/>
        </w:rPr>
        <w:t xml:space="preserve"> </w:t>
      </w:r>
      <w:r w:rsidR="000F0F01" w:rsidRPr="0017621C">
        <w:rPr>
          <w:sz w:val="24"/>
          <w:szCs w:val="24"/>
        </w:rPr>
        <w:t xml:space="preserve">ЭЦҚ арқылы ынтымақтастықтың Стандартты шарттарына қосылу туралы Өтінішке қол қоюы мынаны </w:t>
      </w:r>
      <w:r w:rsidR="000F0F01" w:rsidRPr="0017621C">
        <w:rPr>
          <w:sz w:val="24"/>
          <w:szCs w:val="24"/>
        </w:rPr>
        <w:lastRenderedPageBreak/>
        <w:t>көрсетеді:</w:t>
      </w:r>
      <w:r w:rsidR="00EE0715" w:rsidRPr="0017621C">
        <w:rPr>
          <w:sz w:val="24"/>
          <w:szCs w:val="24"/>
          <w:lang w:val="kk-KZ"/>
        </w:rPr>
        <w:t xml:space="preserve"> </w:t>
      </w:r>
      <w:r w:rsidR="00EE0715" w:rsidRPr="0017621C">
        <w:rPr>
          <w:i/>
          <w:color w:val="0000FF"/>
          <w:sz w:val="20"/>
          <w:szCs w:val="24"/>
          <w:lang w:val="kk-KZ"/>
        </w:rPr>
        <w:t>(Стандартты шарттардың 2-бөлімі 2.6. тармағының бірінші абзацы Басқарма</w:t>
      </w:r>
      <w:r w:rsidR="0014041D" w:rsidRPr="0017621C">
        <w:rPr>
          <w:i/>
          <w:color w:val="0000FF"/>
          <w:sz w:val="20"/>
          <w:szCs w:val="24"/>
          <w:lang w:val="kk-KZ"/>
        </w:rPr>
        <w:t>ның 30.12.2025 жылғы</w:t>
      </w:r>
      <w:r w:rsidR="00EE0715" w:rsidRPr="0017621C">
        <w:rPr>
          <w:i/>
          <w:color w:val="0000FF"/>
          <w:sz w:val="20"/>
          <w:szCs w:val="24"/>
          <w:lang w:val="kk-KZ"/>
        </w:rPr>
        <w:t xml:space="preserve"> шешімі (№</w:t>
      </w:r>
      <w:r w:rsidR="0014041D" w:rsidRPr="0017621C">
        <w:rPr>
          <w:i/>
          <w:color w:val="0000FF"/>
          <w:sz w:val="20"/>
          <w:szCs w:val="24"/>
          <w:lang w:val="kk-KZ"/>
        </w:rPr>
        <w:t xml:space="preserve">186 </w:t>
      </w:r>
      <w:r w:rsidR="00EE0715" w:rsidRPr="0017621C">
        <w:rPr>
          <w:i/>
          <w:color w:val="0000FF"/>
          <w:sz w:val="20"/>
          <w:szCs w:val="24"/>
          <w:lang w:val="kk-KZ"/>
        </w:rPr>
        <w:t>хаттама)</w:t>
      </w:r>
      <w:r w:rsidR="0014041D" w:rsidRPr="0017621C">
        <w:rPr>
          <w:i/>
          <w:color w:val="0000FF"/>
          <w:sz w:val="20"/>
          <w:szCs w:val="24"/>
          <w:lang w:val="kk-KZ"/>
        </w:rPr>
        <w:t xml:space="preserve"> редакциясында жазылды</w:t>
      </w:r>
      <w:r w:rsidR="00EE0715" w:rsidRPr="0017621C">
        <w:rPr>
          <w:i/>
          <w:color w:val="0000FF"/>
          <w:sz w:val="20"/>
          <w:szCs w:val="24"/>
          <w:lang w:val="kk-KZ"/>
        </w:rPr>
        <w:t>)</w:t>
      </w:r>
    </w:p>
    <w:p w14:paraId="05FD9BE8"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1) Ұйым қандай да бір ескертулер мен қарсылықтарсыз Шарттың талаптарын толық көлемде оқып, түсінді және қабылдады;</w:t>
      </w:r>
    </w:p>
    <w:p w14:paraId="6D52B7FE"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2) Шарт Ұйымға өзінің ақылға қонымды түсінетін мүдделерін негізге ала отырып, қабылдамайтын қандай да бір ауыр шарттарды қамтымайды;</w:t>
      </w:r>
    </w:p>
    <w:p w14:paraId="19698BA1"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3) Егер Банкте ынтымақтастықтың Стандартты талаптарына қосылу туралы Ұйым қол қойған өтініш болса, Шарт оқылмағанының/түсінілмегенінің / қабылданбағанының дәлелі ретінде Ұйымның шартта оның қолы қойылмағанына сілтеме жасауға құқығы жоқ;</w:t>
      </w:r>
    </w:p>
    <w:p w14:paraId="011E58D0"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4) Ұйым Шарттың барлық талаптарымен келіседі;</w:t>
      </w:r>
    </w:p>
    <w:p w14:paraId="0441D552"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5) Шарттың барлық ережелері ұйымның мүдделері мен ерік-жігеріне толық сәйкес келеді;</w:t>
      </w:r>
    </w:p>
    <w:p w14:paraId="6CA14F47"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6) Ұйым Шарт жасасу үшін қажетті барлық рәсімдерді сақтаған;</w:t>
      </w:r>
    </w:p>
    <w:p w14:paraId="036B4DBE" w14:textId="77777777" w:rsidR="0014041D" w:rsidRPr="0017621C" w:rsidRDefault="000F0F01" w:rsidP="000F0F01">
      <w:pPr>
        <w:pStyle w:val="41"/>
        <w:shd w:val="clear" w:color="auto" w:fill="auto"/>
        <w:tabs>
          <w:tab w:val="left" w:pos="709"/>
          <w:tab w:val="left" w:pos="993"/>
        </w:tabs>
        <w:spacing w:after="120" w:line="240" w:lineRule="auto"/>
        <w:ind w:firstLine="709"/>
        <w:rPr>
          <w:sz w:val="24"/>
          <w:szCs w:val="24"/>
          <w:lang w:val="kk-KZ"/>
        </w:rPr>
      </w:pPr>
      <w:r w:rsidRPr="0017621C">
        <w:rPr>
          <w:sz w:val="24"/>
          <w:szCs w:val="24"/>
          <w:lang w:val="kk-KZ"/>
        </w:rPr>
        <w:t xml:space="preserve">7) Шарт жасасу және оның талаптарын орындау ұйымның құрылтай және өзге де құжаттарын және/немесе Қазақстан Республикасы заңнамасының және/немесе ұйымға қолданылатын заңнаманың кез келген </w:t>
      </w:r>
      <w:r w:rsidR="0014041D" w:rsidRPr="0017621C">
        <w:rPr>
          <w:sz w:val="24"/>
          <w:szCs w:val="24"/>
          <w:lang w:val="kk-KZ"/>
        </w:rPr>
        <w:t>ережесін бұзбайды және бұзбайды;</w:t>
      </w:r>
    </w:p>
    <w:p w14:paraId="46921850" w14:textId="77777777" w:rsidR="0014041D" w:rsidRPr="0017621C" w:rsidRDefault="0014041D" w:rsidP="0014041D">
      <w:pPr>
        <w:pStyle w:val="41"/>
        <w:shd w:val="clear" w:color="auto" w:fill="auto"/>
        <w:tabs>
          <w:tab w:val="left" w:pos="709"/>
          <w:tab w:val="left" w:pos="993"/>
        </w:tabs>
        <w:spacing w:after="0" w:line="240" w:lineRule="auto"/>
        <w:ind w:firstLine="709"/>
        <w:rPr>
          <w:color w:val="000000" w:themeColor="text1"/>
          <w:sz w:val="24"/>
          <w:szCs w:val="24"/>
          <w:lang w:val="kk-KZ"/>
        </w:rPr>
      </w:pPr>
      <w:r w:rsidRPr="0017621C">
        <w:rPr>
          <w:sz w:val="24"/>
          <w:szCs w:val="24"/>
          <w:lang w:val="kk-KZ"/>
        </w:rPr>
        <w:t>8) осы арқылы Ұйымның (оның ішінде Уәкілетті компанияның) осы Шарт шеңберінде otbasybank.kz жылжымайтын мүлік порталын пайдаланғаны үшін төлемақыны ағымдағы шоттан акцептсіз және даусыз есептен шығаруға Банкке келісім береді</w:t>
      </w:r>
      <w:r w:rsidRPr="0017621C">
        <w:rPr>
          <w:lang w:val="kk-KZ"/>
        </w:rPr>
        <w:t xml:space="preserve">. </w:t>
      </w:r>
      <w:r w:rsidRPr="0017621C">
        <w:rPr>
          <w:i/>
          <w:color w:val="0000FF"/>
          <w:sz w:val="20"/>
          <w:szCs w:val="24"/>
          <w:lang w:val="kk-KZ"/>
        </w:rPr>
        <w:t>(Стандартты шарттардың 2-бөлімі 2.6. тармағының 8) тармақшасы Басқарманың 30.12.2025 жылғы шешімі (№186 хаттама) негізінде енгізілді)</w:t>
      </w:r>
    </w:p>
    <w:p w14:paraId="6DBB87EE" w14:textId="77777777" w:rsidR="002D300D" w:rsidRPr="0017621C" w:rsidRDefault="00E643BC" w:rsidP="007F104C">
      <w:pPr>
        <w:pStyle w:val="41"/>
        <w:shd w:val="clear" w:color="auto" w:fill="auto"/>
        <w:tabs>
          <w:tab w:val="left" w:pos="709"/>
          <w:tab w:val="left" w:pos="993"/>
        </w:tabs>
        <w:spacing w:after="120" w:line="240" w:lineRule="auto"/>
        <w:ind w:firstLine="709"/>
        <w:rPr>
          <w:color w:val="000000" w:themeColor="text1"/>
          <w:sz w:val="24"/>
          <w:szCs w:val="24"/>
          <w:lang w:val="kk-KZ"/>
        </w:rPr>
      </w:pPr>
      <w:r w:rsidRPr="0017621C">
        <w:rPr>
          <w:sz w:val="24"/>
          <w:szCs w:val="24"/>
          <w:lang w:val="kk-KZ"/>
        </w:rPr>
        <w:t xml:space="preserve"> 2.7. </w:t>
      </w:r>
      <w:r w:rsidR="000F0F01" w:rsidRPr="0017621C">
        <w:rPr>
          <w:sz w:val="24"/>
          <w:szCs w:val="24"/>
          <w:lang w:val="kk-KZ"/>
        </w:rPr>
        <w:t>Шарттың ажырамас бөлігі Стандартты шарттар, Объектіні келісуге өтінім және ынтымақтастықтың Стандартты шарттарына қосылу туралы өтініш болып табылады.</w:t>
      </w:r>
      <w:r w:rsidR="002D300D" w:rsidRPr="0017621C">
        <w:rPr>
          <w:sz w:val="24"/>
          <w:szCs w:val="24"/>
          <w:lang w:val="kk-KZ"/>
        </w:rPr>
        <w:t xml:space="preserve"> </w:t>
      </w:r>
    </w:p>
    <w:p w14:paraId="4E5AB19E" w14:textId="77777777" w:rsidR="00A5031C" w:rsidRPr="0017621C"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lang w:val="kk-KZ"/>
        </w:rPr>
      </w:pPr>
    </w:p>
    <w:p w14:paraId="085CD37E" w14:textId="77777777" w:rsidR="00E26CA5" w:rsidRPr="0017621C" w:rsidRDefault="00E26CA5" w:rsidP="00450CB1">
      <w:pPr>
        <w:pStyle w:val="3"/>
        <w:keepLines w:val="0"/>
        <w:widowControl/>
        <w:spacing w:before="0" w:after="120"/>
        <w:jc w:val="center"/>
        <w:rPr>
          <w:lang w:val="kk-KZ"/>
        </w:rPr>
      </w:pPr>
      <w:bookmarkStart w:id="5" w:name="_Toc164176105"/>
      <w:r w:rsidRPr="0017621C">
        <w:rPr>
          <w:rFonts w:ascii="Times New Roman" w:hAnsi="Times New Roman" w:cs="Times New Roman"/>
          <w:b/>
          <w:color w:val="000000" w:themeColor="text1"/>
          <w:lang w:val="kk-KZ"/>
        </w:rPr>
        <w:t xml:space="preserve">3. </w:t>
      </w:r>
      <w:r w:rsidR="00F51C89" w:rsidRPr="0017621C">
        <w:rPr>
          <w:rFonts w:ascii="Times New Roman" w:hAnsi="Times New Roman" w:cs="Times New Roman"/>
          <w:b/>
          <w:color w:val="000000" w:themeColor="text1"/>
          <w:lang w:val="kk-KZ"/>
        </w:rPr>
        <w:t>Ынтымақтастықтың негізгі шарттары</w:t>
      </w:r>
      <w:bookmarkEnd w:id="5"/>
      <w:r w:rsidR="00C13B2F" w:rsidRPr="0017621C">
        <w:rPr>
          <w:lang w:val="kk-KZ"/>
        </w:rPr>
        <w:tab/>
      </w:r>
      <w:r w:rsidRPr="0017621C">
        <w:rPr>
          <w:lang w:val="kk-KZ"/>
        </w:rPr>
        <w:t xml:space="preserve"> </w:t>
      </w:r>
    </w:p>
    <w:p w14:paraId="6C2A3B1F" w14:textId="77777777" w:rsidR="00F51C89" w:rsidRPr="0017621C" w:rsidRDefault="00E26CA5" w:rsidP="00F51C89">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3</w:t>
      </w:r>
      <w:r w:rsidR="00605D9A" w:rsidRPr="0017621C">
        <w:rPr>
          <w:rFonts w:ascii="Times New Roman" w:hAnsi="Times New Roman"/>
          <w:sz w:val="24"/>
          <w:szCs w:val="24"/>
          <w:lang w:val="kk-KZ"/>
        </w:rPr>
        <w:t>.</w:t>
      </w:r>
      <w:r w:rsidRPr="0017621C">
        <w:rPr>
          <w:rFonts w:ascii="Times New Roman" w:hAnsi="Times New Roman"/>
          <w:sz w:val="24"/>
          <w:szCs w:val="24"/>
          <w:lang w:val="kk-KZ"/>
        </w:rPr>
        <w:t>1</w:t>
      </w:r>
      <w:r w:rsidR="00605D9A" w:rsidRPr="0017621C">
        <w:rPr>
          <w:rFonts w:ascii="Times New Roman" w:hAnsi="Times New Roman"/>
          <w:sz w:val="24"/>
          <w:szCs w:val="24"/>
          <w:lang w:val="kk-KZ"/>
        </w:rPr>
        <w:t xml:space="preserve">. </w:t>
      </w:r>
      <w:r w:rsidR="00F51C89" w:rsidRPr="0017621C">
        <w:rPr>
          <w:rFonts w:ascii="Times New Roman" w:hAnsi="Times New Roman"/>
          <w:sz w:val="24"/>
          <w:szCs w:val="24"/>
          <w:lang w:val="kk-KZ"/>
        </w:rPr>
        <w:t>Ұйым Банкпен ынтымақтастыққа мүдделі болған жағдайда, Ұйым Бірыңғай оператордың оң шешімі немесе Бірыңғай оператордың кепілдігі болған кезде Ұйым қаражаты, Үлескерлерге кредит беру есебінен салынған тұрғын үйді сату шеңберінде құрылысты қаржыландыру көздерін тартуға құқылы.</w:t>
      </w:r>
    </w:p>
    <w:p w14:paraId="2B2B16DD" w14:textId="77777777" w:rsidR="001227EA" w:rsidRPr="0017621C" w:rsidRDefault="00F51C89" w:rsidP="00F51C89">
      <w:pPr>
        <w:pStyle w:val="a8"/>
        <w:spacing w:after="120"/>
        <w:ind w:firstLine="709"/>
        <w:jc w:val="both"/>
        <w:rPr>
          <w:color w:val="000000" w:themeColor="text1"/>
          <w:sz w:val="24"/>
          <w:szCs w:val="24"/>
          <w:lang w:val="kk-KZ"/>
        </w:rPr>
      </w:pPr>
      <w:r w:rsidRPr="0017621C">
        <w:rPr>
          <w:rFonts w:ascii="Times New Roman" w:hAnsi="Times New Roman"/>
          <w:sz w:val="24"/>
          <w:szCs w:val="24"/>
          <w:lang w:val="kk-KZ"/>
        </w:rPr>
        <w:t>3.2. Бағдарлама шеңберінде Тұрғын үйді сату тұрғын үйді Брондау арқылы жүзеге асырылады.</w:t>
      </w:r>
    </w:p>
    <w:p w14:paraId="2F18E6D7" w14:textId="77777777" w:rsidR="00E643BC" w:rsidRPr="0017621C" w:rsidRDefault="00E643BC" w:rsidP="00450CB1">
      <w:pPr>
        <w:pBdr>
          <w:bottom w:val="single" w:sz="12" w:space="0" w:color="auto"/>
        </w:pBdr>
        <w:tabs>
          <w:tab w:val="left" w:pos="426"/>
          <w:tab w:val="left" w:pos="993"/>
        </w:tabs>
        <w:spacing w:after="120"/>
        <w:jc w:val="both"/>
        <w:rPr>
          <w:sz w:val="24"/>
          <w:szCs w:val="24"/>
          <w:lang w:val="kk-KZ"/>
        </w:rPr>
      </w:pPr>
    </w:p>
    <w:p w14:paraId="695C95AD" w14:textId="77777777" w:rsidR="00A5031C" w:rsidRPr="0017621C" w:rsidRDefault="00017EDE" w:rsidP="00450CB1">
      <w:pPr>
        <w:pStyle w:val="3"/>
        <w:keepLines w:val="0"/>
        <w:widowControl/>
        <w:spacing w:before="0" w:after="120"/>
        <w:jc w:val="center"/>
        <w:rPr>
          <w:rFonts w:ascii="Times New Roman" w:hAnsi="Times New Roman" w:cs="Times New Roman"/>
          <w:b/>
          <w:color w:val="000000" w:themeColor="text1"/>
          <w:lang w:val="kk-KZ"/>
        </w:rPr>
      </w:pPr>
      <w:bookmarkStart w:id="6" w:name="_Toc164176106"/>
      <w:r w:rsidRPr="0017621C">
        <w:rPr>
          <w:rFonts w:ascii="Times New Roman" w:hAnsi="Times New Roman" w:cs="Times New Roman"/>
          <w:b/>
          <w:color w:val="000000" w:themeColor="text1"/>
          <w:lang w:val="kk-KZ"/>
        </w:rPr>
        <w:t>4</w:t>
      </w:r>
      <w:r w:rsidR="00A5031C" w:rsidRPr="0017621C">
        <w:rPr>
          <w:rFonts w:ascii="Times New Roman" w:hAnsi="Times New Roman" w:cs="Times New Roman"/>
          <w:b/>
          <w:color w:val="000000" w:themeColor="text1"/>
          <w:lang w:val="kk-KZ"/>
        </w:rPr>
        <w:t>.</w:t>
      </w:r>
      <w:r w:rsidR="00CB0CD8" w:rsidRPr="0017621C">
        <w:rPr>
          <w:rFonts w:ascii="Times New Roman" w:hAnsi="Times New Roman" w:cs="Times New Roman"/>
          <w:b/>
          <w:color w:val="000000" w:themeColor="text1"/>
          <w:lang w:val="kk-KZ"/>
        </w:rPr>
        <w:t xml:space="preserve"> </w:t>
      </w:r>
      <w:r w:rsidR="00F51C89" w:rsidRPr="0017621C">
        <w:rPr>
          <w:rFonts w:ascii="Times New Roman" w:hAnsi="Times New Roman" w:cs="Times New Roman"/>
          <w:b/>
          <w:color w:val="000000" w:themeColor="text1"/>
          <w:lang w:val="kk-KZ"/>
        </w:rPr>
        <w:t>Кепілдіктер және сендірулер</w:t>
      </w:r>
      <w:bookmarkEnd w:id="6"/>
    </w:p>
    <w:p w14:paraId="1FE70A4E" w14:textId="77777777" w:rsidR="00A5031C" w:rsidRPr="0017621C" w:rsidRDefault="00017EDE" w:rsidP="00450CB1">
      <w:pPr>
        <w:tabs>
          <w:tab w:val="left" w:pos="720"/>
          <w:tab w:val="left" w:pos="993"/>
        </w:tabs>
        <w:spacing w:after="120"/>
        <w:ind w:firstLine="709"/>
        <w:jc w:val="both"/>
        <w:rPr>
          <w:sz w:val="24"/>
          <w:szCs w:val="24"/>
          <w:lang w:val="kk-KZ"/>
        </w:rPr>
      </w:pPr>
      <w:r w:rsidRPr="0017621C">
        <w:rPr>
          <w:sz w:val="24"/>
          <w:szCs w:val="24"/>
          <w:lang w:val="kk-KZ"/>
        </w:rPr>
        <w:t xml:space="preserve">4.1. </w:t>
      </w:r>
      <w:r w:rsidR="00F51C89" w:rsidRPr="0017621C">
        <w:rPr>
          <w:sz w:val="24"/>
          <w:szCs w:val="24"/>
          <w:lang w:val="kk-KZ"/>
        </w:rPr>
        <w:t>Осымен Ұйым мыналарды сендіреді және кепілдік береді</w:t>
      </w:r>
      <w:r w:rsidR="00A5031C" w:rsidRPr="0017621C">
        <w:rPr>
          <w:sz w:val="24"/>
          <w:szCs w:val="24"/>
          <w:lang w:val="kk-KZ"/>
        </w:rPr>
        <w:t>:</w:t>
      </w:r>
    </w:p>
    <w:p w14:paraId="7D8320DB" w14:textId="77777777" w:rsidR="003E46DE" w:rsidRPr="0017621C" w:rsidRDefault="00F51C89" w:rsidP="00CF4993">
      <w:pPr>
        <w:pStyle w:val="af1"/>
        <w:numPr>
          <w:ilvl w:val="0"/>
          <w:numId w:val="1"/>
        </w:numPr>
        <w:tabs>
          <w:tab w:val="left" w:pos="0"/>
          <w:tab w:val="left" w:pos="851"/>
        </w:tabs>
        <w:spacing w:after="120"/>
        <w:ind w:left="0" w:firstLine="567"/>
        <w:contextualSpacing w:val="0"/>
        <w:jc w:val="both"/>
        <w:rPr>
          <w:sz w:val="24"/>
          <w:szCs w:val="24"/>
          <w:lang w:val="kk-KZ"/>
        </w:rPr>
      </w:pPr>
      <w:r w:rsidRPr="0017621C">
        <w:rPr>
          <w:sz w:val="24"/>
          <w:szCs w:val="24"/>
          <w:lang w:val="kk-KZ"/>
        </w:rPr>
        <w:t xml:space="preserve"> Ұйым ынтымақтастықтың Стандартты талаптарына қосылу туралы өтінішке қол қойылған күнгі жағдай бойынша оған қол қоюға және Шарт талаптарын орындауға барлық өкілеттіктерге ие болады</w:t>
      </w:r>
      <w:r w:rsidR="003E46DE" w:rsidRPr="0017621C">
        <w:rPr>
          <w:sz w:val="24"/>
          <w:szCs w:val="24"/>
          <w:lang w:val="kk-KZ"/>
        </w:rPr>
        <w:t>.</w:t>
      </w:r>
      <w:r w:rsidR="003E46DE" w:rsidRPr="0017621C">
        <w:rPr>
          <w:i/>
          <w:color w:val="0000FF"/>
          <w:sz w:val="24"/>
          <w:szCs w:val="24"/>
          <w:lang w:val="kk-KZ"/>
        </w:rPr>
        <w:t xml:space="preserve"> </w:t>
      </w:r>
    </w:p>
    <w:p w14:paraId="2A907F8D" w14:textId="77777777" w:rsidR="00A5031C" w:rsidRPr="0017621C" w:rsidRDefault="00F51C89" w:rsidP="00F51C89">
      <w:pPr>
        <w:numPr>
          <w:ilvl w:val="0"/>
          <w:numId w:val="1"/>
        </w:numPr>
        <w:tabs>
          <w:tab w:val="left" w:pos="0"/>
          <w:tab w:val="left" w:pos="851"/>
        </w:tabs>
        <w:spacing w:after="120"/>
        <w:ind w:left="0" w:firstLine="567"/>
        <w:jc w:val="both"/>
        <w:rPr>
          <w:sz w:val="24"/>
          <w:szCs w:val="24"/>
          <w:lang w:val="kk-KZ"/>
        </w:rPr>
      </w:pPr>
      <w:r w:rsidRPr="0017621C">
        <w:rPr>
          <w:sz w:val="24"/>
          <w:szCs w:val="24"/>
          <w:lang w:val="kk-KZ"/>
        </w:rPr>
        <w:t xml:space="preserve">Ұйым "Дербес деректер және оларды қорғау туралы" Қазақстан Республикасы Заңының талаптарын орындауды қамтамасыз ету жөніндегі міндеттемелерді өзіне қабылдайды. Осы Шарттың талаптарына сәйкес, сондай-ақ Банк пен Ұйым арасында жасалатын не оған белгілі болған басқа да шарттар мен мәмілелер бойынша ол алатын </w:t>
      </w:r>
      <w:r w:rsidRPr="0017621C">
        <w:rPr>
          <w:sz w:val="24"/>
          <w:szCs w:val="24"/>
          <w:lang w:val="kk-KZ"/>
        </w:rPr>
        <w:lastRenderedPageBreak/>
        <w:t>мәліметтер мен өзге де ақпарат, Шартта және Қазақстан Республикасының заңнамасында тікелей көзделген жағдайларды қоспағанда, сондай-ақ Банктің жазбаша рұқсаты болған жағдайда, үшінші тұлғаларға белгілі болмайды.</w:t>
      </w:r>
    </w:p>
    <w:p w14:paraId="0479FFCB" w14:textId="77777777" w:rsidR="00A5031C" w:rsidRPr="0017621C" w:rsidRDefault="00A5031C" w:rsidP="005B5738">
      <w:pPr>
        <w:tabs>
          <w:tab w:val="left" w:pos="0"/>
          <w:tab w:val="left" w:pos="851"/>
        </w:tabs>
        <w:spacing w:after="120"/>
        <w:jc w:val="both"/>
        <w:rPr>
          <w:sz w:val="24"/>
          <w:szCs w:val="24"/>
          <w:lang w:val="kk-KZ"/>
        </w:rPr>
      </w:pPr>
      <w:r w:rsidRPr="0017621C">
        <w:rPr>
          <w:bCs/>
          <w:sz w:val="24"/>
          <w:szCs w:val="24"/>
          <w:lang w:val="kk-KZ"/>
        </w:rPr>
        <w:t xml:space="preserve">          3) </w:t>
      </w:r>
      <w:r w:rsidR="005B5738" w:rsidRPr="0017621C">
        <w:rPr>
          <w:sz w:val="24"/>
          <w:szCs w:val="24"/>
          <w:lang w:val="kk-KZ"/>
        </w:rPr>
        <w:t>Ұйым Объектіні салу (салуды ұйымдастыру) үшін барлық қажетті рұқсаттардың болуын қамтамасыз етеді. Ұйым Тұрғын үйді сату құқығына ие екендігіне кепілдік береді, сондай-ақ осы Шарттың қолданылу кезеңінде кредитордың ауыртпалығын қоспағанда, объектіге және тұрғын үйге, сондай-ақ олар тұрған жер учаскесіне қандай да бір ауыртпалықтар мен заңды талаптардың болмауын растайды және кепілдік береді. Ұйым, Кредитор және Банк арасында ауыртпалық болған кезде ауыртпалықты алып тастау туралы Келісім (№4 Қосымша), оның ішінде сақтандыру тетігін пайдалана отырып, Тұрғын үйді сату кезінде жасалады.</w:t>
      </w:r>
      <w:r w:rsidR="00434604" w:rsidRPr="0017621C">
        <w:rPr>
          <w:sz w:val="24"/>
          <w:szCs w:val="24"/>
          <w:lang w:val="kk-KZ"/>
        </w:rPr>
        <w:t xml:space="preserve"> </w:t>
      </w:r>
    </w:p>
    <w:p w14:paraId="5756D1BB" w14:textId="77777777" w:rsidR="005B5738" w:rsidRPr="0017621C" w:rsidRDefault="00A5031C" w:rsidP="005B5738">
      <w:pPr>
        <w:pStyle w:val="41"/>
        <w:tabs>
          <w:tab w:val="left" w:pos="709"/>
          <w:tab w:val="left" w:pos="993"/>
        </w:tabs>
        <w:spacing w:after="120" w:line="20" w:lineRule="atLeast"/>
        <w:rPr>
          <w:bCs/>
          <w:sz w:val="24"/>
          <w:szCs w:val="24"/>
          <w:lang w:val="kk-KZ"/>
        </w:rPr>
      </w:pPr>
      <w:r w:rsidRPr="0017621C">
        <w:rPr>
          <w:bCs/>
          <w:sz w:val="24"/>
          <w:szCs w:val="24"/>
          <w:lang w:val="kk-KZ"/>
        </w:rPr>
        <w:t xml:space="preserve">         </w:t>
      </w:r>
      <w:r w:rsidR="00CB6B2F" w:rsidRPr="0017621C">
        <w:rPr>
          <w:bCs/>
          <w:sz w:val="24"/>
          <w:szCs w:val="24"/>
          <w:lang w:val="kk-KZ"/>
        </w:rPr>
        <w:t xml:space="preserve"> </w:t>
      </w:r>
      <w:r w:rsidRPr="0017621C">
        <w:rPr>
          <w:bCs/>
          <w:sz w:val="24"/>
          <w:szCs w:val="24"/>
          <w:lang w:val="kk-KZ"/>
        </w:rPr>
        <w:t xml:space="preserve">4) </w:t>
      </w:r>
      <w:r w:rsidR="005B5738" w:rsidRPr="0017621C">
        <w:rPr>
          <w:bCs/>
          <w:sz w:val="24"/>
          <w:szCs w:val="24"/>
          <w:lang w:val="kk-KZ"/>
        </w:rPr>
        <w:t>Ұйым осы Шартқа қол қою арқылы банктегі тұрғын үй құрылысы объектілерін келісу тәртібімен, оның ішінде Объектіні келісу тәртібімен, қоса беріліп отырған құжаттар тізбесімен танысқанын және келіскенін растайды (№1 Қосымша).</w:t>
      </w:r>
    </w:p>
    <w:p w14:paraId="38B8DB9C" w14:textId="77777777" w:rsidR="001A55F5" w:rsidRPr="0017621C" w:rsidRDefault="005B5738" w:rsidP="001C47DA">
      <w:pPr>
        <w:pStyle w:val="41"/>
        <w:shd w:val="clear" w:color="auto" w:fill="auto"/>
        <w:tabs>
          <w:tab w:val="left" w:pos="709"/>
          <w:tab w:val="left" w:pos="993"/>
        </w:tabs>
        <w:spacing w:after="120" w:line="20" w:lineRule="atLeast"/>
        <w:ind w:firstLine="567"/>
        <w:rPr>
          <w:sz w:val="24"/>
          <w:szCs w:val="24"/>
          <w:lang w:val="kk-KZ"/>
        </w:rPr>
      </w:pPr>
      <w:r w:rsidRPr="0017621C">
        <w:rPr>
          <w:bCs/>
          <w:sz w:val="24"/>
          <w:szCs w:val="24"/>
          <w:lang w:val="kk-KZ"/>
        </w:rPr>
        <w:t xml:space="preserve">5) </w:t>
      </w:r>
      <w:r w:rsidR="00DB3039" w:rsidRPr="0017621C">
        <w:rPr>
          <w:i/>
          <w:color w:val="0000FF"/>
          <w:sz w:val="20"/>
          <w:szCs w:val="20"/>
          <w:lang w:val="kk-KZ"/>
        </w:rPr>
        <w:t>4.1-тармақтың  (5-тармақшасы) Басқарманың 15.04.2024 ж. шешімімен (№44) хаттама алынып тасталды.</w:t>
      </w:r>
      <w:r w:rsidR="001C47DA" w:rsidRPr="0017621C">
        <w:rPr>
          <w:i/>
          <w:color w:val="0000FF"/>
          <w:sz w:val="20"/>
          <w:szCs w:val="20"/>
          <w:lang w:val="kk-KZ"/>
        </w:rPr>
        <w:t>)</w:t>
      </w:r>
      <w:r w:rsidRPr="0017621C">
        <w:rPr>
          <w:bCs/>
          <w:sz w:val="20"/>
          <w:szCs w:val="20"/>
          <w:lang w:val="kk-KZ"/>
        </w:rPr>
        <w:t>.</w:t>
      </w:r>
      <w:r w:rsidR="001A55F5" w:rsidRPr="0017621C">
        <w:rPr>
          <w:i/>
          <w:color w:val="0000FF"/>
          <w:sz w:val="24"/>
          <w:szCs w:val="24"/>
          <w:lang w:val="kk-KZ"/>
        </w:rPr>
        <w:t xml:space="preserve"> </w:t>
      </w:r>
    </w:p>
    <w:p w14:paraId="26CDBFFF" w14:textId="77777777" w:rsidR="005B5738" w:rsidRPr="0017621C" w:rsidRDefault="00A5031C" w:rsidP="005B5738">
      <w:pPr>
        <w:tabs>
          <w:tab w:val="left" w:pos="851"/>
          <w:tab w:val="left" w:pos="993"/>
        </w:tabs>
        <w:spacing w:after="120"/>
        <w:jc w:val="both"/>
        <w:textAlignment w:val="bottom"/>
        <w:rPr>
          <w:sz w:val="24"/>
          <w:szCs w:val="24"/>
          <w:lang w:val="kk-KZ"/>
        </w:rPr>
      </w:pPr>
      <w:r w:rsidRPr="0017621C">
        <w:rPr>
          <w:sz w:val="24"/>
          <w:szCs w:val="24"/>
          <w:lang w:val="kk-KZ"/>
        </w:rPr>
        <w:t xml:space="preserve">        </w:t>
      </w:r>
      <w:r w:rsidR="00017EDE" w:rsidRPr="0017621C">
        <w:rPr>
          <w:sz w:val="24"/>
          <w:szCs w:val="24"/>
          <w:lang w:val="kk-KZ"/>
        </w:rPr>
        <w:t>4</w:t>
      </w:r>
      <w:r w:rsidRPr="0017621C">
        <w:rPr>
          <w:sz w:val="24"/>
          <w:szCs w:val="24"/>
          <w:lang w:val="kk-KZ"/>
        </w:rPr>
        <w:t>.2.</w:t>
      </w:r>
      <w:r w:rsidR="003A4E4A" w:rsidRPr="0017621C">
        <w:rPr>
          <w:sz w:val="24"/>
          <w:szCs w:val="24"/>
          <w:lang w:val="kk-KZ"/>
        </w:rPr>
        <w:t xml:space="preserve"> </w:t>
      </w:r>
      <w:r w:rsidR="005B5738" w:rsidRPr="0017621C">
        <w:rPr>
          <w:sz w:val="24"/>
          <w:szCs w:val="24"/>
          <w:lang w:val="kk-KZ"/>
        </w:rPr>
        <w:t>Тараптар ынтымақтастықты осы Шартқа қатысушы Тараптардың ортақ мүдделеріне сәйкес жүзеге асырады.</w:t>
      </w:r>
    </w:p>
    <w:p w14:paraId="3E4B68B0" w14:textId="77777777" w:rsidR="005B5738" w:rsidRPr="0017621C" w:rsidRDefault="005B5738" w:rsidP="005B5738">
      <w:pPr>
        <w:tabs>
          <w:tab w:val="left" w:pos="851"/>
          <w:tab w:val="left" w:pos="993"/>
        </w:tabs>
        <w:spacing w:after="120"/>
        <w:jc w:val="both"/>
        <w:textAlignment w:val="bottom"/>
        <w:rPr>
          <w:sz w:val="24"/>
          <w:szCs w:val="24"/>
          <w:lang w:val="kk-KZ"/>
        </w:rPr>
      </w:pPr>
      <w:r w:rsidRPr="0017621C">
        <w:rPr>
          <w:sz w:val="24"/>
          <w:szCs w:val="24"/>
          <w:lang w:val="kk-KZ"/>
        </w:rPr>
        <w:t>4.3. Тараптар өзара қарым-қатынастарын теңдік, адал әріптестік және бір-бірінің мүдделерін қорғау негізінде құрады. Осы Тарт Тараптарының ешқайсысы екіншісіне әсер ету үшін жосықсыз әдістерді қолданбайды.</w:t>
      </w:r>
    </w:p>
    <w:p w14:paraId="6DFBF39D" w14:textId="77777777" w:rsidR="005B5738" w:rsidRPr="0017621C" w:rsidRDefault="005B5738" w:rsidP="005B5738">
      <w:pPr>
        <w:tabs>
          <w:tab w:val="left" w:pos="851"/>
          <w:tab w:val="left" w:pos="993"/>
        </w:tabs>
        <w:spacing w:after="120"/>
        <w:jc w:val="both"/>
        <w:textAlignment w:val="bottom"/>
        <w:rPr>
          <w:sz w:val="24"/>
          <w:szCs w:val="24"/>
          <w:lang w:val="kk-KZ"/>
        </w:rPr>
      </w:pPr>
      <w:r w:rsidRPr="0017621C">
        <w:rPr>
          <w:sz w:val="24"/>
          <w:szCs w:val="24"/>
          <w:lang w:val="kk-KZ"/>
        </w:rPr>
        <w:t>4.4. Тараптар, егер бұл заңнамаға немесе Тараптардың бірінің ішкі талаптарына қайшы келмесе, өзара мүдделілік аспектілері бойынша олардың иелігіндегі ақпаратпен алмасады.</w:t>
      </w:r>
    </w:p>
    <w:p w14:paraId="75BDB968" w14:textId="77777777" w:rsidR="00A5031C" w:rsidRPr="0017621C" w:rsidRDefault="005B5738" w:rsidP="005B5738">
      <w:pPr>
        <w:tabs>
          <w:tab w:val="left" w:pos="851"/>
          <w:tab w:val="left" w:pos="993"/>
        </w:tabs>
        <w:spacing w:after="120"/>
        <w:jc w:val="both"/>
        <w:textAlignment w:val="bottom"/>
        <w:rPr>
          <w:sz w:val="24"/>
          <w:szCs w:val="24"/>
          <w:lang w:val="kk-KZ"/>
        </w:rPr>
      </w:pPr>
      <w:r w:rsidRPr="0017621C">
        <w:rPr>
          <w:sz w:val="24"/>
          <w:szCs w:val="24"/>
          <w:lang w:val="kk-KZ"/>
        </w:rPr>
        <w:t>4.5. Тараптар өз міндеттемелерін адал, сапалы және мүмкіндігінше қысқа мерзімде орындауға міндеттенеді.</w:t>
      </w:r>
      <w:r w:rsidR="00A5031C" w:rsidRPr="0017621C">
        <w:rPr>
          <w:sz w:val="24"/>
          <w:szCs w:val="24"/>
          <w:lang w:val="kk-KZ"/>
        </w:rPr>
        <w:t xml:space="preserve"> </w:t>
      </w:r>
    </w:p>
    <w:p w14:paraId="0A7EAFDD" w14:textId="77777777" w:rsidR="00B93D36" w:rsidRPr="0017621C" w:rsidRDefault="00B93D36" w:rsidP="00450CB1">
      <w:pPr>
        <w:pBdr>
          <w:bottom w:val="single" w:sz="12" w:space="1" w:color="auto"/>
        </w:pBdr>
        <w:tabs>
          <w:tab w:val="left" w:pos="851"/>
          <w:tab w:val="left" w:pos="993"/>
        </w:tabs>
        <w:spacing w:after="120"/>
        <w:jc w:val="both"/>
        <w:textAlignment w:val="bottom"/>
        <w:rPr>
          <w:sz w:val="24"/>
          <w:szCs w:val="24"/>
          <w:lang w:val="kk-KZ"/>
        </w:rPr>
      </w:pPr>
    </w:p>
    <w:p w14:paraId="392D661C" w14:textId="77777777" w:rsidR="00A5031C" w:rsidRPr="0017621C" w:rsidRDefault="00017EDE" w:rsidP="00450CB1">
      <w:pPr>
        <w:pStyle w:val="3"/>
        <w:keepLines w:val="0"/>
        <w:widowControl/>
        <w:spacing w:before="0" w:after="120"/>
        <w:jc w:val="center"/>
        <w:rPr>
          <w:rFonts w:ascii="Times New Roman" w:hAnsi="Times New Roman" w:cs="Times New Roman"/>
          <w:b/>
          <w:color w:val="000000" w:themeColor="text1"/>
          <w:lang w:val="kk-KZ"/>
        </w:rPr>
      </w:pPr>
      <w:bookmarkStart w:id="7" w:name="_Toc164176107"/>
      <w:r w:rsidRPr="0017621C">
        <w:rPr>
          <w:rFonts w:ascii="Times New Roman" w:hAnsi="Times New Roman" w:cs="Times New Roman"/>
          <w:b/>
          <w:color w:val="000000" w:themeColor="text1"/>
          <w:lang w:val="kk-KZ"/>
        </w:rPr>
        <w:t xml:space="preserve">5. </w:t>
      </w:r>
      <w:r w:rsidR="005B5738" w:rsidRPr="0017621C">
        <w:rPr>
          <w:rFonts w:ascii="Times New Roman" w:hAnsi="Times New Roman" w:cs="Times New Roman"/>
          <w:b/>
          <w:color w:val="000000" w:themeColor="text1"/>
          <w:lang w:val="kk-KZ"/>
        </w:rPr>
        <w:t>Ынтымақтастық мәні</w:t>
      </w:r>
      <w:bookmarkEnd w:id="7"/>
    </w:p>
    <w:p w14:paraId="1DB31C30" w14:textId="4DFE381E" w:rsidR="005B5738" w:rsidRPr="0017621C" w:rsidRDefault="00017EDE" w:rsidP="005B5738">
      <w:pPr>
        <w:pBdr>
          <w:bottom w:val="single" w:sz="12" w:space="1" w:color="auto"/>
        </w:pBdr>
        <w:tabs>
          <w:tab w:val="left" w:pos="851"/>
          <w:tab w:val="left" w:pos="1134"/>
        </w:tabs>
        <w:suppressAutoHyphens/>
        <w:spacing w:after="120"/>
        <w:jc w:val="both"/>
        <w:rPr>
          <w:sz w:val="24"/>
          <w:szCs w:val="24"/>
          <w:lang w:val="kk-KZ"/>
        </w:rPr>
      </w:pPr>
      <w:r w:rsidRPr="0017621C">
        <w:rPr>
          <w:sz w:val="24"/>
          <w:szCs w:val="24"/>
          <w:lang w:val="kk-KZ"/>
        </w:rPr>
        <w:t xml:space="preserve">        5.1. </w:t>
      </w:r>
      <w:r w:rsidR="008E200E" w:rsidRPr="0017621C">
        <w:rPr>
          <w:sz w:val="24"/>
          <w:szCs w:val="24"/>
          <w:lang w:val="kk-KZ"/>
        </w:rPr>
        <w:t xml:space="preserve">Осы Шарттың мәні Банктің және Ұйымның Салымшыларға салынып жатқан/салынған Тұрғын үйді осы Ынтымақтастықтың стандартты талаптарында көзделген тәртіппен іс-шаралар кешенін жүргізу арқылы іске асыруға бағытталған ынтымақтастығының талаптары мен тәртібін реттеу болып табылады. Ынтымақтастық шеңберінде Банк Ұйымдарға Банктің Салымшыларына оны сату мақсатында Ұйымдардың объектілерді кейіннен орналастыруы үшін otbasybank.kz жылжымайтын мүлік порталына кіруге мүмкіндік береді. Оtbasybank.kz жылжымайтын мүлік порталы арқылы Объектілерді сатудан түсетін ақшалай қаражат Банкте ашылған ағымдағы шотқа не Ұйымның екінші деңгейдегі банктерде ашылған өзге де банктік шоттарына есепке жатқызылуға жатады. </w:t>
      </w:r>
      <w:r w:rsidR="008E200E" w:rsidRPr="0017621C">
        <w:rPr>
          <w:i/>
          <w:color w:val="0000FF"/>
          <w:sz w:val="20"/>
          <w:szCs w:val="22"/>
          <w:lang w:val="kk-KZ" w:bidi="ru-RU"/>
        </w:rPr>
        <w:t>(</w:t>
      </w:r>
      <w:r w:rsidR="00C45702" w:rsidRPr="0017621C">
        <w:rPr>
          <w:i/>
          <w:color w:val="0000FF"/>
          <w:sz w:val="20"/>
          <w:szCs w:val="22"/>
          <w:lang w:val="kk-KZ" w:bidi="ru-RU"/>
        </w:rPr>
        <w:t>5.1. тарма</w:t>
      </w:r>
      <w:r w:rsidR="00B54A09" w:rsidRPr="0017621C">
        <w:rPr>
          <w:i/>
          <w:color w:val="0000FF"/>
          <w:sz w:val="20"/>
          <w:szCs w:val="22"/>
          <w:lang w:val="kk-KZ" w:bidi="ru-RU"/>
        </w:rPr>
        <w:t>қ</w:t>
      </w:r>
      <w:r w:rsidR="00C45702" w:rsidRPr="0017621C">
        <w:rPr>
          <w:i/>
          <w:color w:val="0000FF"/>
          <w:sz w:val="20"/>
          <w:szCs w:val="22"/>
          <w:lang w:val="kk-KZ" w:bidi="ru-RU"/>
        </w:rPr>
        <w:t xml:space="preserve"> Басқарманың 30.12.2025 жылғы шешіші (№186 хаттама) редакциясында жазылды</w:t>
      </w:r>
      <w:r w:rsidR="008E200E" w:rsidRPr="0017621C">
        <w:rPr>
          <w:i/>
          <w:color w:val="0000FF"/>
          <w:sz w:val="20"/>
          <w:szCs w:val="22"/>
          <w:lang w:val="kk-KZ" w:bidi="ru-RU"/>
        </w:rPr>
        <w:t>)</w:t>
      </w:r>
    </w:p>
    <w:p w14:paraId="7B4D1302" w14:textId="77510F95" w:rsidR="00A5031C" w:rsidRPr="0017621C" w:rsidRDefault="008E200E" w:rsidP="008E200E">
      <w:pPr>
        <w:pBdr>
          <w:bottom w:val="single" w:sz="12" w:space="1" w:color="auto"/>
        </w:pBdr>
        <w:tabs>
          <w:tab w:val="left" w:pos="426"/>
          <w:tab w:val="left" w:pos="1134"/>
        </w:tabs>
        <w:suppressAutoHyphens/>
        <w:spacing w:after="120"/>
        <w:jc w:val="both"/>
        <w:rPr>
          <w:sz w:val="24"/>
          <w:szCs w:val="24"/>
          <w:lang w:val="kk-KZ"/>
        </w:rPr>
      </w:pPr>
      <w:r w:rsidRPr="0017621C">
        <w:rPr>
          <w:sz w:val="24"/>
          <w:szCs w:val="24"/>
          <w:lang w:val="kk-KZ"/>
        </w:rPr>
        <w:tab/>
      </w:r>
      <w:r w:rsidR="005B5738" w:rsidRPr="0017621C">
        <w:rPr>
          <w:sz w:val="24"/>
          <w:szCs w:val="24"/>
          <w:lang w:val="kk-KZ"/>
        </w:rPr>
        <w:t>5.2. Ұйымның Өтінімінде көрсетілген Салымшылар үшін Тұрғын үйді өткізу құны тіркелген болып табылады және осы Стандарттық шарттар шеңберінде ынтымақтастықтың барлық мерзімі ішінде ұлғаю жағына қарай өзгертуге жатпайды.</w:t>
      </w:r>
      <w:r w:rsidR="00A5031C" w:rsidRPr="0017621C">
        <w:rPr>
          <w:sz w:val="24"/>
          <w:szCs w:val="24"/>
          <w:lang w:val="kk-KZ"/>
        </w:rPr>
        <w:t xml:space="preserve"> </w:t>
      </w:r>
    </w:p>
    <w:p w14:paraId="56DF2F0F" w14:textId="77777777" w:rsidR="00B93D36" w:rsidRPr="0017621C" w:rsidRDefault="00B93D36" w:rsidP="00450CB1">
      <w:pPr>
        <w:pStyle w:val="a8"/>
        <w:pBdr>
          <w:bottom w:val="single" w:sz="12" w:space="1" w:color="auto"/>
        </w:pBdr>
        <w:spacing w:after="120"/>
        <w:ind w:firstLine="360"/>
        <w:jc w:val="both"/>
        <w:rPr>
          <w:rFonts w:ascii="Times New Roman" w:hAnsi="Times New Roman"/>
          <w:sz w:val="24"/>
          <w:szCs w:val="24"/>
          <w:lang w:val="kk-KZ"/>
        </w:rPr>
      </w:pPr>
    </w:p>
    <w:p w14:paraId="4B1D2BB0" w14:textId="77777777" w:rsidR="00A5031C" w:rsidRPr="0017621C" w:rsidRDefault="0098621F" w:rsidP="00450CB1">
      <w:pPr>
        <w:pStyle w:val="3"/>
        <w:keepLines w:val="0"/>
        <w:widowControl/>
        <w:spacing w:before="0" w:after="120"/>
        <w:jc w:val="center"/>
        <w:rPr>
          <w:rFonts w:ascii="Times New Roman" w:hAnsi="Times New Roman" w:cs="Times New Roman"/>
          <w:b/>
          <w:color w:val="000000" w:themeColor="text1"/>
          <w:lang w:val="kk-KZ"/>
        </w:rPr>
      </w:pPr>
      <w:bookmarkStart w:id="8" w:name="_Toc503370001"/>
      <w:bookmarkStart w:id="9" w:name="_Toc164176108"/>
      <w:r w:rsidRPr="0017621C">
        <w:rPr>
          <w:rFonts w:ascii="Times New Roman" w:hAnsi="Times New Roman" w:cs="Times New Roman"/>
          <w:b/>
          <w:color w:val="000000" w:themeColor="text1"/>
          <w:lang w:val="kk-KZ"/>
        </w:rPr>
        <w:t>6</w:t>
      </w:r>
      <w:r w:rsidR="00017EDE" w:rsidRPr="0017621C">
        <w:rPr>
          <w:rFonts w:ascii="Times New Roman" w:hAnsi="Times New Roman" w:cs="Times New Roman"/>
          <w:b/>
          <w:color w:val="000000" w:themeColor="text1"/>
          <w:lang w:val="kk-KZ"/>
        </w:rPr>
        <w:t xml:space="preserve">. </w:t>
      </w:r>
      <w:bookmarkEnd w:id="8"/>
      <w:r w:rsidR="005B5738" w:rsidRPr="0017621C">
        <w:rPr>
          <w:rFonts w:ascii="Times New Roman" w:hAnsi="Times New Roman" w:cs="Times New Roman"/>
          <w:b/>
          <w:color w:val="000000" w:themeColor="text1"/>
          <w:lang w:val="kk-KZ"/>
        </w:rPr>
        <w:t>Объектілерге қойылатын талаптар</w:t>
      </w:r>
      <w:bookmarkEnd w:id="9"/>
    </w:p>
    <w:p w14:paraId="3921E597" w14:textId="77777777" w:rsidR="0007300D" w:rsidRPr="0017621C" w:rsidRDefault="003A4E4A" w:rsidP="0007300D">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 xml:space="preserve">            </w:t>
      </w:r>
      <w:r w:rsidR="007C6237" w:rsidRPr="0017621C">
        <w:rPr>
          <w:rFonts w:ascii="Times New Roman" w:hAnsi="Times New Roman"/>
          <w:sz w:val="24"/>
          <w:szCs w:val="24"/>
          <w:lang w:val="kk-KZ"/>
        </w:rPr>
        <w:t>6</w:t>
      </w:r>
      <w:r w:rsidR="00440411" w:rsidRPr="0017621C">
        <w:rPr>
          <w:rFonts w:ascii="Times New Roman" w:hAnsi="Times New Roman"/>
          <w:sz w:val="24"/>
          <w:szCs w:val="24"/>
          <w:lang w:val="kk-KZ"/>
        </w:rPr>
        <w:t xml:space="preserve">.1. </w:t>
      </w:r>
      <w:r w:rsidR="0007300D" w:rsidRPr="0017621C">
        <w:rPr>
          <w:rFonts w:ascii="Times New Roman" w:hAnsi="Times New Roman"/>
          <w:sz w:val="24"/>
          <w:szCs w:val="24"/>
          <w:lang w:val="kk-KZ"/>
        </w:rPr>
        <w:t>Нысандар келесі талаптарға сай болуы керек:</w:t>
      </w:r>
    </w:p>
    <w:p w14:paraId="6471A5D9" w14:textId="77777777" w:rsidR="00DB3039" w:rsidRPr="0017621C" w:rsidRDefault="0007300D" w:rsidP="0007300D">
      <w:pPr>
        <w:pStyle w:val="a8"/>
        <w:spacing w:after="120"/>
        <w:jc w:val="both"/>
        <w:rPr>
          <w:rFonts w:ascii="Times New Roman" w:hAnsi="Times New Roman"/>
          <w:i/>
          <w:color w:val="0000FF"/>
          <w:sz w:val="24"/>
          <w:szCs w:val="24"/>
          <w:lang w:val="kk-KZ"/>
        </w:rPr>
      </w:pPr>
      <w:r w:rsidRPr="0017621C">
        <w:rPr>
          <w:rFonts w:ascii="Times New Roman" w:hAnsi="Times New Roman"/>
          <w:sz w:val="24"/>
          <w:szCs w:val="24"/>
          <w:lang w:val="kk-KZ"/>
        </w:rPr>
        <w:t xml:space="preserve">           1) </w:t>
      </w:r>
      <w:r w:rsidR="00DB3039" w:rsidRPr="0017621C">
        <w:rPr>
          <w:rFonts w:ascii="Times New Roman" w:hAnsi="Times New Roman"/>
          <w:sz w:val="24"/>
          <w:szCs w:val="24"/>
          <w:lang w:val="kk-KZ"/>
        </w:rPr>
        <w:t>ЖАО шешімі негізінде ұсынылған не басқа жер пайдаланушы берген</w:t>
      </w:r>
      <w:r w:rsidR="0012466B" w:rsidRPr="0017621C">
        <w:rPr>
          <w:rFonts w:ascii="Times New Roman" w:hAnsi="Times New Roman"/>
          <w:sz w:val="24"/>
          <w:szCs w:val="24"/>
          <w:lang w:val="kk-KZ"/>
        </w:rPr>
        <w:t xml:space="preserve"> </w:t>
      </w:r>
      <w:r w:rsidR="00DB3039" w:rsidRPr="0017621C">
        <w:rPr>
          <w:rFonts w:ascii="Times New Roman" w:hAnsi="Times New Roman"/>
          <w:sz w:val="24"/>
          <w:szCs w:val="24"/>
          <w:lang w:val="kk-KZ"/>
        </w:rPr>
        <w:t>/ иеліктен шығарған (азаматтық-құқықтық мәмілелер негізінде, сон</w:t>
      </w:r>
      <w:r w:rsidR="0012466B" w:rsidRPr="0017621C">
        <w:rPr>
          <w:rFonts w:ascii="Times New Roman" w:hAnsi="Times New Roman"/>
          <w:sz w:val="24"/>
          <w:szCs w:val="24"/>
          <w:lang w:val="kk-KZ"/>
        </w:rPr>
        <w:t>дай-ақ Қазақстан Республикасы</w:t>
      </w:r>
      <w:r w:rsidR="00DB3039" w:rsidRPr="0017621C">
        <w:rPr>
          <w:rFonts w:ascii="Times New Roman" w:hAnsi="Times New Roman"/>
          <w:sz w:val="24"/>
          <w:szCs w:val="24"/>
          <w:lang w:val="kk-KZ"/>
        </w:rPr>
        <w:t xml:space="preserve"> заңнамасында көзделген өзге де негіздер бойынша) меншік құқығы немесе </w:t>
      </w:r>
      <w:r w:rsidR="00DB3039" w:rsidRPr="0017621C">
        <w:rPr>
          <w:rFonts w:ascii="Times New Roman" w:hAnsi="Times New Roman"/>
          <w:sz w:val="24"/>
          <w:szCs w:val="24"/>
          <w:lang w:val="kk-KZ"/>
        </w:rPr>
        <w:lastRenderedPageBreak/>
        <w:t>тұрақты/уақытша өтеулі жер пайдалану құқығы бар Жобаны іске асыруға арналған жер учаскесінің болуы. Егер өтеулі жер пайдалану мерзімі Объектіні салу және пайдалануға беру мерз</w:t>
      </w:r>
      <w:r w:rsidR="00976EF7" w:rsidRPr="0017621C">
        <w:rPr>
          <w:rFonts w:ascii="Times New Roman" w:hAnsi="Times New Roman"/>
          <w:sz w:val="24"/>
          <w:szCs w:val="24"/>
          <w:lang w:val="kk-KZ"/>
        </w:rPr>
        <w:t>імінен аз болса, ынтымақтасуға</w:t>
      </w:r>
      <w:r w:rsidR="00DB3039" w:rsidRPr="0017621C">
        <w:rPr>
          <w:rFonts w:ascii="Times New Roman" w:hAnsi="Times New Roman"/>
          <w:sz w:val="24"/>
          <w:szCs w:val="24"/>
          <w:lang w:val="kk-KZ"/>
        </w:rPr>
        <w:t xml:space="preserve"> жол берілмейді. </w:t>
      </w:r>
      <w:r w:rsidR="00DB3039" w:rsidRPr="0017621C">
        <w:rPr>
          <w:rFonts w:ascii="Times New Roman" w:hAnsi="Times New Roman"/>
          <w:i/>
          <w:color w:val="0000FF"/>
          <w:sz w:val="20"/>
          <w:szCs w:val="24"/>
          <w:lang w:val="kk-KZ"/>
        </w:rPr>
        <w:t>(6.1-тармақтың 1) тармақшасы 15.04.2024 ж. Басқарма шешімімен (№44 хаттама) өзгертілді.</w:t>
      </w:r>
    </w:p>
    <w:p w14:paraId="76F4676C" w14:textId="77777777" w:rsidR="0007300D" w:rsidRPr="0017621C" w:rsidRDefault="00A5031C" w:rsidP="0007300D">
      <w:pPr>
        <w:pStyle w:val="a8"/>
        <w:spacing w:after="120"/>
        <w:ind w:firstLine="708"/>
        <w:jc w:val="both"/>
        <w:rPr>
          <w:rFonts w:ascii="Times New Roman" w:hAnsi="Times New Roman"/>
          <w:sz w:val="24"/>
          <w:szCs w:val="24"/>
          <w:lang w:val="kk-KZ"/>
        </w:rPr>
      </w:pPr>
      <w:r w:rsidRPr="0017621C">
        <w:rPr>
          <w:rFonts w:ascii="Times New Roman" w:hAnsi="Times New Roman"/>
          <w:sz w:val="24"/>
          <w:szCs w:val="24"/>
          <w:lang w:val="kk-KZ"/>
        </w:rPr>
        <w:t xml:space="preserve">2) </w:t>
      </w:r>
      <w:r w:rsidR="0007300D" w:rsidRPr="0017621C">
        <w:rPr>
          <w:rFonts w:ascii="Times New Roman" w:hAnsi="Times New Roman"/>
          <w:sz w:val="24"/>
          <w:szCs w:val="24"/>
          <w:lang w:val="kk-KZ"/>
        </w:rPr>
        <w:t>ИКИ қосуды жобалауға тартылған ИКИ немесе келісілген техникалық шарттардың болуы. ИКИ Объектінің құрылысы аяқталғанға дейін жеткізілуі керек.</w:t>
      </w:r>
    </w:p>
    <w:p w14:paraId="1930822A" w14:textId="77777777" w:rsidR="0007300D" w:rsidRPr="0017621C" w:rsidRDefault="0007300D" w:rsidP="0007300D">
      <w:pPr>
        <w:pStyle w:val="a8"/>
        <w:spacing w:after="120"/>
        <w:ind w:firstLine="708"/>
        <w:jc w:val="both"/>
        <w:rPr>
          <w:rFonts w:ascii="Times New Roman" w:hAnsi="Times New Roman"/>
          <w:sz w:val="24"/>
          <w:szCs w:val="24"/>
          <w:lang w:val="kk-KZ"/>
        </w:rPr>
      </w:pPr>
      <w:r w:rsidRPr="0017621C">
        <w:rPr>
          <w:rFonts w:ascii="Times New Roman" w:hAnsi="Times New Roman"/>
          <w:sz w:val="24"/>
          <w:szCs w:val="24"/>
          <w:lang w:val="kk-KZ"/>
        </w:rPr>
        <w:t>3) Ведомстводан тыс кешенді сараптаманың оң қорытындысы бар жоба бойынша ЖСҚ-ның болуы (пайдалануға берілген объектілерді қоспағанда);</w:t>
      </w:r>
    </w:p>
    <w:p w14:paraId="74FE3655" w14:textId="77777777" w:rsidR="00A5031C" w:rsidRPr="0017621C" w:rsidRDefault="0007300D" w:rsidP="0007300D">
      <w:pPr>
        <w:pStyle w:val="a8"/>
        <w:spacing w:after="120"/>
        <w:ind w:firstLine="708"/>
        <w:jc w:val="both"/>
        <w:rPr>
          <w:rFonts w:ascii="Times New Roman" w:hAnsi="Times New Roman"/>
          <w:sz w:val="24"/>
          <w:szCs w:val="24"/>
          <w:lang w:val="kk-KZ"/>
        </w:rPr>
      </w:pPr>
      <w:r w:rsidRPr="0017621C">
        <w:rPr>
          <w:rFonts w:ascii="Times New Roman" w:hAnsi="Times New Roman"/>
          <w:sz w:val="24"/>
          <w:szCs w:val="24"/>
          <w:lang w:val="kk-KZ"/>
        </w:rPr>
        <w:t>4) Кредитор тарапынан жер учаскесі бойынша кепіл ауыртпалығы болған жағдайларды қоспағанда, Объект (жер учаскесі) ауыртпалықтардан бос болуға тиіс.</w:t>
      </w:r>
      <w:r w:rsidR="00A5031C" w:rsidRPr="0017621C">
        <w:rPr>
          <w:rFonts w:ascii="Times New Roman" w:hAnsi="Times New Roman"/>
          <w:sz w:val="24"/>
          <w:szCs w:val="24"/>
          <w:lang w:val="kk-KZ"/>
        </w:rPr>
        <w:t xml:space="preserve">  </w:t>
      </w:r>
    </w:p>
    <w:p w14:paraId="57775A1B" w14:textId="77777777" w:rsidR="00A5031C" w:rsidRPr="0017621C" w:rsidRDefault="0007300D" w:rsidP="00450CB1">
      <w:pPr>
        <w:pStyle w:val="a8"/>
        <w:spacing w:after="120"/>
        <w:ind w:firstLine="708"/>
        <w:jc w:val="both"/>
        <w:rPr>
          <w:rFonts w:ascii="Times New Roman" w:hAnsi="Times New Roman"/>
          <w:sz w:val="24"/>
          <w:szCs w:val="24"/>
          <w:lang w:val="kk-KZ"/>
        </w:rPr>
      </w:pPr>
      <w:r w:rsidRPr="0017621C">
        <w:rPr>
          <w:rFonts w:ascii="Times New Roman" w:hAnsi="Times New Roman"/>
          <w:sz w:val="24"/>
          <w:szCs w:val="24"/>
          <w:lang w:val="kk-KZ"/>
        </w:rPr>
        <w:t>Объектіге кепіл ауыртпалығы болған жағдайда, Шартқа №4 Қосымшаға сәйкес нысан бойынша Тұрғын үйді өткізу кезінде Объектіден және оның астындағы жер учаскесінен ауыртпалықты (кепілді) алып тастағаны үшін Кредитордың міндеттемесі мен жауапкершілігін көздейтін Банк, Ұйым және Кредитор арасында ауыртпалықты алып тастау туралы келісім жасалуы тиіс.</w:t>
      </w:r>
      <w:r w:rsidR="00D66B42" w:rsidRPr="0017621C">
        <w:rPr>
          <w:rFonts w:ascii="Times New Roman" w:hAnsi="Times New Roman"/>
          <w:sz w:val="24"/>
          <w:szCs w:val="24"/>
          <w:lang w:val="kk-KZ"/>
        </w:rPr>
        <w:t xml:space="preserve"> </w:t>
      </w:r>
      <w:r w:rsidR="00A5031C" w:rsidRPr="0017621C">
        <w:rPr>
          <w:rFonts w:ascii="Times New Roman" w:hAnsi="Times New Roman"/>
          <w:sz w:val="24"/>
          <w:szCs w:val="24"/>
          <w:lang w:val="kk-KZ"/>
        </w:rPr>
        <w:t xml:space="preserve"> </w:t>
      </w:r>
    </w:p>
    <w:p w14:paraId="22147B87" w14:textId="3AB9FBB6" w:rsidR="00EB757F" w:rsidRPr="0017621C" w:rsidRDefault="002D5450" w:rsidP="00EB757F">
      <w:pPr>
        <w:pStyle w:val="af1"/>
        <w:tabs>
          <w:tab w:val="left" w:pos="993"/>
          <w:tab w:val="left" w:pos="1134"/>
        </w:tabs>
        <w:spacing w:after="120"/>
        <w:ind w:left="0" w:firstLine="720"/>
        <w:jc w:val="both"/>
        <w:rPr>
          <w:spacing w:val="2"/>
          <w:sz w:val="24"/>
          <w:szCs w:val="24"/>
          <w:lang w:val="kk-KZ"/>
        </w:rPr>
      </w:pPr>
      <w:r w:rsidRPr="0017621C">
        <w:rPr>
          <w:spacing w:val="2"/>
          <w:sz w:val="24"/>
          <w:szCs w:val="24"/>
          <w:lang w:val="kk-KZ"/>
        </w:rPr>
        <w:t xml:space="preserve">5) </w:t>
      </w:r>
      <w:r w:rsidR="0007300D" w:rsidRPr="0017621C">
        <w:rPr>
          <w:spacing w:val="2"/>
          <w:sz w:val="24"/>
          <w:szCs w:val="24"/>
          <w:lang w:val="kk-KZ"/>
        </w:rPr>
        <w:t xml:space="preserve">Көппәтерлі тұрғын үйдің (бұдан әрі – КТҮ) қаңқасын тұрғызғаннан кейін </w:t>
      </w:r>
      <w:r w:rsidR="00EB757F" w:rsidRPr="0017621C">
        <w:rPr>
          <w:spacing w:val="2"/>
          <w:sz w:val="24"/>
          <w:szCs w:val="24"/>
          <w:lang w:val="kk-KZ"/>
        </w:rPr>
        <w:t>үлескерлерді тартуға ЖАО рұқсатының болуы немесе жеке тұрғын үйлер кешенінің (бұдан әрі - ЖТҮК) құрылыс жобасына қатысу тәсілімен, не екінші деңгейдегі банкпен екінше деңгейдегі банк пен инжинирингтік компания арасында жасалған шартпен, сондай-ақ құрылысты аяқтау үшін жеткілікті сомаға КТҮ немесе ЖТҮК құрылысын қаржыландыруға әзірлігі туралы екінші деңгейдегі банктің шешімімен кредиттік келісімнің болуы (осындай шешім кредиттік келісімде толық аяқталғанға дейін КТҮ немесе ЖТҮК қаржыландырудың әзірлігі туралы мәліметтер болмаған кезде ұсынылады);</w:t>
      </w:r>
      <w:r w:rsidR="006C0306" w:rsidRPr="0017621C">
        <w:rPr>
          <w:spacing w:val="2"/>
          <w:sz w:val="24"/>
          <w:szCs w:val="24"/>
          <w:lang w:val="kk-KZ"/>
        </w:rPr>
        <w:t xml:space="preserve"> </w:t>
      </w:r>
      <w:r w:rsidR="006C0306" w:rsidRPr="0017621C">
        <w:rPr>
          <w:i/>
          <w:color w:val="0000FF"/>
          <w:sz w:val="20"/>
          <w:szCs w:val="22"/>
          <w:lang w:val="kk-KZ" w:bidi="ru-RU"/>
        </w:rPr>
        <w:t>(6.1. тарма</w:t>
      </w:r>
      <w:r w:rsidR="00B54A09" w:rsidRPr="0017621C">
        <w:rPr>
          <w:i/>
          <w:color w:val="0000FF"/>
          <w:sz w:val="20"/>
          <w:szCs w:val="22"/>
          <w:lang w:val="kk-KZ" w:bidi="ru-RU"/>
        </w:rPr>
        <w:t>қт</w:t>
      </w:r>
      <w:r w:rsidR="006C0306" w:rsidRPr="0017621C">
        <w:rPr>
          <w:i/>
          <w:color w:val="0000FF"/>
          <w:sz w:val="20"/>
          <w:szCs w:val="22"/>
          <w:lang w:val="kk-KZ" w:bidi="ru-RU"/>
        </w:rPr>
        <w:t>ың 5</w:t>
      </w:r>
      <w:r w:rsidR="001D0BCE" w:rsidRPr="0017621C">
        <w:rPr>
          <w:i/>
          <w:color w:val="0000FF"/>
          <w:sz w:val="20"/>
          <w:szCs w:val="22"/>
          <w:lang w:val="kk-KZ" w:bidi="ru-RU"/>
        </w:rPr>
        <w:t>) тармақшасы</w:t>
      </w:r>
      <w:r w:rsidR="006C0306" w:rsidRPr="0017621C">
        <w:rPr>
          <w:i/>
          <w:color w:val="0000FF"/>
          <w:sz w:val="20"/>
          <w:szCs w:val="22"/>
          <w:lang w:val="kk-KZ" w:bidi="ru-RU"/>
        </w:rPr>
        <w:t xml:space="preserve"> Басқарманың 30.12.2025 жылғы шешіші (№186 хаттама) редакциясында жазылды)</w:t>
      </w:r>
    </w:p>
    <w:p w14:paraId="0AA62C29" w14:textId="06D3A71D" w:rsidR="00B93D36" w:rsidRPr="0017621C" w:rsidRDefault="002D5450" w:rsidP="00EB757F">
      <w:pPr>
        <w:pStyle w:val="af1"/>
        <w:tabs>
          <w:tab w:val="left" w:pos="993"/>
          <w:tab w:val="left" w:pos="1134"/>
        </w:tabs>
        <w:spacing w:before="240" w:after="120"/>
        <w:ind w:left="0" w:firstLine="709"/>
        <w:jc w:val="both"/>
        <w:rPr>
          <w:i/>
          <w:sz w:val="24"/>
          <w:szCs w:val="24"/>
          <w:lang w:val="kk-KZ"/>
        </w:rPr>
      </w:pPr>
      <w:r w:rsidRPr="0017621C">
        <w:rPr>
          <w:spacing w:val="2"/>
          <w:sz w:val="24"/>
          <w:szCs w:val="24"/>
          <w:lang w:val="kk-KZ"/>
        </w:rPr>
        <w:t xml:space="preserve">6) </w:t>
      </w:r>
      <w:r w:rsidR="0007300D" w:rsidRPr="0017621C">
        <w:rPr>
          <w:spacing w:val="2"/>
          <w:sz w:val="24"/>
          <w:szCs w:val="24"/>
          <w:lang w:val="kk-KZ"/>
        </w:rPr>
        <w:t xml:space="preserve">Бірыңғай оператор кепілдігінің болуы / сақтандыру шартының болуы </w:t>
      </w:r>
      <w:r w:rsidR="0007300D" w:rsidRPr="0017621C">
        <w:rPr>
          <w:i/>
          <w:spacing w:val="2"/>
          <w:sz w:val="24"/>
          <w:szCs w:val="24"/>
          <w:lang w:val="kk-KZ"/>
        </w:rPr>
        <w:t>(сақтандыру тетігін пайдалана отырып, Тұрғын үйді сату кезінде).</w:t>
      </w:r>
      <w:r w:rsidR="005923A9" w:rsidRPr="0017621C">
        <w:rPr>
          <w:i/>
          <w:color w:val="0000FF"/>
          <w:sz w:val="24"/>
          <w:szCs w:val="24"/>
          <w:lang w:val="kk-KZ"/>
        </w:rPr>
        <w:t xml:space="preserve"> </w:t>
      </w:r>
    </w:p>
    <w:p w14:paraId="23F8CE74" w14:textId="77777777" w:rsidR="00DC31EB" w:rsidRPr="0017621C" w:rsidRDefault="00DC31EB" w:rsidP="00450CB1">
      <w:pPr>
        <w:pStyle w:val="a8"/>
        <w:pBdr>
          <w:bottom w:val="single" w:sz="12" w:space="1" w:color="auto"/>
        </w:pBdr>
        <w:spacing w:after="120"/>
        <w:ind w:firstLine="360"/>
        <w:jc w:val="both"/>
        <w:rPr>
          <w:rFonts w:ascii="Times New Roman" w:hAnsi="Times New Roman"/>
          <w:sz w:val="24"/>
          <w:szCs w:val="24"/>
          <w:lang w:val="kk-KZ"/>
        </w:rPr>
      </w:pPr>
    </w:p>
    <w:p w14:paraId="1B14FC67" w14:textId="77777777" w:rsidR="00A5031C" w:rsidRPr="0017621C" w:rsidRDefault="0098621F" w:rsidP="00450CB1">
      <w:pPr>
        <w:pStyle w:val="3"/>
        <w:keepLines w:val="0"/>
        <w:widowControl/>
        <w:spacing w:before="0" w:after="120"/>
        <w:jc w:val="center"/>
        <w:rPr>
          <w:rFonts w:ascii="Times New Roman" w:hAnsi="Times New Roman" w:cs="Times New Roman"/>
          <w:b/>
          <w:color w:val="000000" w:themeColor="text1"/>
          <w:lang w:val="kk-KZ"/>
        </w:rPr>
      </w:pPr>
      <w:bookmarkStart w:id="10" w:name="_Toc503370002"/>
      <w:bookmarkStart w:id="11" w:name="_Toc164176109"/>
      <w:r w:rsidRPr="0017621C">
        <w:rPr>
          <w:rFonts w:ascii="Times New Roman" w:hAnsi="Times New Roman" w:cs="Times New Roman"/>
          <w:b/>
          <w:color w:val="000000" w:themeColor="text1"/>
          <w:lang w:val="kk-KZ"/>
        </w:rPr>
        <w:t>7</w:t>
      </w:r>
      <w:r w:rsidR="00017EDE" w:rsidRPr="0017621C">
        <w:rPr>
          <w:rFonts w:ascii="Times New Roman" w:hAnsi="Times New Roman" w:cs="Times New Roman"/>
          <w:b/>
          <w:color w:val="000000" w:themeColor="text1"/>
          <w:lang w:val="kk-KZ"/>
        </w:rPr>
        <w:t xml:space="preserve">. </w:t>
      </w:r>
      <w:bookmarkEnd w:id="10"/>
      <w:r w:rsidR="0007300D" w:rsidRPr="0017621C">
        <w:rPr>
          <w:rFonts w:ascii="Times New Roman" w:hAnsi="Times New Roman" w:cs="Times New Roman"/>
          <w:b/>
          <w:color w:val="000000" w:themeColor="text1"/>
          <w:lang w:val="kk-KZ"/>
        </w:rPr>
        <w:t>Ұйымға қойылатын талаптар</w:t>
      </w:r>
      <w:bookmarkEnd w:id="11"/>
    </w:p>
    <w:p w14:paraId="0F23C11B" w14:textId="77777777" w:rsidR="0007300D" w:rsidRPr="0017621C" w:rsidRDefault="00017EDE" w:rsidP="0007300D">
      <w:pPr>
        <w:spacing w:after="120"/>
        <w:rPr>
          <w:sz w:val="24"/>
          <w:szCs w:val="24"/>
          <w:lang w:val="kk-KZ"/>
        </w:rPr>
      </w:pPr>
      <w:r w:rsidRPr="0017621C">
        <w:rPr>
          <w:sz w:val="24"/>
          <w:szCs w:val="24"/>
          <w:lang w:val="kk-KZ"/>
        </w:rPr>
        <w:tab/>
      </w:r>
      <w:r w:rsidR="00C06C7B" w:rsidRPr="0017621C">
        <w:rPr>
          <w:sz w:val="24"/>
          <w:szCs w:val="24"/>
          <w:lang w:val="kk-KZ"/>
        </w:rPr>
        <w:t>7</w:t>
      </w:r>
      <w:r w:rsidR="00BF3C16" w:rsidRPr="0017621C">
        <w:rPr>
          <w:sz w:val="24"/>
          <w:szCs w:val="24"/>
          <w:lang w:val="kk-KZ"/>
        </w:rPr>
        <w:t>.1.</w:t>
      </w:r>
      <w:r w:rsidRPr="0017621C">
        <w:rPr>
          <w:sz w:val="24"/>
          <w:szCs w:val="24"/>
          <w:lang w:val="kk-KZ"/>
        </w:rPr>
        <w:t xml:space="preserve"> </w:t>
      </w:r>
      <w:r w:rsidR="0007300D" w:rsidRPr="0017621C">
        <w:rPr>
          <w:sz w:val="24"/>
          <w:szCs w:val="24"/>
          <w:lang w:val="kk-KZ"/>
        </w:rPr>
        <w:t>Ұйым келесі талаптарға сай болуы керек:</w:t>
      </w:r>
    </w:p>
    <w:p w14:paraId="69B3D96F" w14:textId="77777777" w:rsidR="0007300D" w:rsidRPr="0017621C" w:rsidRDefault="0007300D" w:rsidP="0007300D">
      <w:pPr>
        <w:spacing w:after="120"/>
        <w:rPr>
          <w:sz w:val="24"/>
          <w:szCs w:val="24"/>
          <w:lang w:val="kk-KZ"/>
        </w:rPr>
      </w:pPr>
      <w:r w:rsidRPr="0017621C">
        <w:rPr>
          <w:sz w:val="24"/>
          <w:szCs w:val="24"/>
          <w:lang w:val="kk-KZ"/>
        </w:rPr>
        <w:t xml:space="preserve">            1) Құқық қабілеттілігіне ие болу.</w:t>
      </w:r>
    </w:p>
    <w:p w14:paraId="33A9731B" w14:textId="77777777" w:rsidR="00A5031C" w:rsidRPr="0017621C" w:rsidRDefault="0007300D" w:rsidP="0007300D">
      <w:pPr>
        <w:spacing w:after="120"/>
        <w:rPr>
          <w:sz w:val="24"/>
          <w:szCs w:val="24"/>
          <w:lang w:val="kk-KZ"/>
        </w:rPr>
      </w:pPr>
      <w:r w:rsidRPr="0017621C">
        <w:rPr>
          <w:sz w:val="24"/>
          <w:szCs w:val="24"/>
          <w:lang w:val="kk-KZ"/>
        </w:rPr>
        <w:t xml:space="preserve">            2) Ұйымның іскерлік беделіне теріс әсер ететін мәліметтердің болмауымен расталатын оң іскерлік беделге ие болуға тиіс.</w:t>
      </w:r>
    </w:p>
    <w:p w14:paraId="06B1AF59" w14:textId="77777777" w:rsidR="00B93D36" w:rsidRPr="0017621C" w:rsidRDefault="00B93D36" w:rsidP="00450CB1">
      <w:pPr>
        <w:pBdr>
          <w:bottom w:val="single" w:sz="12" w:space="1" w:color="auto"/>
        </w:pBdr>
        <w:spacing w:after="120"/>
        <w:rPr>
          <w:sz w:val="24"/>
          <w:szCs w:val="24"/>
          <w:lang w:val="kk-KZ"/>
        </w:rPr>
      </w:pPr>
    </w:p>
    <w:p w14:paraId="69A0A952" w14:textId="494C7295" w:rsidR="001D0C2D" w:rsidRPr="0017621C" w:rsidRDefault="001D0C2D" w:rsidP="00E90C82">
      <w:pPr>
        <w:pStyle w:val="3"/>
        <w:keepLines w:val="0"/>
        <w:widowControl/>
        <w:spacing w:before="0" w:after="120"/>
        <w:jc w:val="center"/>
        <w:rPr>
          <w:rFonts w:ascii="Times New Roman" w:hAnsi="Times New Roman" w:cs="Times New Roman"/>
          <w:b/>
          <w:color w:val="000000" w:themeColor="text1"/>
          <w:lang w:val="kk-KZ"/>
        </w:rPr>
      </w:pPr>
      <w:bookmarkStart w:id="12" w:name="_Toc164176110"/>
      <w:r w:rsidRPr="0017621C">
        <w:rPr>
          <w:rFonts w:ascii="Times New Roman" w:hAnsi="Times New Roman" w:cs="Times New Roman"/>
          <w:b/>
          <w:color w:val="000000" w:themeColor="text1"/>
          <w:lang w:val="kk-KZ"/>
        </w:rPr>
        <w:t xml:space="preserve">8. </w:t>
      </w:r>
      <w:bookmarkEnd w:id="12"/>
      <w:r w:rsidR="00E07CF5" w:rsidRPr="0017621C">
        <w:rPr>
          <w:rFonts w:ascii="Times New Roman" w:eastAsia="Times New Roman" w:hAnsi="Times New Roman" w:cs="Times New Roman"/>
          <w:i/>
          <w:color w:val="0000FF"/>
          <w:sz w:val="20"/>
          <w:szCs w:val="22"/>
          <w:lang w:val="kk-KZ"/>
        </w:rPr>
        <w:t>(8</w:t>
      </w:r>
      <w:r w:rsidR="0065377A" w:rsidRPr="0017621C">
        <w:rPr>
          <w:rFonts w:ascii="Times New Roman" w:eastAsia="Times New Roman" w:hAnsi="Times New Roman" w:cs="Times New Roman"/>
          <w:i/>
          <w:color w:val="0000FF"/>
          <w:sz w:val="20"/>
          <w:szCs w:val="22"/>
          <w:lang w:val="kk-KZ"/>
        </w:rPr>
        <w:t>-</w:t>
      </w:r>
      <w:r w:rsidR="00E07CF5" w:rsidRPr="0017621C">
        <w:rPr>
          <w:rFonts w:ascii="Times New Roman" w:eastAsia="Times New Roman" w:hAnsi="Times New Roman" w:cs="Times New Roman"/>
          <w:i/>
          <w:color w:val="0000FF"/>
          <w:sz w:val="20"/>
          <w:szCs w:val="22"/>
          <w:lang w:val="kk-KZ"/>
        </w:rPr>
        <w:t>бөлім Басқарманың 30.12.2025 жылғы шешімімен (№186 хаттама) алынып тасталды</w:t>
      </w:r>
      <w:r w:rsidRPr="0017621C">
        <w:rPr>
          <w:rFonts w:ascii="Times New Roman" w:eastAsia="Times New Roman" w:hAnsi="Times New Roman" w:cs="Times New Roman"/>
          <w:i/>
          <w:color w:val="0000FF"/>
          <w:sz w:val="20"/>
          <w:szCs w:val="22"/>
          <w:lang w:val="kk-KZ"/>
        </w:rPr>
        <w:t xml:space="preserve">  </w:t>
      </w:r>
    </w:p>
    <w:p w14:paraId="538C8D46" w14:textId="07E8AE6D" w:rsidR="001D0C2D" w:rsidRPr="0017621C" w:rsidRDefault="002B7893" w:rsidP="00450CB1">
      <w:pPr>
        <w:tabs>
          <w:tab w:val="left" w:pos="426"/>
          <w:tab w:val="left" w:pos="993"/>
          <w:tab w:val="left" w:pos="1134"/>
        </w:tabs>
        <w:spacing w:after="120"/>
        <w:jc w:val="both"/>
        <w:rPr>
          <w:b/>
          <w:sz w:val="24"/>
          <w:szCs w:val="24"/>
          <w:lang w:val="kk-KZ"/>
        </w:rPr>
      </w:pPr>
      <w:r w:rsidRPr="0017621C">
        <w:rPr>
          <w:sz w:val="24"/>
          <w:szCs w:val="24"/>
          <w:lang w:val="kk-KZ"/>
        </w:rPr>
        <w:tab/>
      </w:r>
      <w:r w:rsidR="001D0C2D" w:rsidRPr="0017621C">
        <w:rPr>
          <w:sz w:val="24"/>
          <w:szCs w:val="24"/>
          <w:lang w:val="kk-KZ"/>
        </w:rPr>
        <w:t>8.1.</w:t>
      </w:r>
      <w:r w:rsidR="001D0C2D" w:rsidRPr="0017621C">
        <w:rPr>
          <w:b/>
          <w:sz w:val="24"/>
          <w:szCs w:val="24"/>
          <w:lang w:val="kk-KZ"/>
        </w:rPr>
        <w:t xml:space="preserve"> </w:t>
      </w:r>
      <w:r w:rsidR="00E07CF5" w:rsidRPr="0017621C">
        <w:rPr>
          <w:i/>
          <w:color w:val="0000FF"/>
          <w:sz w:val="20"/>
          <w:szCs w:val="22"/>
          <w:lang w:val="kk-KZ"/>
        </w:rPr>
        <w:t xml:space="preserve">тармақ Басқарманың 30.12.2025 жылғы шешімімен (№186 хаттама) алынып тасталды  </w:t>
      </w:r>
    </w:p>
    <w:p w14:paraId="76C78D79" w14:textId="00694A3F" w:rsidR="001D0C2D" w:rsidRPr="0017621C" w:rsidRDefault="002B7893" w:rsidP="00450CB1">
      <w:pPr>
        <w:tabs>
          <w:tab w:val="left" w:pos="426"/>
          <w:tab w:val="left" w:pos="851"/>
          <w:tab w:val="left" w:pos="1134"/>
        </w:tabs>
        <w:spacing w:after="120"/>
        <w:jc w:val="both"/>
        <w:rPr>
          <w:i/>
          <w:color w:val="0000FF"/>
          <w:sz w:val="20"/>
          <w:szCs w:val="22"/>
          <w:lang w:val="kk-KZ"/>
        </w:rPr>
      </w:pPr>
      <w:r w:rsidRPr="0017621C">
        <w:rPr>
          <w:iCs/>
          <w:sz w:val="24"/>
          <w:szCs w:val="24"/>
          <w:lang w:val="kk-KZ"/>
        </w:rPr>
        <w:tab/>
      </w:r>
      <w:r w:rsidR="001D0C2D" w:rsidRPr="0017621C">
        <w:rPr>
          <w:sz w:val="24"/>
          <w:szCs w:val="24"/>
          <w:lang w:val="kk-KZ"/>
        </w:rPr>
        <w:t>8.2.</w:t>
      </w:r>
      <w:r w:rsidR="001D0C2D" w:rsidRPr="0017621C">
        <w:rPr>
          <w:b/>
          <w:sz w:val="24"/>
          <w:szCs w:val="24"/>
          <w:lang w:val="kk-KZ"/>
        </w:rPr>
        <w:t xml:space="preserve"> </w:t>
      </w:r>
      <w:r w:rsidR="00E07CF5" w:rsidRPr="0017621C">
        <w:rPr>
          <w:i/>
          <w:color w:val="0000FF"/>
          <w:sz w:val="20"/>
          <w:szCs w:val="22"/>
          <w:lang w:val="kk-KZ"/>
        </w:rPr>
        <w:t xml:space="preserve">тармақ Басқарманың 30.12.2025 жылғы шешімімен (№186 хаттама) алынып тасталды  </w:t>
      </w:r>
    </w:p>
    <w:p w14:paraId="1BF7B915" w14:textId="77777777" w:rsidR="001D0C2D" w:rsidRPr="0017621C" w:rsidRDefault="001D0C2D" w:rsidP="00450CB1">
      <w:pPr>
        <w:spacing w:after="120"/>
        <w:jc w:val="both"/>
        <w:rPr>
          <w:sz w:val="24"/>
          <w:szCs w:val="24"/>
          <w:lang w:val="kk-KZ"/>
        </w:rPr>
      </w:pPr>
      <w:r w:rsidRPr="0017621C">
        <w:rPr>
          <w:sz w:val="24"/>
          <w:szCs w:val="24"/>
          <w:lang w:val="kk-KZ"/>
        </w:rPr>
        <w:t>_____________________________________________________________________________</w:t>
      </w:r>
    </w:p>
    <w:p w14:paraId="0984275C" w14:textId="77777777" w:rsidR="003744FC" w:rsidRPr="0017621C" w:rsidRDefault="001D0C2D" w:rsidP="00E90C82">
      <w:pPr>
        <w:pStyle w:val="3"/>
        <w:keepLines w:val="0"/>
        <w:widowControl/>
        <w:spacing w:before="0" w:after="120"/>
        <w:jc w:val="center"/>
        <w:rPr>
          <w:rFonts w:ascii="Times New Roman" w:hAnsi="Times New Roman" w:cs="Times New Roman"/>
          <w:b/>
          <w:color w:val="000000" w:themeColor="text1"/>
          <w:lang w:val="kk-KZ"/>
        </w:rPr>
      </w:pPr>
      <w:bookmarkStart w:id="13" w:name="_Toc164176111"/>
      <w:r w:rsidRPr="0017621C">
        <w:rPr>
          <w:rFonts w:ascii="Times New Roman" w:hAnsi="Times New Roman" w:cs="Times New Roman"/>
          <w:b/>
          <w:color w:val="000000" w:themeColor="text1"/>
          <w:lang w:val="kk-KZ"/>
        </w:rPr>
        <w:t>9</w:t>
      </w:r>
      <w:r w:rsidR="00017EDE" w:rsidRPr="0017621C">
        <w:rPr>
          <w:rFonts w:ascii="Times New Roman" w:hAnsi="Times New Roman" w:cs="Times New Roman"/>
          <w:b/>
          <w:color w:val="000000" w:themeColor="text1"/>
          <w:lang w:val="kk-KZ"/>
        </w:rPr>
        <w:t xml:space="preserve">. </w:t>
      </w:r>
      <w:r w:rsidR="00986B7E" w:rsidRPr="0017621C">
        <w:rPr>
          <w:rFonts w:ascii="Times New Roman" w:hAnsi="Times New Roman" w:cs="Times New Roman"/>
          <w:b/>
          <w:color w:val="000000" w:themeColor="text1"/>
          <w:lang w:val="kk-KZ"/>
        </w:rPr>
        <w:t>Мерзімі және қолданылуы</w:t>
      </w:r>
      <w:bookmarkEnd w:id="13"/>
      <w:r w:rsidR="003744FC" w:rsidRPr="0017621C">
        <w:rPr>
          <w:rFonts w:ascii="Times New Roman" w:hAnsi="Times New Roman" w:cs="Times New Roman"/>
          <w:b/>
          <w:color w:val="000000" w:themeColor="text1"/>
          <w:lang w:val="kk-KZ"/>
        </w:rPr>
        <w:t xml:space="preserve">  </w:t>
      </w:r>
    </w:p>
    <w:p w14:paraId="2DE6A7E6" w14:textId="77777777" w:rsidR="00986B7E" w:rsidRPr="0017621C" w:rsidRDefault="003E46DE" w:rsidP="00986B7E">
      <w:pPr>
        <w:tabs>
          <w:tab w:val="left" w:pos="0"/>
          <w:tab w:val="left" w:pos="851"/>
        </w:tabs>
        <w:spacing w:after="120"/>
        <w:jc w:val="both"/>
        <w:rPr>
          <w:color w:val="000000"/>
          <w:sz w:val="24"/>
          <w:szCs w:val="24"/>
          <w:lang w:val="kk-KZ" w:bidi="ru-RU"/>
        </w:rPr>
      </w:pPr>
      <w:r w:rsidRPr="0017621C">
        <w:rPr>
          <w:color w:val="000000"/>
          <w:sz w:val="24"/>
          <w:szCs w:val="24"/>
          <w:lang w:val="kk-KZ" w:bidi="ru-RU"/>
        </w:rPr>
        <w:tab/>
        <w:t xml:space="preserve">9.1. </w:t>
      </w:r>
      <w:r w:rsidR="00986B7E" w:rsidRPr="0017621C">
        <w:rPr>
          <w:color w:val="000000"/>
          <w:sz w:val="24"/>
          <w:szCs w:val="24"/>
          <w:lang w:val="kk-KZ" w:bidi="ru-RU"/>
        </w:rPr>
        <w:t>Шарт Ұйым "</w:t>
      </w:r>
      <w:r w:rsidR="00C1229D" w:rsidRPr="0017621C">
        <w:rPr>
          <w:color w:val="000000"/>
          <w:sz w:val="24"/>
          <w:szCs w:val="24"/>
          <w:lang w:val="kk-KZ" w:bidi="ru-RU"/>
        </w:rPr>
        <w:t>Отау</w:t>
      </w:r>
      <w:r w:rsidR="00986B7E" w:rsidRPr="0017621C">
        <w:rPr>
          <w:color w:val="000000"/>
          <w:sz w:val="24"/>
          <w:szCs w:val="24"/>
          <w:lang w:val="kk-KZ" w:bidi="ru-RU"/>
        </w:rPr>
        <w:t xml:space="preserve">" Бағдарламасы </w:t>
      </w:r>
      <w:r w:rsidR="00A22551" w:rsidRPr="0017621C">
        <w:rPr>
          <w:color w:val="000000"/>
          <w:sz w:val="24"/>
          <w:szCs w:val="24"/>
          <w:lang w:val="kk-KZ" w:bidi="ru-RU"/>
        </w:rPr>
        <w:t xml:space="preserve">/ "Наурыз" Бағдарламасы </w:t>
      </w:r>
      <w:r w:rsidR="00986B7E" w:rsidRPr="0017621C">
        <w:rPr>
          <w:color w:val="000000"/>
          <w:sz w:val="24"/>
          <w:szCs w:val="24"/>
          <w:lang w:val="kk-KZ" w:bidi="ru-RU"/>
        </w:rPr>
        <w:t>шеңберінде ынтымақтастықтың Стандартты шарттарына қосылу туралы өтінішке қол қойған күннен бастап жасалды деп есептеледі.</w:t>
      </w:r>
    </w:p>
    <w:p w14:paraId="04C3F43B" w14:textId="77777777" w:rsidR="003E46DE" w:rsidRPr="0017621C" w:rsidRDefault="00986B7E" w:rsidP="00C1229D">
      <w:pPr>
        <w:tabs>
          <w:tab w:val="left" w:pos="0"/>
          <w:tab w:val="left" w:pos="851"/>
        </w:tabs>
        <w:spacing w:after="120"/>
        <w:ind w:firstLine="851"/>
        <w:jc w:val="both"/>
        <w:rPr>
          <w:sz w:val="24"/>
          <w:szCs w:val="24"/>
          <w:lang w:val="kk-KZ"/>
        </w:rPr>
      </w:pPr>
      <w:r w:rsidRPr="0017621C">
        <w:rPr>
          <w:color w:val="000000"/>
          <w:sz w:val="24"/>
          <w:szCs w:val="24"/>
          <w:lang w:val="kk-KZ" w:bidi="ru-RU"/>
        </w:rPr>
        <w:t>9.2. Шартты Банк біржақты тәртіппен өзгертуі және/немесе толықтыруы мүмкін, онымен ұйым ынтымақтастықтың Стандартты шарттарына қосылу туралы өтінішке қол қою арқылы келіседі.</w:t>
      </w:r>
      <w:r w:rsidR="00B159B9" w:rsidRPr="0017621C">
        <w:rPr>
          <w:i/>
          <w:sz w:val="24"/>
          <w:szCs w:val="24"/>
          <w:lang w:val="kk-KZ"/>
        </w:rPr>
        <w:t xml:space="preserve"> </w:t>
      </w:r>
    </w:p>
    <w:p w14:paraId="6C7D2E75" w14:textId="77777777" w:rsidR="003E46DE" w:rsidRPr="0017621C" w:rsidRDefault="003E46DE" w:rsidP="00450CB1">
      <w:pPr>
        <w:pStyle w:val="41"/>
        <w:pBdr>
          <w:bottom w:val="single" w:sz="12" w:space="1" w:color="auto"/>
        </w:pBdr>
        <w:shd w:val="clear" w:color="auto" w:fill="auto"/>
        <w:tabs>
          <w:tab w:val="left" w:pos="1134"/>
        </w:tabs>
        <w:spacing w:after="120" w:line="20" w:lineRule="atLeast"/>
        <w:ind w:firstLine="567"/>
        <w:rPr>
          <w:sz w:val="24"/>
          <w:szCs w:val="24"/>
          <w:lang w:val="kk-KZ"/>
        </w:rPr>
      </w:pPr>
    </w:p>
    <w:p w14:paraId="196C3318" w14:textId="77777777" w:rsidR="00A262EA" w:rsidRPr="0017621C" w:rsidRDefault="00A262EA" w:rsidP="004F394B">
      <w:pPr>
        <w:pStyle w:val="a8"/>
        <w:jc w:val="center"/>
        <w:rPr>
          <w:lang w:val="kk-KZ"/>
        </w:rPr>
      </w:pPr>
    </w:p>
    <w:p w14:paraId="66F0EB78" w14:textId="56EB9F74" w:rsidR="006A29A1" w:rsidRPr="0017621C" w:rsidRDefault="00442309" w:rsidP="00850A4F">
      <w:pPr>
        <w:pStyle w:val="3"/>
        <w:keepLines w:val="0"/>
        <w:widowControl/>
        <w:spacing w:before="0" w:after="120"/>
        <w:ind w:firstLine="709"/>
        <w:jc w:val="center"/>
        <w:rPr>
          <w:rFonts w:ascii="Times New Roman" w:hAnsi="Times New Roman"/>
          <w:b/>
          <w:lang w:val="kk-KZ"/>
        </w:rPr>
      </w:pPr>
      <w:bookmarkStart w:id="14" w:name="_Toc164176112"/>
      <w:r w:rsidRPr="0017621C">
        <w:rPr>
          <w:rFonts w:ascii="Times New Roman" w:hAnsi="Times New Roman" w:cs="Times New Roman"/>
          <w:b/>
          <w:color w:val="auto"/>
          <w:lang w:val="kk-KZ"/>
        </w:rPr>
        <w:t>10</w:t>
      </w:r>
      <w:r w:rsidR="006A29A1" w:rsidRPr="0017621C">
        <w:rPr>
          <w:rFonts w:ascii="Times New Roman" w:hAnsi="Times New Roman" w:cs="Times New Roman"/>
          <w:b/>
          <w:color w:val="auto"/>
          <w:lang w:val="kk-KZ"/>
        </w:rPr>
        <w:t xml:space="preserve">. </w:t>
      </w:r>
      <w:r w:rsidR="00986B7E" w:rsidRPr="0017621C">
        <w:rPr>
          <w:rFonts w:ascii="Times New Roman" w:hAnsi="Times New Roman" w:cs="Times New Roman"/>
          <w:b/>
          <w:color w:val="auto"/>
          <w:lang w:val="kk-KZ"/>
        </w:rPr>
        <w:t>Тараптардың тұрғын үй құрылысы (пайдалануға берілген Тұрғын үй) жобалары бойынша Тәртібі, Шарттары</w:t>
      </w:r>
      <w:r w:rsidR="0065377A" w:rsidRPr="0017621C">
        <w:rPr>
          <w:rFonts w:ascii="Times New Roman" w:hAnsi="Times New Roman" w:cs="Times New Roman"/>
          <w:b/>
          <w:color w:val="auto"/>
          <w:lang w:val="kk-KZ"/>
        </w:rPr>
        <w:t>,</w:t>
      </w:r>
      <w:r w:rsidR="00986B7E" w:rsidRPr="0017621C">
        <w:rPr>
          <w:rFonts w:ascii="Times New Roman" w:hAnsi="Times New Roman" w:cs="Times New Roman"/>
          <w:b/>
          <w:color w:val="auto"/>
          <w:lang w:val="kk-KZ"/>
        </w:rPr>
        <w:t xml:space="preserve"> </w:t>
      </w:r>
      <w:r w:rsidR="0065377A" w:rsidRPr="0017621C">
        <w:rPr>
          <w:rFonts w:ascii="Times New Roman" w:hAnsi="Times New Roman" w:cs="Times New Roman"/>
          <w:b/>
          <w:color w:val="auto"/>
          <w:lang w:val="kk-KZ"/>
        </w:rPr>
        <w:t xml:space="preserve">Құқықтары мен </w:t>
      </w:r>
      <w:r w:rsidR="00986B7E" w:rsidRPr="0017621C">
        <w:rPr>
          <w:rFonts w:ascii="Times New Roman" w:hAnsi="Times New Roman" w:cs="Times New Roman"/>
          <w:b/>
          <w:color w:val="auto"/>
          <w:lang w:val="kk-KZ"/>
        </w:rPr>
        <w:t>Міндеттері</w:t>
      </w:r>
      <w:bookmarkEnd w:id="14"/>
      <w:r w:rsidR="0065377A" w:rsidRPr="0017621C">
        <w:rPr>
          <w:rFonts w:ascii="Times New Roman" w:hAnsi="Times New Roman" w:cs="Times New Roman"/>
          <w:b/>
          <w:color w:val="auto"/>
          <w:lang w:val="kk-KZ"/>
        </w:rPr>
        <w:t xml:space="preserve"> </w:t>
      </w:r>
      <w:r w:rsidR="0065377A" w:rsidRPr="0017621C">
        <w:rPr>
          <w:rFonts w:ascii="Times New Roman" w:eastAsia="Times New Roman" w:hAnsi="Times New Roman" w:cs="Times New Roman"/>
          <w:i/>
          <w:color w:val="0000FF"/>
          <w:sz w:val="20"/>
          <w:szCs w:val="22"/>
          <w:lang w:val="kk-KZ" w:bidi="ar-SA"/>
        </w:rPr>
        <w:t>(10-бөлімнің атауы Басқарманың 30.12.2025 жылғы шешімі (№186 хаттама) редакциясында жазылды)</w:t>
      </w:r>
    </w:p>
    <w:p w14:paraId="43864CEF" w14:textId="77777777" w:rsidR="006A29A1" w:rsidRPr="0017621C" w:rsidRDefault="006A29A1" w:rsidP="006A29A1">
      <w:pPr>
        <w:pStyle w:val="a8"/>
        <w:spacing w:after="120"/>
        <w:ind w:firstLine="709"/>
        <w:jc w:val="both"/>
        <w:rPr>
          <w:rFonts w:ascii="Times New Roman" w:hAnsi="Times New Roman"/>
          <w:b/>
          <w:sz w:val="24"/>
          <w:szCs w:val="24"/>
          <w:lang w:val="kk-KZ"/>
        </w:rPr>
      </w:pPr>
      <w:r w:rsidRPr="0017621C">
        <w:rPr>
          <w:rFonts w:ascii="Times New Roman" w:hAnsi="Times New Roman"/>
          <w:b/>
          <w:sz w:val="24"/>
          <w:szCs w:val="24"/>
          <w:lang w:val="kk-KZ"/>
        </w:rPr>
        <w:t>1</w:t>
      </w:r>
      <w:r w:rsidR="00442309" w:rsidRPr="0017621C">
        <w:rPr>
          <w:rFonts w:ascii="Times New Roman" w:hAnsi="Times New Roman"/>
          <w:b/>
          <w:sz w:val="24"/>
          <w:szCs w:val="24"/>
          <w:lang w:val="kk-KZ"/>
        </w:rPr>
        <w:t>0</w:t>
      </w:r>
      <w:r w:rsidRPr="0017621C">
        <w:rPr>
          <w:rFonts w:ascii="Times New Roman" w:hAnsi="Times New Roman"/>
          <w:b/>
          <w:sz w:val="24"/>
          <w:szCs w:val="24"/>
          <w:lang w:val="kk-KZ"/>
        </w:rPr>
        <w:t xml:space="preserve">.1. </w:t>
      </w:r>
      <w:r w:rsidR="00986B7E" w:rsidRPr="0017621C">
        <w:rPr>
          <w:rFonts w:ascii="Times New Roman" w:hAnsi="Times New Roman"/>
          <w:b/>
          <w:sz w:val="24"/>
          <w:szCs w:val="24"/>
          <w:lang w:val="kk-KZ"/>
        </w:rPr>
        <w:t>Тараптар арасындағы ынтымақтастық мынадай тәртіппен жүзеге асырылады:</w:t>
      </w:r>
      <w:r w:rsidRPr="0017621C">
        <w:rPr>
          <w:rFonts w:ascii="Times New Roman" w:hAnsi="Times New Roman"/>
          <w:b/>
          <w:sz w:val="24"/>
          <w:szCs w:val="24"/>
          <w:lang w:val="kk-KZ"/>
        </w:rPr>
        <w:t xml:space="preserve"> </w:t>
      </w:r>
    </w:p>
    <w:p w14:paraId="12424DB6" w14:textId="77777777" w:rsidR="00986B7E" w:rsidRPr="0017621C" w:rsidRDefault="006A29A1"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 xml:space="preserve">1) </w:t>
      </w:r>
      <w:r w:rsidR="00986B7E" w:rsidRPr="0017621C">
        <w:rPr>
          <w:rFonts w:ascii="Times New Roman" w:hAnsi="Times New Roman"/>
          <w:sz w:val="24"/>
          <w:szCs w:val="24"/>
          <w:lang w:val="kk-KZ"/>
        </w:rPr>
        <w:t xml:space="preserve">Салымшыларға Объектіде тұрғын үйді өткізу мүмкіндігін айқындау мақсатында Ұйым жылжымайтын мүлік Порталында Құрылыс салушының Кабинеті арқылы Объектіні келісуге </w:t>
      </w:r>
      <w:r w:rsidR="00986B7E" w:rsidRPr="0017621C">
        <w:rPr>
          <w:rFonts w:ascii="Times New Roman" w:hAnsi="Times New Roman"/>
          <w:i/>
          <w:sz w:val="24"/>
          <w:szCs w:val="24"/>
          <w:lang w:val="kk-KZ"/>
        </w:rPr>
        <w:t xml:space="preserve">(Банктің ішкі құжаттарында көзделген нысан бойынша) </w:t>
      </w:r>
      <w:r w:rsidR="00986B7E" w:rsidRPr="0017621C">
        <w:rPr>
          <w:rFonts w:ascii="Times New Roman" w:hAnsi="Times New Roman"/>
          <w:sz w:val="24"/>
          <w:szCs w:val="24"/>
          <w:lang w:val="kk-KZ"/>
        </w:rPr>
        <w:t>ұйымның ЭЦҚ-сына қол қоя отырып, Өтінім береді.</w:t>
      </w:r>
    </w:p>
    <w:p w14:paraId="14ABED47" w14:textId="77777777" w:rsidR="00986B7E" w:rsidRPr="0017621C" w:rsidRDefault="00986B7E"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2) Банк Объектіні келісуге арналған Өтінімді қарайды және жылжымайтын мүлік порталы арқылы Ұйымға Шартқа №3 Қосымшаның нысаны бойынша Объектіні келісу немесе келіспеу туралы хабарлама жібереді.</w:t>
      </w:r>
    </w:p>
    <w:p w14:paraId="22BA6C13" w14:textId="77777777" w:rsidR="00D700A8" w:rsidRPr="0017621C" w:rsidRDefault="00986B7E" w:rsidP="00986B7E">
      <w:pPr>
        <w:pStyle w:val="a8"/>
        <w:spacing w:after="120"/>
        <w:ind w:firstLine="709"/>
        <w:jc w:val="both"/>
        <w:rPr>
          <w:rFonts w:ascii="Times New Roman" w:hAnsi="Times New Roman"/>
          <w:i/>
          <w:sz w:val="24"/>
          <w:szCs w:val="24"/>
          <w:lang w:val="kk-KZ"/>
        </w:rPr>
      </w:pPr>
      <w:r w:rsidRPr="0017621C">
        <w:rPr>
          <w:rFonts w:ascii="Times New Roman" w:hAnsi="Times New Roman"/>
          <w:sz w:val="24"/>
          <w:szCs w:val="24"/>
          <w:lang w:val="kk-KZ"/>
        </w:rPr>
        <w:t>3) Банк Объектіні келіскен жағдайда, Ұйым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r w:rsidR="006A29A1" w:rsidRPr="0017621C">
        <w:rPr>
          <w:rFonts w:ascii="Times New Roman" w:hAnsi="Times New Roman"/>
          <w:i/>
          <w:sz w:val="24"/>
          <w:szCs w:val="24"/>
          <w:lang w:val="kk-KZ"/>
        </w:rPr>
        <w:t xml:space="preserve"> </w:t>
      </w:r>
    </w:p>
    <w:p w14:paraId="64D0DFFB" w14:textId="77777777" w:rsidR="00986B7E" w:rsidRPr="0017621C" w:rsidRDefault="006A29A1"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 xml:space="preserve">4) </w:t>
      </w:r>
      <w:r w:rsidR="00986B7E" w:rsidRPr="0017621C">
        <w:rPr>
          <w:rFonts w:ascii="Times New Roman" w:hAnsi="Times New Roman"/>
          <w:sz w:val="24"/>
          <w:szCs w:val="24"/>
          <w:lang w:val="kk-KZ"/>
        </w:rPr>
        <w:t>Банк Салымшыларды Ұйыммен ынтымақтастық туралы, Объект, Тұрғын үй туралы Банктің ресми сайтында, әлеуметтік желілерде ақпаратты орналастыру арқылы хабардар етеді. Салымшыларды хабардар ету СМС-тарату қызметтерін ұсынатын ұйыммен жекелеген келісімдер (шарттар), сондай-ақ Салымшылармен байланыстың өзге де арналары негізінде ұйымның есебінен СМС-тарату арқылы жүзеге асырылуы мүмкін.</w:t>
      </w:r>
    </w:p>
    <w:p w14:paraId="3C2D7A2C" w14:textId="77777777" w:rsidR="00986B7E" w:rsidRPr="0017621C" w:rsidRDefault="00986B7E"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5) Банк Бағдарламаға қатысуға өтініштерді қабылдауды жариялайды.</w:t>
      </w:r>
    </w:p>
    <w:p w14:paraId="37B4C998" w14:textId="77777777" w:rsidR="00986B7E" w:rsidRPr="0017621C" w:rsidRDefault="00986B7E"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6) Банк Салымшыларға Объектіде Тұрғын үй сатып алуға алдын ала Тұрғын үй қарыздарын алу шарттары туралы кеңес береді.</w:t>
      </w:r>
    </w:p>
    <w:p w14:paraId="2DA69D5E" w14:textId="77777777" w:rsidR="00AD41A6" w:rsidRPr="0017621C" w:rsidRDefault="00986B7E" w:rsidP="00986B7E">
      <w:pPr>
        <w:pStyle w:val="a8"/>
        <w:spacing w:after="120"/>
        <w:ind w:firstLine="709"/>
        <w:jc w:val="both"/>
        <w:rPr>
          <w:sz w:val="24"/>
          <w:szCs w:val="24"/>
          <w:lang w:val="kk-KZ"/>
        </w:rPr>
      </w:pPr>
      <w:r w:rsidRPr="0017621C">
        <w:rPr>
          <w:rFonts w:ascii="Times New Roman" w:hAnsi="Times New Roman"/>
          <w:sz w:val="24"/>
          <w:szCs w:val="24"/>
          <w:lang w:val="kk-KZ"/>
        </w:rPr>
        <w:t>7) Тұрғын үй сатып алуға ниет білдірген Салымшы жылжымайтын мүлік Порталының жеке кабинеті арқылы бағдарламаға қатысуға Өтініш береді.</w:t>
      </w:r>
    </w:p>
    <w:p w14:paraId="6BEFEE1F" w14:textId="77777777" w:rsidR="00986B7E" w:rsidRPr="0017621C" w:rsidRDefault="00AD41A6"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 xml:space="preserve">8) </w:t>
      </w:r>
      <w:r w:rsidR="00986B7E" w:rsidRPr="0017621C">
        <w:rPr>
          <w:rFonts w:ascii="Times New Roman" w:hAnsi="Times New Roman"/>
          <w:sz w:val="24"/>
          <w:szCs w:val="24"/>
          <w:lang w:val="kk-KZ"/>
        </w:rPr>
        <w:t>Банк Бағдарламаның шарттары мен талаптарына сәйкес Бағдарлама Салымшыларының тізімін қалыптастырады.</w:t>
      </w:r>
    </w:p>
    <w:p w14:paraId="6E8F0655" w14:textId="77777777" w:rsidR="00A56DCD" w:rsidRPr="0017621C" w:rsidRDefault="00986B7E"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9) Банк Салымшының Біліктілік рәсімін жүргізеді және Салымшыға Бағдарлама шеңберінде Банктің ішкі құжатында көзделген нысан бойынша біліктілік нәтижелері туралы хабарлама береді.</w:t>
      </w:r>
    </w:p>
    <w:p w14:paraId="7FF2DA72" w14:textId="77777777" w:rsidR="006A29A1" w:rsidRPr="0017621C" w:rsidRDefault="00A56DCD" w:rsidP="005C5F4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 xml:space="preserve">10) </w:t>
      </w:r>
      <w:r w:rsidR="006A29A1" w:rsidRPr="0017621C">
        <w:rPr>
          <w:rFonts w:ascii="Times New Roman" w:hAnsi="Times New Roman"/>
          <w:sz w:val="24"/>
          <w:szCs w:val="24"/>
          <w:lang w:val="kk-KZ"/>
        </w:rPr>
        <w:t xml:space="preserve"> </w:t>
      </w:r>
      <w:r w:rsidR="005C5F4E" w:rsidRPr="0017621C">
        <w:rPr>
          <w:rFonts w:ascii="Times New Roman" w:hAnsi="Times New Roman"/>
          <w:sz w:val="24"/>
          <w:szCs w:val="24"/>
          <w:lang w:val="kk-KZ"/>
        </w:rPr>
        <w:t>Тұрғын үйді Брондау Банктің Біліктілік нәтижелері туралы оң шешімінен кейін жылжымайтын мүлік Порталы арқылы жүзеге асырылады. Тұрғын үй сатып алуға ниет білдірген Салымшы жылжымайтын мүлік Порталында тұрғын үй таңдауды жүзеге асырады. Тұрғын үйді Брондаудың және сатып алу-сату шартын жасасудың қолданылу мерзімі жылжымайтын мүлік Порталында Брондау күнінен бастап 10 (он) жұмыс күнін құрайды. Брондау кезеңіне (Брондау күнінен бастап және тұрғын үйді сатып алу-сату шарты жасалған сәтке дейін) жылжымайтын мүлік Порталындағы Объектідегі Брондалған тұрғын үй басқа Салымшылар үшін қолжетімді болып табылмайды. Брондау кезеңінде Тұрғын үйді сатып алу-сату шарты уақтылы жасалмаған жағдайда, бронь алынып тасталады. Банк жылжымайтын мүлік Порталында Тұрғын үйді бұғаттау/бұғаттан босату жөніндегі Ұйымға рұқсат береді. Нысанда Тұрғын үйді Брондауға қойылатын талаптар мен талаптар Бағдарлама шеңберінде тиісті өндірістік құжатта баяндалған.</w:t>
      </w:r>
      <w:r w:rsidR="008474CC" w:rsidRPr="0017621C">
        <w:rPr>
          <w:rFonts w:ascii="Times New Roman" w:hAnsi="Times New Roman"/>
          <w:sz w:val="24"/>
          <w:szCs w:val="24"/>
          <w:lang w:val="kk-KZ"/>
        </w:rPr>
        <w:t xml:space="preserve"> </w:t>
      </w:r>
    </w:p>
    <w:p w14:paraId="22B33317" w14:textId="77777777" w:rsidR="00442309" w:rsidRPr="0017621C" w:rsidRDefault="00A56DCD" w:rsidP="007F104C">
      <w:pPr>
        <w:pStyle w:val="41"/>
        <w:shd w:val="clear" w:color="auto" w:fill="auto"/>
        <w:tabs>
          <w:tab w:val="left" w:pos="709"/>
          <w:tab w:val="left" w:pos="993"/>
        </w:tabs>
        <w:spacing w:after="120" w:line="20" w:lineRule="atLeast"/>
        <w:ind w:firstLine="709"/>
        <w:rPr>
          <w:sz w:val="24"/>
          <w:szCs w:val="24"/>
          <w:lang w:val="kk-KZ"/>
        </w:rPr>
      </w:pPr>
      <w:r w:rsidRPr="0017621C">
        <w:rPr>
          <w:color w:val="auto"/>
          <w:sz w:val="24"/>
          <w:szCs w:val="24"/>
          <w:lang w:val="kk-KZ"/>
        </w:rPr>
        <w:t>11</w:t>
      </w:r>
      <w:r w:rsidR="00442309" w:rsidRPr="0017621C">
        <w:rPr>
          <w:color w:val="auto"/>
          <w:sz w:val="24"/>
          <w:szCs w:val="24"/>
          <w:lang w:val="kk-KZ"/>
        </w:rPr>
        <w:t xml:space="preserve">) </w:t>
      </w:r>
      <w:r w:rsidR="005C5F4E" w:rsidRPr="0017621C">
        <w:rPr>
          <w:sz w:val="24"/>
          <w:szCs w:val="24"/>
          <w:lang w:val="kk-KZ"/>
        </w:rPr>
        <w:t xml:space="preserve">Банк Салымшы Банктің ішкі құжаттарына сәйкес талап етілетін құжаттармен кредиттік өтінім беру үшін жүгінгеннен кейін қарыз беру туралы мәселе бойынша шешім қабылдайды және оң шешім болған кезде Салымшыға осы Шартқа №2 Қосымшаға сәйкес </w:t>
      </w:r>
      <w:r w:rsidR="005C5F4E" w:rsidRPr="0017621C">
        <w:rPr>
          <w:sz w:val="24"/>
          <w:szCs w:val="24"/>
          <w:lang w:val="kk-KZ"/>
        </w:rPr>
        <w:lastRenderedPageBreak/>
        <w:t>нысан бойынша хабарлама береді (</w:t>
      </w:r>
      <w:r w:rsidR="005C5F4E" w:rsidRPr="0017621C">
        <w:rPr>
          <w:i/>
          <w:sz w:val="24"/>
          <w:szCs w:val="24"/>
          <w:lang w:val="kk-KZ"/>
        </w:rPr>
        <w:t>Ұйымға ұсыну үшін</w:t>
      </w:r>
      <w:r w:rsidR="005C5F4E" w:rsidRPr="0017621C">
        <w:rPr>
          <w:sz w:val="24"/>
          <w:szCs w:val="24"/>
          <w:lang w:val="kk-KZ"/>
        </w:rPr>
        <w:t>).</w:t>
      </w:r>
      <w:r w:rsidR="00A14F7C" w:rsidRPr="0017621C">
        <w:rPr>
          <w:sz w:val="24"/>
          <w:szCs w:val="24"/>
          <w:lang w:val="kk-KZ"/>
        </w:rPr>
        <w:t xml:space="preserve"> </w:t>
      </w:r>
    </w:p>
    <w:p w14:paraId="4FBBAD94" w14:textId="77777777" w:rsidR="005C5F4E" w:rsidRPr="0017621C" w:rsidRDefault="007F104C" w:rsidP="005C5F4E">
      <w:pPr>
        <w:pStyle w:val="41"/>
        <w:tabs>
          <w:tab w:val="left" w:pos="709"/>
          <w:tab w:val="left" w:pos="993"/>
        </w:tabs>
        <w:spacing w:after="120" w:line="20" w:lineRule="atLeast"/>
        <w:ind w:firstLine="709"/>
        <w:rPr>
          <w:sz w:val="24"/>
          <w:szCs w:val="24"/>
          <w:lang w:val="kk-KZ"/>
        </w:rPr>
      </w:pPr>
      <w:r w:rsidRPr="0017621C">
        <w:rPr>
          <w:color w:val="auto"/>
          <w:sz w:val="24"/>
          <w:szCs w:val="24"/>
          <w:lang w:val="kk-KZ"/>
        </w:rPr>
        <w:t>12</w:t>
      </w:r>
      <w:r w:rsidR="00442309" w:rsidRPr="0017621C">
        <w:rPr>
          <w:color w:val="auto"/>
          <w:sz w:val="24"/>
          <w:szCs w:val="24"/>
          <w:lang w:val="kk-KZ"/>
        </w:rPr>
        <w:t xml:space="preserve">)  </w:t>
      </w:r>
      <w:r w:rsidR="005C5F4E" w:rsidRPr="0017621C">
        <w:rPr>
          <w:sz w:val="24"/>
          <w:szCs w:val="24"/>
          <w:lang w:val="kk-KZ"/>
        </w:rPr>
        <w:t>Ұйым (</w:t>
      </w:r>
      <w:r w:rsidR="005C5F4E" w:rsidRPr="0017621C">
        <w:rPr>
          <w:i/>
          <w:sz w:val="24"/>
          <w:szCs w:val="24"/>
          <w:lang w:val="kk-KZ"/>
        </w:rPr>
        <w:t>оның ішінде Уәкілетті компания</w:t>
      </w:r>
      <w:r w:rsidR="005C5F4E" w:rsidRPr="0017621C">
        <w:rPr>
          <w:sz w:val="24"/>
          <w:szCs w:val="24"/>
          <w:lang w:val="kk-KZ"/>
        </w:rPr>
        <w:t>) брондау күнінен бастап кемінде 10 (он) жұмыс күні мерзімінде Сатып алушылармен сатып алу-сату шарттарын жасасады және оларды уәкілетті мемлекеттік тіркеуші органда мемлекеттік тіркеуді қамтамасыз етеді. Тұрғын үйге құқық белгілейтін және сәйкестендіру құжаттарын ұйым осы Шарттың 10.3-тармағының 6) тармақшасына сәйкес қабылдау-беру актісі бойынша Банкке береді.</w:t>
      </w:r>
    </w:p>
    <w:p w14:paraId="6DFEF7C1" w14:textId="77777777" w:rsidR="005C5F4E" w:rsidRPr="0017621C" w:rsidRDefault="005C5F4E" w:rsidP="005C5F4E">
      <w:pPr>
        <w:pStyle w:val="41"/>
        <w:tabs>
          <w:tab w:val="left" w:pos="709"/>
          <w:tab w:val="left" w:pos="993"/>
        </w:tabs>
        <w:spacing w:after="120" w:line="20" w:lineRule="atLeast"/>
        <w:ind w:firstLine="709"/>
        <w:rPr>
          <w:sz w:val="24"/>
          <w:szCs w:val="24"/>
          <w:lang w:val="kk-KZ"/>
        </w:rPr>
      </w:pPr>
      <w:r w:rsidRPr="0017621C">
        <w:rPr>
          <w:sz w:val="24"/>
          <w:szCs w:val="24"/>
          <w:lang w:val="kk-KZ"/>
        </w:rPr>
        <w:t>13) Сатылатын Тұрғын үйге құқық белгілейтін, сәйкестендіру және өзге де құжаттарды алғаннан кейін Банк қарыз беру, Қарыз алушы болып табылатын Сатып алушылармен Банктік қарыз және кепіл шарттарын ресімдеу және оларға қол қою туралы мәселе бойынша Банктің ішкі құжаттарында белгіленген рәсімдерді жүргізеді.</w:t>
      </w:r>
    </w:p>
    <w:p w14:paraId="6973A404" w14:textId="77777777" w:rsidR="007F104C" w:rsidRPr="0017621C" w:rsidRDefault="005C5F4E" w:rsidP="005C5F4E">
      <w:pPr>
        <w:pStyle w:val="41"/>
        <w:shd w:val="clear" w:color="auto" w:fill="auto"/>
        <w:tabs>
          <w:tab w:val="left" w:pos="709"/>
          <w:tab w:val="left" w:pos="993"/>
        </w:tabs>
        <w:spacing w:after="120" w:line="20" w:lineRule="atLeast"/>
        <w:ind w:firstLine="709"/>
        <w:rPr>
          <w:sz w:val="24"/>
          <w:szCs w:val="24"/>
          <w:lang w:val="kk-KZ"/>
        </w:rPr>
      </w:pPr>
      <w:r w:rsidRPr="0017621C">
        <w:rPr>
          <w:sz w:val="24"/>
          <w:szCs w:val="24"/>
          <w:lang w:val="kk-KZ"/>
        </w:rPr>
        <w:t>14) Банк Банктің ішкі құжаттарына сәйкес Тұрғын үйді сатып алу-сату шартында көрсетілген ұйымның деректемелері бойынша сатып алушылардың ақшалай қаражатын Тұрғын үй құны мөлшерінде Тұрғын үйге ақы төлеу есебіне аударуды қамтамасыз етеді.</w:t>
      </w:r>
    </w:p>
    <w:p w14:paraId="146825DE" w14:textId="77777777" w:rsidR="006A29A1" w:rsidRPr="0017621C" w:rsidRDefault="006A29A1" w:rsidP="006A29A1">
      <w:pPr>
        <w:tabs>
          <w:tab w:val="left" w:pos="993"/>
        </w:tabs>
        <w:spacing w:after="120"/>
        <w:ind w:firstLine="709"/>
        <w:jc w:val="both"/>
        <w:rPr>
          <w:b/>
          <w:sz w:val="24"/>
          <w:szCs w:val="24"/>
          <w:shd w:val="clear" w:color="auto" w:fill="FFFFFF"/>
          <w:lang w:val="kk-KZ"/>
        </w:rPr>
      </w:pPr>
      <w:r w:rsidRPr="0017621C">
        <w:rPr>
          <w:b/>
          <w:sz w:val="24"/>
          <w:szCs w:val="24"/>
          <w:shd w:val="clear" w:color="auto" w:fill="FFFFFF"/>
          <w:lang w:val="kk-KZ"/>
        </w:rPr>
        <w:t>1</w:t>
      </w:r>
      <w:r w:rsidR="00442309" w:rsidRPr="0017621C">
        <w:rPr>
          <w:b/>
          <w:sz w:val="24"/>
          <w:szCs w:val="24"/>
          <w:shd w:val="clear" w:color="auto" w:fill="FFFFFF"/>
          <w:lang w:val="kk-KZ"/>
        </w:rPr>
        <w:t>0</w:t>
      </w:r>
      <w:r w:rsidRPr="0017621C">
        <w:rPr>
          <w:b/>
          <w:sz w:val="24"/>
          <w:szCs w:val="24"/>
          <w:shd w:val="clear" w:color="auto" w:fill="FFFFFF"/>
          <w:lang w:val="kk-KZ"/>
        </w:rPr>
        <w:t xml:space="preserve">.2. </w:t>
      </w:r>
      <w:r w:rsidR="005C5F4E" w:rsidRPr="0017621C">
        <w:rPr>
          <w:b/>
          <w:sz w:val="24"/>
          <w:szCs w:val="24"/>
          <w:shd w:val="clear" w:color="auto" w:fill="FFFFFF"/>
          <w:lang w:val="kk-KZ"/>
        </w:rPr>
        <w:t>Банк міндеттенеді</w:t>
      </w:r>
      <w:r w:rsidRPr="0017621C">
        <w:rPr>
          <w:b/>
          <w:sz w:val="24"/>
          <w:szCs w:val="24"/>
          <w:shd w:val="clear" w:color="auto" w:fill="FFFFFF"/>
          <w:lang w:val="kk-KZ"/>
        </w:rPr>
        <w:t>:</w:t>
      </w:r>
    </w:p>
    <w:p w14:paraId="7A816526" w14:textId="77777777" w:rsidR="005C5F4E" w:rsidRPr="0017621C" w:rsidRDefault="006A29A1" w:rsidP="005C5F4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 xml:space="preserve">1) </w:t>
      </w:r>
      <w:r w:rsidR="005C5F4E" w:rsidRPr="0017621C">
        <w:rPr>
          <w:rFonts w:ascii="Times New Roman" w:hAnsi="Times New Roman"/>
          <w:sz w:val="24"/>
          <w:szCs w:val="24"/>
          <w:lang w:val="kk-KZ"/>
        </w:rPr>
        <w:t>Банктің ішкі құжаттарында көзделген тәртіппен жылжымайтын мүлік Порталында Объектіні келісуге өтінімді қарау (Банктің ішкі құжаттарында көзделген нысан бойынша);</w:t>
      </w:r>
    </w:p>
    <w:p w14:paraId="51126927" w14:textId="77777777" w:rsidR="005C5F4E" w:rsidRPr="0017621C" w:rsidRDefault="005C5F4E" w:rsidP="005C5F4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2) Ұйымның жылжымайтын мүлік Порталы арқылы осы Шартқа №3 Қосымшаның нысаны бойынша Объектіні келісу немесе келіспеу туралы хабарлама жіберуге;</w:t>
      </w:r>
    </w:p>
    <w:p w14:paraId="4A58CADE" w14:textId="77777777" w:rsidR="005C5F4E" w:rsidRPr="0017621C" w:rsidRDefault="005C5F4E" w:rsidP="005C5F4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3) Осы Шарттың 10.1-тармағының 4) тармақшасында көзделген тәртіппен Салымшыларды ұйыммен, Объектімен, Тұрғын үймен ынтымақтастық туралы хабардар етуге міндетті;</w:t>
      </w:r>
    </w:p>
    <w:p w14:paraId="4B6B8E59" w14:textId="77777777" w:rsidR="005C5F4E" w:rsidRPr="0017621C" w:rsidRDefault="005C5F4E" w:rsidP="005C5F4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4) Салымшыларға Объектіде Тұрғын үй сатып алуға Алдын ала тұрғын үй қарыздарын алу шарттары туралы кеңес беру;</w:t>
      </w:r>
    </w:p>
    <w:p w14:paraId="7840D527" w14:textId="77777777" w:rsidR="005C5F4E" w:rsidRPr="0017621C" w:rsidRDefault="005C5F4E"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5) Салымшыны Біліктілік нәтижелері туралы хабардар етуге міндетті;</w:t>
      </w:r>
    </w:p>
    <w:p w14:paraId="6A3E3DCA" w14:textId="77777777" w:rsidR="005C5F4E" w:rsidRPr="0017621C" w:rsidRDefault="005C5F4E"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6) Қазақстан Республикасының заңнамасына, Банктің ішкі құжаттарына және осы Шартқа сәйкес Объектіде Тұрғын үй сатып алуға Алдын ала тұрғын үй қарызын беру туралы Салымшылардың кредиттік өтінімдерін қарауға міндетті;</w:t>
      </w:r>
    </w:p>
    <w:p w14:paraId="70D55BB3" w14:textId="77777777" w:rsidR="005C5F4E" w:rsidRPr="0017621C" w:rsidRDefault="005C5F4E"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7) Алдын ала тұрғын үй қарызын беру туралы оң шешім қабылдаған кезде салымшыға осы Шарттың 10.1-тармағының 11) тармақшасында көзделген тәртіппен хабарлама беруге (ұйымға ұсыну үшін);</w:t>
      </w:r>
    </w:p>
    <w:p w14:paraId="442BE2C1" w14:textId="50934E19" w:rsidR="006A29A1" w:rsidRPr="0017621C" w:rsidRDefault="005C5F4E"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8) Банктің ішкі құжаттарында көзделген тәртіппен, Сатып алушылармен Банктік қарыз және кепіл шарттарына қол қою, Банктің ішкі құжаттарына сәйкес тұрғын үйді сатып алу-сату шартында көрсетілген ұйымның деректемелері бойынша тұрғын үйге ақы төлеу есебінен сатып алушылардың ақшалай қаражатын тұрғын үй құны мөл</w:t>
      </w:r>
      <w:r w:rsidR="00927A72" w:rsidRPr="0017621C">
        <w:rPr>
          <w:rFonts w:ascii="Times New Roman" w:hAnsi="Times New Roman"/>
          <w:sz w:val="24"/>
          <w:szCs w:val="24"/>
          <w:lang w:val="kk-KZ"/>
        </w:rPr>
        <w:t>шерінде аударуды қамтамасыз ету;</w:t>
      </w:r>
    </w:p>
    <w:p w14:paraId="3E27F66A" w14:textId="48DC6EFE" w:rsidR="00927A72" w:rsidRPr="0017621C" w:rsidRDefault="00927A72" w:rsidP="00927A72">
      <w:pPr>
        <w:pStyle w:val="a8"/>
        <w:tabs>
          <w:tab w:val="left" w:pos="993"/>
        </w:tabs>
        <w:spacing w:after="120" w:line="276" w:lineRule="auto"/>
        <w:ind w:firstLine="709"/>
        <w:jc w:val="both"/>
        <w:rPr>
          <w:rFonts w:ascii="Times New Roman" w:hAnsi="Times New Roman"/>
          <w:sz w:val="24"/>
          <w:lang w:val="kk-KZ"/>
        </w:rPr>
      </w:pPr>
      <w:r w:rsidRPr="0017621C">
        <w:rPr>
          <w:rFonts w:ascii="Times New Roman" w:hAnsi="Times New Roman"/>
          <w:sz w:val="24"/>
          <w:lang w:val="kk-KZ"/>
        </w:rPr>
        <w:t>9)</w:t>
      </w:r>
      <w:r w:rsidRPr="0017621C">
        <w:rPr>
          <w:rFonts w:ascii="Times New Roman" w:hAnsi="Times New Roman"/>
          <w:sz w:val="24"/>
          <w:lang w:val="kk-KZ"/>
        </w:rPr>
        <w:tab/>
        <w:t xml:space="preserve">Ұйымда Жалпы талаптарға қосылу туралы өтінішке Ұйым қол қойған күні Банкте ашылған ағымдағы шот болмаған жағдайда, төлемдерді жүзеге асыру үшін Ұйымға қажетті банктік деректемелердің жіберілуін (берілуін) қамтамасыз ету; </w:t>
      </w:r>
      <w:r w:rsidRPr="0017621C">
        <w:rPr>
          <w:rFonts w:ascii="Times New Roman" w:hAnsi="Times New Roman"/>
          <w:i/>
          <w:color w:val="0000FF"/>
          <w:sz w:val="20"/>
          <w:lang w:val="kk-KZ" w:eastAsia="ru-RU"/>
        </w:rPr>
        <w:t>(10.2. тармақтың 9) тармақшасы Басқарманың 30.12.2025 жылғы шешімі (№186 хаттама) негізінде енгізілді)</w:t>
      </w:r>
    </w:p>
    <w:p w14:paraId="050ABBE1" w14:textId="3BCFB679" w:rsidR="00927A72" w:rsidRPr="0017621C" w:rsidRDefault="00927A72" w:rsidP="00927A72">
      <w:pPr>
        <w:pStyle w:val="af1"/>
        <w:tabs>
          <w:tab w:val="left" w:pos="851"/>
          <w:tab w:val="left" w:pos="993"/>
        </w:tabs>
        <w:autoSpaceDE w:val="0"/>
        <w:autoSpaceDN w:val="0"/>
        <w:adjustRightInd w:val="0"/>
        <w:spacing w:after="120"/>
        <w:ind w:left="0" w:firstLine="567"/>
        <w:contextualSpacing w:val="0"/>
        <w:jc w:val="both"/>
        <w:rPr>
          <w:sz w:val="24"/>
          <w:lang w:val="kk-KZ"/>
        </w:rPr>
      </w:pPr>
      <w:r w:rsidRPr="0017621C">
        <w:rPr>
          <w:sz w:val="24"/>
          <w:lang w:val="kk-KZ"/>
        </w:rPr>
        <w:t xml:space="preserve">10) Банк қалыптастырған және тараптар қол қойған Банк сервисін пайдалану бойынша орындалған жұмыстар актісінің (бұдан әрі – Орындалған жұмыстар актілері) негізінде Ұйымға электрондық шот-фактуралардың ақпараттық жүйесі арқылы электрондық нысанда шот-фактура ұсыну. </w:t>
      </w:r>
      <w:r w:rsidRPr="0017621C">
        <w:rPr>
          <w:i/>
          <w:color w:val="0000FF"/>
          <w:sz w:val="20"/>
          <w:lang w:val="kk-KZ"/>
        </w:rPr>
        <w:t>(10.2. тармақтың 10) тармақшасы Басқарманың 30.12.2025 жылғы шешімі (№186 хаттама) негізінде енгізілді)</w:t>
      </w:r>
    </w:p>
    <w:p w14:paraId="4F2D7BB2" w14:textId="77777777" w:rsidR="00927A72" w:rsidRPr="0017621C" w:rsidRDefault="00927A72" w:rsidP="00927A72">
      <w:pPr>
        <w:pStyle w:val="a8"/>
        <w:tabs>
          <w:tab w:val="left" w:pos="993"/>
        </w:tabs>
        <w:spacing w:after="120" w:line="276" w:lineRule="auto"/>
        <w:ind w:firstLine="709"/>
        <w:jc w:val="both"/>
        <w:rPr>
          <w:rFonts w:ascii="Times New Roman" w:hAnsi="Times New Roman"/>
          <w:sz w:val="28"/>
          <w:szCs w:val="24"/>
          <w:lang w:val="kk-KZ"/>
        </w:rPr>
      </w:pPr>
    </w:p>
    <w:p w14:paraId="62A6E259" w14:textId="77777777" w:rsidR="006A29A1" w:rsidRPr="0017621C" w:rsidRDefault="006A29A1" w:rsidP="00822E0E">
      <w:pPr>
        <w:pStyle w:val="af1"/>
        <w:tabs>
          <w:tab w:val="left" w:pos="993"/>
          <w:tab w:val="left" w:pos="1134"/>
        </w:tabs>
        <w:spacing w:after="120" w:line="276" w:lineRule="auto"/>
        <w:ind w:left="0" w:firstLine="709"/>
        <w:contextualSpacing w:val="0"/>
        <w:jc w:val="both"/>
        <w:rPr>
          <w:sz w:val="24"/>
          <w:szCs w:val="24"/>
          <w:lang w:val="kk-KZ"/>
        </w:rPr>
      </w:pPr>
      <w:r w:rsidRPr="0017621C">
        <w:rPr>
          <w:b/>
          <w:sz w:val="24"/>
          <w:szCs w:val="24"/>
          <w:lang w:val="kk-KZ"/>
        </w:rPr>
        <w:t>1</w:t>
      </w:r>
      <w:r w:rsidR="00442309" w:rsidRPr="0017621C">
        <w:rPr>
          <w:b/>
          <w:sz w:val="24"/>
          <w:szCs w:val="24"/>
          <w:lang w:val="kk-KZ"/>
        </w:rPr>
        <w:t>0</w:t>
      </w:r>
      <w:r w:rsidRPr="0017621C">
        <w:rPr>
          <w:b/>
          <w:sz w:val="24"/>
          <w:szCs w:val="24"/>
          <w:lang w:val="kk-KZ"/>
        </w:rPr>
        <w:t xml:space="preserve">.3. </w:t>
      </w:r>
      <w:r w:rsidR="003E6A0D" w:rsidRPr="0017621C">
        <w:rPr>
          <w:b/>
          <w:sz w:val="24"/>
          <w:szCs w:val="24"/>
          <w:lang w:val="kk-KZ"/>
        </w:rPr>
        <w:t>Ұйым міндеттенеді</w:t>
      </w:r>
      <w:r w:rsidRPr="0017621C">
        <w:rPr>
          <w:b/>
          <w:sz w:val="24"/>
          <w:szCs w:val="24"/>
          <w:lang w:val="kk-KZ"/>
        </w:rPr>
        <w:t xml:space="preserve">: </w:t>
      </w:r>
    </w:p>
    <w:p w14:paraId="3746612D"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17621C">
        <w:rPr>
          <w:sz w:val="24"/>
          <w:szCs w:val="24"/>
          <w:lang w:val="kk-KZ"/>
        </w:rPr>
        <w:t xml:space="preserve"> </w:t>
      </w:r>
      <w:r w:rsidRPr="00C455BF">
        <w:rPr>
          <w:sz w:val="24"/>
          <w:szCs w:val="24"/>
          <w:lang w:val="kk-KZ"/>
        </w:rPr>
        <w:t>Объектіні келісуге Өтінім беру кезінде дәйекті ақпарат пен қажетті құжаттар топтамасын ұсынуға міндетті;</w:t>
      </w:r>
    </w:p>
    <w:p w14:paraId="220AC3F5"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Жылжымайтын мүлік Порталында ЭЦҚ арқылы ынтымақтастықтың Стандартты шарттарына қосылу туралы Өтінішке қол қоюға;</w:t>
      </w:r>
    </w:p>
    <w:p w14:paraId="120C41DB"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Объектінің құрылысын қаржыландыруды, оны уақтылы пайдалануға беруді жүзеге асыруға (егер Объект пайдалануға берілмесе);</w:t>
      </w:r>
    </w:p>
    <w:p w14:paraId="7B473CB5"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Салымшыларға Объектіде Тұрғын үй сатып алу шарттары туралы кеңес беру;</w:t>
      </w:r>
    </w:p>
    <w:p w14:paraId="76F0D6E6"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Біліктіліктен өткені туралы хабарлама берген сатып алушылармен және жылжымайтын мүлік Порталында Тұрғын үйге тапсырыс берген сатып алу-сату шарттарын жасасуға және оларды уәкілетті мемлекеттік тіркеуші органда мемлекеттік тіркеуді қамтамасыз етуге міндетті;</w:t>
      </w:r>
    </w:p>
    <w:p w14:paraId="10712C2B"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Тұрғын үйді сатып алу-сату шарты жасалған күннен бастап күнтізбелік 1 (бір) күн ішінде пәтерді сату туралы жылжымайтын мүлік порталына белгі қоюға міндетті;</w:t>
      </w:r>
    </w:p>
    <w:p w14:paraId="60B835C6"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Уәкілетті тіркеуші органда тіркелген күннен бастап 10 (он) жұмыс күні ішінде Қарыз алушы болып табылатын сатып алушылар бойынша қабылдау-тапсыру Актісі бойынша Тұрғын үйге құқық белгілейтін және сәйкестендіру құжаттарын Банкке беруге;</w:t>
      </w:r>
    </w:p>
    <w:p w14:paraId="15F3EA10" w14:textId="25B1CD22" w:rsidR="006A29A1"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Тұрғын үйді Сатып алушыларға нақты бергенге дейін Объектінің (және оның бөліктерінің) сақталуын қамтамасыз етуге міндетті. Тұрғын үйді сатып алушыға құрылыс нормалары мен ережелеріне (оның ішінде санитарлық-эпидемиологиялық), қабылдау-тапсыру Актісі бойынша ГОСТ</w:t>
      </w:r>
      <w:r w:rsidR="008852AE" w:rsidRPr="00C455BF">
        <w:rPr>
          <w:sz w:val="24"/>
          <w:szCs w:val="24"/>
          <w:lang w:val="kk-KZ"/>
        </w:rPr>
        <w:t>-қа сәйкес аяқталған түрде беру</w:t>
      </w:r>
      <w:r w:rsidR="008852AE" w:rsidRPr="0017621C">
        <w:rPr>
          <w:sz w:val="24"/>
          <w:szCs w:val="24"/>
          <w:lang w:val="kk-KZ"/>
        </w:rPr>
        <w:t>;</w:t>
      </w:r>
    </w:p>
    <w:p w14:paraId="31175756" w14:textId="096B752E" w:rsidR="008852AE" w:rsidRPr="00C455BF" w:rsidRDefault="008852AE" w:rsidP="00822E0E">
      <w:pPr>
        <w:pStyle w:val="af1"/>
        <w:numPr>
          <w:ilvl w:val="0"/>
          <w:numId w:val="6"/>
        </w:numPr>
        <w:tabs>
          <w:tab w:val="left" w:pos="1134"/>
        </w:tabs>
        <w:spacing w:after="120" w:line="276" w:lineRule="auto"/>
        <w:ind w:left="0" w:firstLine="709"/>
        <w:jc w:val="both"/>
        <w:rPr>
          <w:sz w:val="22"/>
          <w:szCs w:val="24"/>
          <w:lang w:val="kk-KZ"/>
        </w:rPr>
      </w:pPr>
      <w:r w:rsidRPr="00C455BF">
        <w:rPr>
          <w:sz w:val="24"/>
          <w:lang w:val="kk-KZ"/>
        </w:rPr>
        <w:t>otbasybank.kz жылжымайтын мүлік порталында орналасқан Объектілерде тұрғын үйді сату кезінде Банк Ұйымға аударған соманың 2% мөлшерінде Банк сервисін пайдаланғаны үшін төлемді жүзеге асыру;</w:t>
      </w:r>
      <w:r w:rsidR="009136E8" w:rsidRPr="00C455BF">
        <w:rPr>
          <w:sz w:val="24"/>
          <w:lang w:val="kk-KZ"/>
        </w:rPr>
        <w:t xml:space="preserve"> </w:t>
      </w:r>
      <w:r w:rsidR="009136E8" w:rsidRPr="0017621C">
        <w:rPr>
          <w:i/>
          <w:color w:val="0000FF"/>
          <w:sz w:val="20"/>
          <w:lang w:val="kk-KZ"/>
        </w:rPr>
        <w:t>(10.3. тармақтың 9) тармақшасы Басқарманың 30.12.2025 жылғы шешімі (№186 хаттама) негізінде енгізілді)</w:t>
      </w:r>
    </w:p>
    <w:p w14:paraId="66ADC980" w14:textId="475833C0" w:rsidR="008852AE" w:rsidRPr="00C455BF" w:rsidRDefault="008852AE" w:rsidP="008852AE">
      <w:pPr>
        <w:pStyle w:val="af1"/>
        <w:numPr>
          <w:ilvl w:val="0"/>
          <w:numId w:val="6"/>
        </w:numPr>
        <w:tabs>
          <w:tab w:val="left" w:pos="1134"/>
        </w:tabs>
        <w:spacing w:after="120" w:line="276" w:lineRule="auto"/>
        <w:ind w:left="0" w:firstLine="567"/>
        <w:jc w:val="both"/>
        <w:rPr>
          <w:sz w:val="24"/>
          <w:szCs w:val="24"/>
          <w:lang w:val="kk-KZ"/>
        </w:rPr>
      </w:pPr>
      <w:r w:rsidRPr="00C455BF">
        <w:rPr>
          <w:sz w:val="24"/>
          <w:szCs w:val="24"/>
          <w:lang w:val="kk-KZ"/>
        </w:rPr>
        <w:t>otbasybank.kz жылжымайтын мүлік порталын пайдаланғаны үшін Банктің ақша қаражатын акцептсіз есептен шығару құқығымен ағымдағы шотты ашу (заңнамалық тыйым болмаған кезде);</w:t>
      </w:r>
      <w:r w:rsidR="009136E8" w:rsidRPr="0017621C">
        <w:rPr>
          <w:sz w:val="24"/>
          <w:szCs w:val="24"/>
          <w:lang w:val="kk-KZ"/>
        </w:rPr>
        <w:t xml:space="preserve"> </w:t>
      </w:r>
      <w:r w:rsidR="009136E8" w:rsidRPr="0017621C">
        <w:rPr>
          <w:i/>
          <w:color w:val="0000FF"/>
          <w:sz w:val="20"/>
          <w:lang w:val="kk-KZ"/>
        </w:rPr>
        <w:t>(10.3. тармақтың 10) тармақшасы Басқарманың 30.12.2025 жылғы шешімі (№186 хаттама) негізінде енгізілді)</w:t>
      </w:r>
    </w:p>
    <w:p w14:paraId="29575F69" w14:textId="77777777" w:rsidR="002A19C0" w:rsidRPr="00C455BF" w:rsidRDefault="002A19C0" w:rsidP="002A19C0">
      <w:pPr>
        <w:pStyle w:val="af1"/>
        <w:numPr>
          <w:ilvl w:val="0"/>
          <w:numId w:val="6"/>
        </w:numPr>
        <w:tabs>
          <w:tab w:val="left" w:pos="1134"/>
        </w:tabs>
        <w:spacing w:line="276" w:lineRule="auto"/>
        <w:ind w:left="0" w:firstLine="567"/>
        <w:jc w:val="both"/>
        <w:rPr>
          <w:sz w:val="24"/>
          <w:szCs w:val="24"/>
          <w:lang w:val="kk-KZ"/>
        </w:rPr>
      </w:pPr>
      <w:r w:rsidRPr="00C455BF">
        <w:rPr>
          <w:sz w:val="24"/>
          <w:szCs w:val="24"/>
          <w:lang w:val="kk-KZ"/>
        </w:rPr>
        <w:t>otbasybank.kz жылжымайтын мүлік порталы арқылы ай сайын,  есепті айдан кейінгі айдың 10-күнінен кешіктірмей  ЭЦҚ пайдалана отырып мынадай құжаттарға қол қою:</w:t>
      </w:r>
    </w:p>
    <w:p w14:paraId="17F3FFCF" w14:textId="77777777" w:rsidR="002A19C0" w:rsidRPr="00C455BF" w:rsidRDefault="002A19C0" w:rsidP="002A19C0">
      <w:pPr>
        <w:tabs>
          <w:tab w:val="left" w:pos="1134"/>
        </w:tabs>
        <w:spacing w:line="276" w:lineRule="auto"/>
        <w:ind w:firstLine="567"/>
        <w:jc w:val="both"/>
        <w:rPr>
          <w:sz w:val="24"/>
          <w:szCs w:val="24"/>
          <w:lang w:val="kk-KZ"/>
        </w:rPr>
      </w:pPr>
      <w:r w:rsidRPr="00C455BF">
        <w:rPr>
          <w:sz w:val="24"/>
          <w:szCs w:val="24"/>
          <w:lang w:val="kk-KZ"/>
        </w:rPr>
        <w:t>- жылжымайтын мүлікті сатып алу-сату шарттарының және үлестік қатысу шарттарының тізілімі;</w:t>
      </w:r>
    </w:p>
    <w:p w14:paraId="046EB570" w14:textId="1F76788D" w:rsidR="002A19C0" w:rsidRPr="0017621C" w:rsidRDefault="002A19C0" w:rsidP="002A19C0">
      <w:pPr>
        <w:tabs>
          <w:tab w:val="left" w:pos="1134"/>
        </w:tabs>
        <w:spacing w:after="120" w:line="276" w:lineRule="auto"/>
        <w:ind w:firstLine="567"/>
        <w:jc w:val="both"/>
        <w:rPr>
          <w:sz w:val="24"/>
          <w:szCs w:val="24"/>
          <w:lang w:val="kk-KZ"/>
        </w:rPr>
      </w:pPr>
      <w:r w:rsidRPr="00C455BF">
        <w:rPr>
          <w:sz w:val="24"/>
          <w:szCs w:val="24"/>
          <w:lang w:val="kk-KZ"/>
        </w:rPr>
        <w:t>- Банк қалыптастырған орындалған жұмыстар актілері</w:t>
      </w:r>
      <w:r w:rsidRPr="0017621C">
        <w:rPr>
          <w:sz w:val="24"/>
          <w:szCs w:val="24"/>
          <w:lang w:val="kk-KZ"/>
        </w:rPr>
        <w:t>;</w:t>
      </w:r>
      <w:r w:rsidR="009136E8" w:rsidRPr="0017621C">
        <w:rPr>
          <w:sz w:val="24"/>
          <w:szCs w:val="24"/>
          <w:lang w:val="kk-KZ"/>
        </w:rPr>
        <w:t xml:space="preserve"> </w:t>
      </w:r>
      <w:r w:rsidR="009136E8" w:rsidRPr="0017621C">
        <w:rPr>
          <w:i/>
          <w:color w:val="0000FF"/>
          <w:sz w:val="20"/>
          <w:lang w:val="kk-KZ"/>
        </w:rPr>
        <w:t>(10.3. тармақтың 11) тармақшасы Басқарманың 30.12.2025 жылғы шешімі (№186 хаттама) негізінде енгізілді)</w:t>
      </w:r>
    </w:p>
    <w:p w14:paraId="4EFB385F" w14:textId="77777777" w:rsidR="002A19C0" w:rsidRPr="0017621C" w:rsidRDefault="002A19C0" w:rsidP="002A19C0">
      <w:pPr>
        <w:pStyle w:val="af1"/>
        <w:tabs>
          <w:tab w:val="left" w:pos="851"/>
          <w:tab w:val="left" w:pos="1134"/>
        </w:tabs>
        <w:autoSpaceDE w:val="0"/>
        <w:autoSpaceDN w:val="0"/>
        <w:adjustRightInd w:val="0"/>
        <w:spacing w:after="120"/>
        <w:ind w:left="0" w:firstLine="567"/>
        <w:jc w:val="both"/>
        <w:rPr>
          <w:sz w:val="24"/>
          <w:szCs w:val="24"/>
          <w:lang w:val="kk-KZ"/>
        </w:rPr>
      </w:pPr>
      <w:r w:rsidRPr="0017621C">
        <w:rPr>
          <w:sz w:val="24"/>
          <w:szCs w:val="24"/>
          <w:lang w:val="kk-KZ"/>
        </w:rPr>
        <w:t>12) Банк ұсынған шот-фактураларды төлеу үшін ақша қаражаты жеткіліксіз болған кезде Ұйым 3 (үш) жұмыс күні ішінде жетіспейтін ақша қаражатының сомасын Банкте ашылған Ұйымның ағымдағы шотына (Банкте осындай шот болған кезде) немесе банкішілік шотқа (Банкте Ұйымның ағымдағы шоты болмаған кезде) аударуды қамтамасыз етеді.</w:t>
      </w:r>
    </w:p>
    <w:p w14:paraId="16AE636A" w14:textId="6AA8FC04" w:rsidR="002A19C0" w:rsidRPr="0017621C" w:rsidRDefault="002A19C0" w:rsidP="002A19C0">
      <w:pPr>
        <w:pStyle w:val="af1"/>
        <w:tabs>
          <w:tab w:val="left" w:pos="851"/>
          <w:tab w:val="left" w:pos="1134"/>
        </w:tabs>
        <w:autoSpaceDE w:val="0"/>
        <w:autoSpaceDN w:val="0"/>
        <w:adjustRightInd w:val="0"/>
        <w:spacing w:after="120"/>
        <w:ind w:left="0" w:firstLine="567"/>
        <w:jc w:val="both"/>
        <w:rPr>
          <w:sz w:val="24"/>
          <w:szCs w:val="24"/>
          <w:lang w:val="kk-KZ"/>
        </w:rPr>
      </w:pPr>
      <w:r w:rsidRPr="0017621C">
        <w:rPr>
          <w:sz w:val="24"/>
          <w:szCs w:val="24"/>
          <w:lang w:val="kk-KZ"/>
        </w:rPr>
        <w:t xml:space="preserve">Банк ұсынған шот-фактураларды төлеу үшін қажетті ақшалай қаражаттың белгіленген мерзімде және толық көлемде аударылмауын Банк Ұйым тарапынан осы Шарттың талаптарын бұзу ретінде қарайды және осы Шарттың бұзылуына әкеп соғады. </w:t>
      </w:r>
      <w:r w:rsidR="009136E8" w:rsidRPr="0017621C">
        <w:rPr>
          <w:i/>
          <w:color w:val="0000FF"/>
          <w:sz w:val="20"/>
          <w:lang w:val="kk-KZ"/>
        </w:rPr>
        <w:t>(10.3. тармақтың 12) тармақшасы Басқарманың 30.12.2025 жылғы шешімі (№186 хаттама) негізінде енгізілді)</w:t>
      </w:r>
    </w:p>
    <w:p w14:paraId="73A7C84C" w14:textId="11A35BC2" w:rsidR="002A19C0" w:rsidRPr="0017621C" w:rsidRDefault="002A19C0" w:rsidP="002A19C0">
      <w:pPr>
        <w:pStyle w:val="af1"/>
        <w:tabs>
          <w:tab w:val="left" w:pos="851"/>
          <w:tab w:val="left" w:pos="1134"/>
        </w:tabs>
        <w:autoSpaceDE w:val="0"/>
        <w:autoSpaceDN w:val="0"/>
        <w:adjustRightInd w:val="0"/>
        <w:spacing w:before="240" w:after="120"/>
        <w:ind w:left="0" w:firstLine="567"/>
        <w:jc w:val="both"/>
        <w:rPr>
          <w:sz w:val="24"/>
          <w:szCs w:val="24"/>
          <w:lang w:val="kk-KZ"/>
        </w:rPr>
      </w:pPr>
      <w:r w:rsidRPr="0017621C">
        <w:rPr>
          <w:sz w:val="24"/>
          <w:szCs w:val="24"/>
          <w:lang w:val="kk-KZ"/>
        </w:rPr>
        <w:lastRenderedPageBreak/>
        <w:t xml:space="preserve">13) </w:t>
      </w:r>
      <w:r w:rsidRPr="0017621C">
        <w:rPr>
          <w:sz w:val="24"/>
          <w:lang w:val="kk-KZ"/>
        </w:rPr>
        <w:t>осы Шарт шеңберіндегі ынтымақтастықтың барлық мерзімі ішінде Банк салымшылары үшін белгіленген және Объектіні келісуге арналған өтінімде көрсетілген тұрғын үй құнының ұлғаюына жол бермеу.</w:t>
      </w:r>
      <w:r w:rsidR="009136E8" w:rsidRPr="0017621C">
        <w:rPr>
          <w:sz w:val="24"/>
          <w:lang w:val="kk-KZ"/>
        </w:rPr>
        <w:t xml:space="preserve"> </w:t>
      </w:r>
      <w:r w:rsidR="009136E8" w:rsidRPr="0017621C">
        <w:rPr>
          <w:i/>
          <w:color w:val="0000FF"/>
          <w:sz w:val="20"/>
          <w:lang w:val="kk-KZ"/>
        </w:rPr>
        <w:t>(10.3. тармақтың 13) тармақшасы Басқарманың 30.12.2025 жылғы шешімі (№186 хаттама) негізінде енгізілді)</w:t>
      </w:r>
    </w:p>
    <w:p w14:paraId="0B50215F" w14:textId="7E41C8B5" w:rsidR="00F151D3" w:rsidRPr="0017621C" w:rsidRDefault="00F151D3" w:rsidP="00F151D3">
      <w:pPr>
        <w:tabs>
          <w:tab w:val="left" w:pos="993"/>
          <w:tab w:val="left" w:pos="1134"/>
        </w:tabs>
        <w:spacing w:after="120"/>
        <w:ind w:firstLine="567"/>
        <w:jc w:val="both"/>
        <w:rPr>
          <w:b/>
          <w:sz w:val="24"/>
          <w:lang w:val="kk-KZ"/>
        </w:rPr>
      </w:pPr>
      <w:r w:rsidRPr="0017621C">
        <w:rPr>
          <w:b/>
          <w:sz w:val="24"/>
          <w:lang w:val="kk-KZ"/>
        </w:rPr>
        <w:t>10.4.</w:t>
      </w:r>
      <w:r w:rsidRPr="0017621C">
        <w:rPr>
          <w:b/>
          <w:sz w:val="24"/>
          <w:lang w:val="kk-KZ"/>
        </w:rPr>
        <w:tab/>
        <w:t xml:space="preserve">Банк құқылы: </w:t>
      </w:r>
      <w:r w:rsidRPr="0017621C">
        <w:rPr>
          <w:i/>
          <w:color w:val="0000FF"/>
          <w:sz w:val="20"/>
          <w:lang w:val="kk-KZ"/>
        </w:rPr>
        <w:t>(10.4. бөлім Басқарманың 30.12.2025 жылғы шешімі (№186 хаттама) нег</w:t>
      </w:r>
      <w:r w:rsidR="00337CA2" w:rsidRPr="0017621C">
        <w:rPr>
          <w:i/>
          <w:color w:val="0000FF"/>
          <w:sz w:val="20"/>
          <w:lang w:val="kk-KZ"/>
        </w:rPr>
        <w:t>ізін</w:t>
      </w:r>
      <w:r w:rsidRPr="0017621C">
        <w:rPr>
          <w:i/>
          <w:color w:val="0000FF"/>
          <w:sz w:val="20"/>
          <w:lang w:val="kk-KZ"/>
        </w:rPr>
        <w:t>де енгізілді)</w:t>
      </w:r>
    </w:p>
    <w:p w14:paraId="1C1CFCE0"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1)</w:t>
      </w:r>
      <w:r w:rsidRPr="0017621C">
        <w:rPr>
          <w:sz w:val="24"/>
          <w:lang w:val="kk-KZ"/>
        </w:rPr>
        <w:tab/>
        <w:t>осы Шарт шеңберінде ынтымақтастық талаптарына сәйкес Ұйымның otbasybank.kz жылжымайтын мүлік порталын пайдаланғаны үшін ақы алуға;</w:t>
      </w:r>
    </w:p>
    <w:p w14:paraId="1F1DDC2B"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2) Ұйымның Банкте ашылған ағымдағы шоты болған жағдайда Ұйымның otbasybank.kz жылжымайтын мүлік порталын пайдаланғаны үшін көрсетілген шоттан оған ақша түскен күні ақшалай қаражатты акцептсіз есептен шығаруды жүзеге асыруға;</w:t>
      </w:r>
    </w:p>
    <w:p w14:paraId="57941956"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3) Ұйым otbasybank.kz жылжымайтын мүлік порталын пайдаланғаны үшін төлемақыны аудармаған жағдайда  Банк белгілеген мерзімде Қйымның жеке кабинетіне кіруін шектеуге, сондай-ақ Ұйым бұрын орналастырған Объектілерді кейіннен жоюды жүзеге асыруға;</w:t>
      </w:r>
    </w:p>
    <w:p w14:paraId="679CEF87"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4) Ұйым осы Шарт шеңберінде ынтымақтастық талаптарына сәйкес өзіне қабылдаған міндеттемелерін орындамаған кезде осы Шартты біржақты тәртіппен бұзуға;</w:t>
      </w:r>
    </w:p>
    <w:p w14:paraId="0A9DEE7B"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5) Ұйымнан осы Шартты орындауға байланысты ақпаратты және/немесе растайтын құжаттарды сұратуға;</w:t>
      </w:r>
    </w:p>
    <w:p w14:paraId="67D28F64"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6) осы Шартты жасасу фактісін ақпараттық және жарнамалық мақсаттарда пайдалануға;</w:t>
      </w:r>
    </w:p>
    <w:p w14:paraId="13D3DDB3"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7) Ұйымның өзіне қабылдаған міндеттемелерін уақтылы және тиісінше орындауын талап етуге;</w:t>
      </w:r>
    </w:p>
    <w:p w14:paraId="41ECE4DC" w14:textId="29F1E228"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8) Ұйымнан объектінің құрылысы бойынша кредиттік желіге қатысты ақпаратты, сондай-ақ үлескерлердің ақшасын тартуға жергілікті атқарушы органдардың рұқсатының қолданылуы/тоқтатыла тұруы/айырылуы туралы мәліметтерді сұратуға</w:t>
      </w:r>
      <w:r w:rsidRPr="0017621C">
        <w:rPr>
          <w:bCs/>
          <w:sz w:val="24"/>
          <w:lang w:val="kk-KZ"/>
        </w:rPr>
        <w:t>;</w:t>
      </w:r>
    </w:p>
    <w:p w14:paraId="49672853" w14:textId="381494AE" w:rsidR="00D416B5" w:rsidRPr="0017621C" w:rsidRDefault="00F151D3" w:rsidP="00337CA2">
      <w:pPr>
        <w:pBdr>
          <w:bottom w:val="single" w:sz="12" w:space="1" w:color="auto"/>
        </w:pBdr>
        <w:tabs>
          <w:tab w:val="left" w:pos="142"/>
        </w:tabs>
        <w:spacing w:after="120"/>
        <w:ind w:firstLine="567"/>
        <w:jc w:val="both"/>
        <w:rPr>
          <w:spacing w:val="2"/>
          <w:sz w:val="24"/>
          <w:lang w:val="kk-KZ"/>
        </w:rPr>
      </w:pPr>
      <w:r w:rsidRPr="0017621C">
        <w:rPr>
          <w:sz w:val="24"/>
          <w:lang w:val="kk-KZ"/>
        </w:rPr>
        <w:t>9) егер Ұйым Орындалған жұмыстар актісіне белгіленген мерзімде қол қоймаса және бұл ретте нақты анықталған келіспеушіліктерді көрсете отырып, Банктің мекенжайына дәлелді бас тартуды жібермесе, Орындалған жұмыстар актісін Ұйым жіберген күннен бастап 5 (бес) жұмыс күні өткен соң Ұйым растады деп есептеледі</w:t>
      </w:r>
      <w:r w:rsidRPr="0017621C">
        <w:rPr>
          <w:spacing w:val="2"/>
          <w:sz w:val="24"/>
          <w:lang w:val="kk-KZ"/>
        </w:rPr>
        <w:t>.</w:t>
      </w:r>
    </w:p>
    <w:p w14:paraId="724392BB" w14:textId="5A8D6778" w:rsidR="00337CA2" w:rsidRPr="0017621C" w:rsidRDefault="00337CA2" w:rsidP="00337CA2">
      <w:pPr>
        <w:tabs>
          <w:tab w:val="left" w:pos="993"/>
          <w:tab w:val="left" w:pos="1134"/>
        </w:tabs>
        <w:ind w:firstLine="567"/>
        <w:jc w:val="both"/>
        <w:rPr>
          <w:b/>
          <w:sz w:val="24"/>
          <w:lang w:val="kk-KZ"/>
        </w:rPr>
      </w:pPr>
      <w:r w:rsidRPr="0017621C">
        <w:rPr>
          <w:b/>
          <w:sz w:val="24"/>
          <w:lang w:val="kk-KZ"/>
        </w:rPr>
        <w:t xml:space="preserve">10.5. Ұйым құқылы: </w:t>
      </w:r>
      <w:r w:rsidRPr="0017621C">
        <w:rPr>
          <w:i/>
          <w:color w:val="0000FF"/>
          <w:sz w:val="20"/>
          <w:lang w:val="kk-KZ"/>
        </w:rPr>
        <w:t>(10.5. бөлім Басқарманың 30.12.2025 жылғы шешімі (№186 хаттама) негізінде енгізілді)</w:t>
      </w:r>
    </w:p>
    <w:p w14:paraId="2561160F" w14:textId="77777777" w:rsidR="00337CA2" w:rsidRPr="0017621C" w:rsidRDefault="00337CA2" w:rsidP="00337CA2">
      <w:pPr>
        <w:tabs>
          <w:tab w:val="left" w:pos="464"/>
          <w:tab w:val="left" w:pos="993"/>
          <w:tab w:val="left" w:pos="1134"/>
        </w:tabs>
        <w:ind w:firstLine="567"/>
        <w:jc w:val="both"/>
        <w:rPr>
          <w:sz w:val="24"/>
          <w:lang w:val="kk-KZ"/>
        </w:rPr>
      </w:pPr>
      <w:r w:rsidRPr="0017621C">
        <w:rPr>
          <w:sz w:val="24"/>
          <w:lang w:val="kk-KZ"/>
        </w:rPr>
        <w:t>1)</w:t>
      </w:r>
      <w:r w:rsidRPr="0017621C">
        <w:rPr>
          <w:sz w:val="24"/>
          <w:lang w:val="kk-KZ"/>
        </w:rPr>
        <w:tab/>
        <w:t>Банктен осы Шарттың орындалуына байланысты ақпаратты және/немесе растайтын құжаттарды сұратуға;</w:t>
      </w:r>
    </w:p>
    <w:p w14:paraId="1897F653" w14:textId="77777777" w:rsidR="00337CA2" w:rsidRPr="0017621C" w:rsidRDefault="00337CA2" w:rsidP="00337CA2">
      <w:pPr>
        <w:tabs>
          <w:tab w:val="left" w:pos="464"/>
          <w:tab w:val="left" w:pos="993"/>
          <w:tab w:val="left" w:pos="1134"/>
        </w:tabs>
        <w:ind w:firstLine="567"/>
        <w:jc w:val="both"/>
        <w:rPr>
          <w:sz w:val="24"/>
          <w:lang w:val="kk-KZ"/>
        </w:rPr>
      </w:pPr>
      <w:r w:rsidRPr="0017621C">
        <w:rPr>
          <w:sz w:val="24"/>
          <w:lang w:val="kk-KZ"/>
        </w:rPr>
        <w:t>2) Банктің құрылыс мерзімдері мен сапасының сақталуына, құрылыс барысына мониторингті жүзеге асыруға жауапты еместігі туралы ақпаратты тарату талабында Шарт жасасу фактісін ақпараттық және жарнамалық мақсаттарда пайдалануға;</w:t>
      </w:r>
    </w:p>
    <w:p w14:paraId="18D17C76" w14:textId="456E0F62" w:rsidR="00337CA2" w:rsidRPr="0017621C" w:rsidRDefault="00337CA2" w:rsidP="00337CA2">
      <w:pPr>
        <w:tabs>
          <w:tab w:val="left" w:pos="464"/>
          <w:tab w:val="left" w:pos="993"/>
          <w:tab w:val="left" w:pos="1134"/>
        </w:tabs>
        <w:ind w:firstLine="567"/>
        <w:jc w:val="both"/>
        <w:rPr>
          <w:sz w:val="24"/>
          <w:lang w:val="kk-KZ"/>
        </w:rPr>
      </w:pPr>
      <w:r w:rsidRPr="0017621C">
        <w:rPr>
          <w:sz w:val="24"/>
          <w:lang w:val="kk-KZ"/>
        </w:rPr>
        <w:t>3) Банктің міндеттемелерді уақтылы және тиісінше орындауын талап етуге</w:t>
      </w:r>
      <w:r w:rsidRPr="0017621C">
        <w:rPr>
          <w:b/>
          <w:bCs/>
          <w:sz w:val="24"/>
          <w:lang w:val="kk-KZ"/>
        </w:rPr>
        <w:t>.</w:t>
      </w:r>
    </w:p>
    <w:p w14:paraId="6035D60E" w14:textId="77777777" w:rsidR="00337CA2" w:rsidRPr="0017621C" w:rsidRDefault="00337CA2" w:rsidP="00F151D3">
      <w:pPr>
        <w:pBdr>
          <w:bottom w:val="single" w:sz="12" w:space="1" w:color="auto"/>
        </w:pBdr>
        <w:tabs>
          <w:tab w:val="left" w:pos="142"/>
        </w:tabs>
        <w:spacing w:after="120"/>
        <w:ind w:firstLine="709"/>
        <w:jc w:val="both"/>
        <w:rPr>
          <w:spacing w:val="2"/>
          <w:sz w:val="24"/>
          <w:lang w:val="kk-KZ"/>
        </w:rPr>
      </w:pPr>
    </w:p>
    <w:p w14:paraId="0C61B4AD" w14:textId="77777777" w:rsidR="00337CA2" w:rsidRPr="0017621C" w:rsidRDefault="00337CA2" w:rsidP="00F151D3">
      <w:pPr>
        <w:pBdr>
          <w:bottom w:val="single" w:sz="12" w:space="1" w:color="auto"/>
        </w:pBdr>
        <w:tabs>
          <w:tab w:val="left" w:pos="142"/>
        </w:tabs>
        <w:spacing w:after="120"/>
        <w:ind w:firstLine="709"/>
        <w:jc w:val="both"/>
        <w:rPr>
          <w:iCs/>
          <w:sz w:val="22"/>
          <w:szCs w:val="24"/>
          <w:lang w:val="kk-KZ"/>
        </w:rPr>
      </w:pPr>
    </w:p>
    <w:p w14:paraId="1582E10E" w14:textId="6607A148" w:rsidR="002F72DF" w:rsidRPr="0017621C" w:rsidRDefault="00D416B5" w:rsidP="002F72DF">
      <w:pPr>
        <w:pStyle w:val="3"/>
        <w:spacing w:after="120"/>
        <w:ind w:firstLine="709"/>
        <w:jc w:val="both"/>
        <w:rPr>
          <w:rFonts w:ascii="Times New Roman" w:eastAsia="Times New Roman" w:hAnsi="Times New Roman" w:cs="Times New Roman"/>
          <w:i/>
          <w:color w:val="0000FF"/>
          <w:sz w:val="20"/>
          <w:szCs w:val="22"/>
          <w:lang w:val="kk-KZ" w:bidi="ar-SA"/>
        </w:rPr>
      </w:pPr>
      <w:bookmarkStart w:id="15" w:name="_Toc164176113"/>
      <w:r w:rsidRPr="0017621C">
        <w:rPr>
          <w:rFonts w:ascii="Times New Roman" w:hAnsi="Times New Roman" w:cs="Times New Roman"/>
          <w:b/>
          <w:color w:val="auto"/>
          <w:lang w:val="kk-KZ"/>
        </w:rPr>
        <w:t xml:space="preserve">11. </w:t>
      </w:r>
      <w:r w:rsidR="002F72DF" w:rsidRPr="0017621C">
        <w:rPr>
          <w:rFonts w:ascii="Times New Roman" w:hAnsi="Times New Roman" w:cs="Times New Roman"/>
          <w:b/>
          <w:color w:val="auto"/>
          <w:lang w:val="kk-KZ"/>
        </w:rPr>
        <w:t>Үлестік қатысуы бар тұрғын үй құрылысы жобалары бойынша, оның ішінде сақтандыру тетігін пайдалана отырып, Тараптардың тәртібі, Шарттары</w:t>
      </w:r>
      <w:r w:rsidR="00337CA2" w:rsidRPr="0017621C">
        <w:rPr>
          <w:rFonts w:ascii="Times New Roman" w:hAnsi="Times New Roman" w:cs="Times New Roman"/>
          <w:b/>
          <w:color w:val="auto"/>
          <w:lang w:val="kk-KZ"/>
        </w:rPr>
        <w:t>,</w:t>
      </w:r>
      <w:r w:rsidR="002F72DF" w:rsidRPr="0017621C">
        <w:rPr>
          <w:rFonts w:ascii="Times New Roman" w:hAnsi="Times New Roman" w:cs="Times New Roman"/>
          <w:b/>
          <w:color w:val="auto"/>
          <w:lang w:val="kk-KZ"/>
        </w:rPr>
        <w:t xml:space="preserve"> </w:t>
      </w:r>
      <w:r w:rsidR="00337CA2" w:rsidRPr="0017621C">
        <w:rPr>
          <w:rFonts w:ascii="Times New Roman" w:hAnsi="Times New Roman" w:cs="Times New Roman"/>
          <w:b/>
          <w:color w:val="auto"/>
          <w:lang w:val="kk-KZ"/>
        </w:rPr>
        <w:t xml:space="preserve">Құқықтары </w:t>
      </w:r>
      <w:r w:rsidR="002F72DF" w:rsidRPr="0017621C">
        <w:rPr>
          <w:rFonts w:ascii="Times New Roman" w:hAnsi="Times New Roman" w:cs="Times New Roman"/>
          <w:b/>
          <w:color w:val="auto"/>
          <w:lang w:val="kk-KZ"/>
        </w:rPr>
        <w:t>мен Міндеттері</w:t>
      </w:r>
      <w:bookmarkEnd w:id="15"/>
      <w:r w:rsidR="00346CE3" w:rsidRPr="0017621C">
        <w:rPr>
          <w:rFonts w:ascii="Times New Roman" w:hAnsi="Times New Roman" w:cs="Times New Roman"/>
          <w:b/>
          <w:color w:val="auto"/>
          <w:lang w:val="kk-KZ"/>
        </w:rPr>
        <w:t xml:space="preserve"> </w:t>
      </w:r>
      <w:r w:rsidR="00346CE3" w:rsidRPr="0017621C">
        <w:rPr>
          <w:rFonts w:ascii="Times New Roman" w:eastAsia="Times New Roman" w:hAnsi="Times New Roman" w:cs="Times New Roman"/>
          <w:i/>
          <w:color w:val="0000FF"/>
          <w:sz w:val="20"/>
          <w:szCs w:val="22"/>
          <w:lang w:val="kk-KZ" w:bidi="ar-SA"/>
        </w:rPr>
        <w:t>(11-бөлімнің атауы Басқарманың 30.12.2025 жылғы шешімі (№186 хаттама) редакциясында жазылды)</w:t>
      </w:r>
    </w:p>
    <w:p w14:paraId="1FC52434" w14:textId="0FAA2C3E" w:rsidR="00DC51EC" w:rsidRPr="0017621C" w:rsidRDefault="00D85FBD" w:rsidP="00D85FBD">
      <w:pPr>
        <w:ind w:firstLine="709"/>
        <w:jc w:val="both"/>
        <w:rPr>
          <w:i/>
          <w:color w:val="0000FF"/>
          <w:sz w:val="20"/>
          <w:szCs w:val="22"/>
          <w:lang w:val="kk-KZ"/>
        </w:rPr>
      </w:pPr>
      <w:r w:rsidRPr="0017621C">
        <w:rPr>
          <w:i/>
          <w:color w:val="0000FF"/>
          <w:sz w:val="20"/>
          <w:szCs w:val="22"/>
          <w:lang w:val="kk-KZ"/>
        </w:rPr>
        <w:t>(</w:t>
      </w:r>
      <w:r w:rsidR="00DC51EC" w:rsidRPr="0017621C">
        <w:rPr>
          <w:i/>
          <w:color w:val="0000FF"/>
          <w:sz w:val="20"/>
          <w:szCs w:val="22"/>
          <w:lang w:val="kk-KZ"/>
        </w:rPr>
        <w:t xml:space="preserve">Басқарманың 30.12.2025 жылғы шешімінің (№186 хаттама) негізінде 11-бөлімнің барлық мәтіні бойынша "Ұйым" деген сөзден кейін тиісті септікте "Уәкілетті компания" деген сөздермен </w:t>
      </w:r>
      <w:r w:rsidRPr="0017621C">
        <w:rPr>
          <w:i/>
          <w:color w:val="0000FF"/>
          <w:sz w:val="20"/>
          <w:szCs w:val="22"/>
          <w:lang w:val="kk-KZ"/>
        </w:rPr>
        <w:t>т</w:t>
      </w:r>
      <w:r w:rsidR="00DC51EC" w:rsidRPr="0017621C">
        <w:rPr>
          <w:i/>
          <w:color w:val="0000FF"/>
          <w:sz w:val="20"/>
          <w:szCs w:val="22"/>
          <w:lang w:val="kk-KZ"/>
        </w:rPr>
        <w:t>олықтырылды</w:t>
      </w:r>
      <w:r w:rsidRPr="0017621C">
        <w:rPr>
          <w:i/>
          <w:color w:val="0000FF"/>
          <w:sz w:val="20"/>
          <w:szCs w:val="22"/>
          <w:lang w:val="kk-KZ"/>
        </w:rPr>
        <w:t>)</w:t>
      </w:r>
    </w:p>
    <w:p w14:paraId="2820E2DA" w14:textId="77777777" w:rsidR="00DC51EC" w:rsidRPr="0017621C" w:rsidRDefault="00DC51EC" w:rsidP="00DC51EC">
      <w:pPr>
        <w:rPr>
          <w:lang w:val="kk-KZ"/>
        </w:rPr>
      </w:pPr>
    </w:p>
    <w:p w14:paraId="590094F3" w14:textId="77777777" w:rsidR="00D416B5" w:rsidRPr="0017621C" w:rsidRDefault="002F72DF" w:rsidP="002F72DF">
      <w:pPr>
        <w:pStyle w:val="3"/>
        <w:keepLines w:val="0"/>
        <w:widowControl/>
        <w:spacing w:before="0" w:after="120"/>
        <w:ind w:firstLine="709"/>
        <w:jc w:val="both"/>
        <w:rPr>
          <w:b/>
          <w:lang w:val="kk-KZ"/>
        </w:rPr>
      </w:pPr>
      <w:bookmarkStart w:id="16" w:name="_Toc164176114"/>
      <w:r w:rsidRPr="0017621C">
        <w:rPr>
          <w:rFonts w:ascii="Times New Roman" w:hAnsi="Times New Roman" w:cs="Times New Roman"/>
          <w:b/>
          <w:color w:val="auto"/>
          <w:lang w:val="kk-KZ"/>
        </w:rPr>
        <w:t>11.1. Тараптар арасындағы ынтымақтастық мынадай тәртіппен жүзеге асырылады:</w:t>
      </w:r>
      <w:bookmarkEnd w:id="16"/>
      <w:r w:rsidR="00D416B5" w:rsidRPr="0017621C">
        <w:rPr>
          <w:b/>
          <w:lang w:val="kk-KZ"/>
        </w:rPr>
        <w:t xml:space="preserve"> </w:t>
      </w:r>
    </w:p>
    <w:p w14:paraId="065F1755" w14:textId="77777777" w:rsidR="00850A4F" w:rsidRPr="0017621C" w:rsidRDefault="00850A4F" w:rsidP="006A29A1">
      <w:pPr>
        <w:pBdr>
          <w:bottom w:val="single" w:sz="12" w:space="1" w:color="auto"/>
        </w:pBdr>
        <w:tabs>
          <w:tab w:val="left" w:pos="142"/>
        </w:tabs>
        <w:spacing w:after="120"/>
        <w:ind w:firstLine="709"/>
        <w:jc w:val="both"/>
        <w:rPr>
          <w:iCs/>
          <w:sz w:val="24"/>
          <w:szCs w:val="24"/>
          <w:lang w:val="kk-KZ"/>
        </w:rPr>
      </w:pPr>
    </w:p>
    <w:p w14:paraId="090EBE52" w14:textId="1F9D15D0" w:rsidR="002F72DF" w:rsidRPr="00C455BF" w:rsidRDefault="00D416B5" w:rsidP="00822E0E">
      <w:pPr>
        <w:pStyle w:val="a8"/>
        <w:spacing w:after="120" w:line="276" w:lineRule="auto"/>
        <w:ind w:firstLine="709"/>
        <w:jc w:val="both"/>
        <w:rPr>
          <w:rFonts w:ascii="Times New Roman" w:hAnsi="Times New Roman"/>
          <w:sz w:val="24"/>
          <w:szCs w:val="24"/>
          <w:lang w:val="kk-KZ"/>
        </w:rPr>
      </w:pPr>
      <w:r w:rsidRPr="00C455BF">
        <w:rPr>
          <w:rFonts w:ascii="Times New Roman" w:hAnsi="Times New Roman"/>
          <w:sz w:val="24"/>
          <w:szCs w:val="24"/>
          <w:lang w:val="kk-KZ"/>
        </w:rPr>
        <w:lastRenderedPageBreak/>
        <w:t xml:space="preserve">1) </w:t>
      </w:r>
      <w:r w:rsidR="002F72DF" w:rsidRPr="00C455BF">
        <w:rPr>
          <w:rFonts w:ascii="Times New Roman" w:hAnsi="Times New Roman"/>
          <w:sz w:val="24"/>
          <w:szCs w:val="24"/>
          <w:lang w:val="kk-KZ"/>
        </w:rPr>
        <w:t>Салымшыларға объектідегі Тұрғын үйді/Үлесті сату мүмкіндігін айқындау мақсатында Ұйым</w:t>
      </w:r>
      <w:r w:rsidR="00527BF9" w:rsidRPr="00C455BF">
        <w:rPr>
          <w:rFonts w:ascii="Times New Roman" w:hAnsi="Times New Roman"/>
          <w:b/>
          <w:sz w:val="24"/>
          <w:szCs w:val="24"/>
          <w:lang w:val="kk-KZ"/>
        </w:rPr>
        <w:t>/</w:t>
      </w:r>
      <w:r w:rsidR="00527BF9" w:rsidRPr="0017621C">
        <w:rPr>
          <w:rFonts w:ascii="Times New Roman" w:hAnsi="Times New Roman"/>
          <w:b/>
          <w:sz w:val="24"/>
          <w:szCs w:val="24"/>
          <w:lang w:val="kk-KZ"/>
        </w:rPr>
        <w:t>Уәкілетті компания</w:t>
      </w:r>
      <w:r w:rsidR="002F72DF" w:rsidRPr="00C455BF">
        <w:rPr>
          <w:rFonts w:ascii="Times New Roman" w:hAnsi="Times New Roman"/>
          <w:sz w:val="24"/>
          <w:szCs w:val="24"/>
          <w:lang w:val="kk-KZ"/>
        </w:rPr>
        <w:t xml:space="preserve"> жылжымайтын мүлік Порталында Құрылыс салушының кабинеті арқылы Объектіні келісуге (</w:t>
      </w:r>
      <w:r w:rsidR="002F72DF" w:rsidRPr="00C455BF">
        <w:rPr>
          <w:rFonts w:ascii="Times New Roman" w:hAnsi="Times New Roman"/>
          <w:i/>
          <w:sz w:val="24"/>
          <w:szCs w:val="24"/>
          <w:lang w:val="kk-KZ"/>
        </w:rPr>
        <w:t>Банктің ішкі құжаттарында көзделген нысан бойынша</w:t>
      </w:r>
      <w:r w:rsidR="000B3BF7" w:rsidRPr="00C455BF">
        <w:rPr>
          <w:rFonts w:ascii="Times New Roman" w:hAnsi="Times New Roman"/>
          <w:sz w:val="24"/>
          <w:szCs w:val="24"/>
          <w:lang w:val="kk-KZ"/>
        </w:rPr>
        <w:t xml:space="preserve">) </w:t>
      </w:r>
      <w:r w:rsidR="000B3BF7" w:rsidRPr="0017621C">
        <w:rPr>
          <w:rFonts w:ascii="Times New Roman" w:hAnsi="Times New Roman"/>
          <w:sz w:val="24"/>
          <w:szCs w:val="24"/>
          <w:lang w:val="kk-KZ"/>
        </w:rPr>
        <w:t>Ұ</w:t>
      </w:r>
      <w:r w:rsidR="002F72DF" w:rsidRPr="00C455BF">
        <w:rPr>
          <w:rFonts w:ascii="Times New Roman" w:hAnsi="Times New Roman"/>
          <w:sz w:val="24"/>
          <w:szCs w:val="24"/>
          <w:lang w:val="kk-KZ"/>
        </w:rPr>
        <w:t>йымның</w:t>
      </w:r>
      <w:r w:rsidR="000B3BF7" w:rsidRPr="00C455BF">
        <w:rPr>
          <w:rFonts w:ascii="Times New Roman" w:hAnsi="Times New Roman"/>
          <w:b/>
          <w:sz w:val="24"/>
          <w:szCs w:val="24"/>
          <w:lang w:val="kk-KZ"/>
        </w:rPr>
        <w:t>/</w:t>
      </w:r>
      <w:r w:rsidR="000B3BF7" w:rsidRPr="0017621C">
        <w:rPr>
          <w:rFonts w:ascii="Times New Roman" w:hAnsi="Times New Roman"/>
          <w:b/>
          <w:sz w:val="24"/>
          <w:szCs w:val="24"/>
          <w:lang w:val="kk-KZ"/>
        </w:rPr>
        <w:t>Уәкілетті компанияның</w:t>
      </w:r>
      <w:r w:rsidR="002F72DF" w:rsidRPr="00C455BF">
        <w:rPr>
          <w:rFonts w:ascii="Times New Roman" w:hAnsi="Times New Roman"/>
          <w:sz w:val="24"/>
          <w:szCs w:val="24"/>
          <w:lang w:val="kk-KZ"/>
        </w:rPr>
        <w:t xml:space="preserve"> ЭЦҚ-сына қол қоя отырып, Өтінім береді.</w:t>
      </w:r>
    </w:p>
    <w:p w14:paraId="15A80A3C" w14:textId="201D3D34" w:rsidR="002F72DF" w:rsidRPr="0017621C" w:rsidRDefault="002F72DF" w:rsidP="00822E0E">
      <w:pPr>
        <w:pStyle w:val="a8"/>
        <w:spacing w:after="120" w:line="276" w:lineRule="auto"/>
        <w:ind w:firstLine="709"/>
        <w:jc w:val="both"/>
        <w:rPr>
          <w:rFonts w:ascii="Times New Roman" w:hAnsi="Times New Roman"/>
          <w:sz w:val="24"/>
          <w:szCs w:val="24"/>
          <w:lang w:val="kk-KZ"/>
        </w:rPr>
      </w:pPr>
      <w:r w:rsidRPr="00C455BF">
        <w:rPr>
          <w:rFonts w:ascii="Times New Roman" w:hAnsi="Times New Roman"/>
          <w:sz w:val="24"/>
          <w:szCs w:val="24"/>
          <w:lang w:val="kk-KZ"/>
        </w:rPr>
        <w:t xml:space="preserve">2) Банк Объектіні келісуге арналған Өтінімді қарайды және жылжымайтын мүлік Порталы арқылы </w:t>
      </w:r>
      <w:r w:rsidR="00133EB2" w:rsidRPr="0017621C">
        <w:rPr>
          <w:rFonts w:ascii="Times New Roman" w:hAnsi="Times New Roman"/>
          <w:sz w:val="24"/>
          <w:szCs w:val="24"/>
          <w:lang w:val="kk-KZ"/>
        </w:rPr>
        <w:t>Ұ</w:t>
      </w:r>
      <w:r w:rsidRPr="00C455BF">
        <w:rPr>
          <w:rFonts w:ascii="Times New Roman" w:hAnsi="Times New Roman"/>
          <w:sz w:val="24"/>
          <w:szCs w:val="24"/>
          <w:lang w:val="kk-KZ"/>
        </w:rPr>
        <w:t>йымға</w:t>
      </w:r>
      <w:r w:rsidR="00133EB2" w:rsidRPr="00C455BF">
        <w:rPr>
          <w:rFonts w:ascii="Times New Roman" w:hAnsi="Times New Roman"/>
          <w:b/>
          <w:sz w:val="24"/>
          <w:szCs w:val="24"/>
          <w:lang w:val="kk-KZ"/>
        </w:rPr>
        <w:t>/</w:t>
      </w:r>
      <w:r w:rsidR="00133EB2" w:rsidRPr="0017621C">
        <w:rPr>
          <w:rFonts w:ascii="Times New Roman" w:hAnsi="Times New Roman"/>
          <w:b/>
          <w:sz w:val="24"/>
          <w:szCs w:val="24"/>
          <w:lang w:val="kk-KZ"/>
        </w:rPr>
        <w:t>Уәкілетті компанияға</w:t>
      </w:r>
      <w:r w:rsidRPr="00C455BF">
        <w:rPr>
          <w:rFonts w:ascii="Times New Roman" w:hAnsi="Times New Roman"/>
          <w:sz w:val="24"/>
          <w:szCs w:val="24"/>
          <w:lang w:val="kk-KZ"/>
        </w:rPr>
        <w:t xml:space="preserve"> Шартқа №3 Қосымшаның нысаны бойынша Объектіні келісу немесе келіспеу туралы хабарлама жібереді</w:t>
      </w:r>
      <w:r w:rsidR="00363DD3" w:rsidRPr="0017621C">
        <w:rPr>
          <w:rFonts w:ascii="Times New Roman" w:hAnsi="Times New Roman"/>
          <w:sz w:val="24"/>
          <w:szCs w:val="24"/>
          <w:lang w:val="kk-KZ"/>
        </w:rPr>
        <w:t>.</w:t>
      </w:r>
    </w:p>
    <w:p w14:paraId="6A9D6D58" w14:textId="0750D597" w:rsidR="00D416B5" w:rsidRPr="0017621C" w:rsidRDefault="002F72DF"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3) Банк Объектіні келіскен жағдайда, Ұйым</w:t>
      </w:r>
      <w:r w:rsidR="00527BF9" w:rsidRPr="0017621C">
        <w:rPr>
          <w:rFonts w:ascii="Times New Roman" w:hAnsi="Times New Roman"/>
          <w:b/>
          <w:sz w:val="24"/>
          <w:szCs w:val="24"/>
          <w:lang w:val="kk-KZ"/>
        </w:rPr>
        <w:t>/Уәкілетті компания</w:t>
      </w:r>
      <w:r w:rsidRPr="0017621C">
        <w:rPr>
          <w:rFonts w:ascii="Times New Roman" w:hAnsi="Times New Roman"/>
          <w:sz w:val="24"/>
          <w:szCs w:val="24"/>
          <w:lang w:val="kk-KZ"/>
        </w:rPr>
        <w:t xml:space="preserve">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r w:rsidR="00D416B5" w:rsidRPr="0017621C">
        <w:rPr>
          <w:rFonts w:ascii="Times New Roman" w:hAnsi="Times New Roman"/>
          <w:sz w:val="24"/>
          <w:szCs w:val="24"/>
          <w:lang w:val="kk-KZ"/>
        </w:rPr>
        <w:t xml:space="preserve"> </w:t>
      </w:r>
    </w:p>
    <w:p w14:paraId="3478C919" w14:textId="64DF9A38" w:rsidR="00D416B5" w:rsidRPr="0017621C" w:rsidRDefault="00D416B5" w:rsidP="00822E0E">
      <w:pPr>
        <w:pStyle w:val="af1"/>
        <w:tabs>
          <w:tab w:val="left" w:pos="993"/>
        </w:tabs>
        <w:suppressAutoHyphens/>
        <w:spacing w:after="120" w:line="276" w:lineRule="auto"/>
        <w:ind w:left="0" w:firstLine="709"/>
        <w:contextualSpacing w:val="0"/>
        <w:jc w:val="both"/>
        <w:rPr>
          <w:sz w:val="24"/>
          <w:szCs w:val="24"/>
          <w:lang w:val="kk-KZ"/>
        </w:rPr>
      </w:pPr>
      <w:r w:rsidRPr="0017621C">
        <w:rPr>
          <w:sz w:val="24"/>
          <w:szCs w:val="24"/>
          <w:lang w:val="kk-KZ"/>
        </w:rPr>
        <w:t xml:space="preserve">4) </w:t>
      </w:r>
      <w:r w:rsidR="002F72DF" w:rsidRPr="0017621C">
        <w:rPr>
          <w:sz w:val="24"/>
          <w:szCs w:val="24"/>
          <w:lang w:val="kk-KZ"/>
        </w:rPr>
        <w:t>Банк Салымшыларды Ұйыммен</w:t>
      </w:r>
      <w:r w:rsidR="00527BF9" w:rsidRPr="0017621C">
        <w:rPr>
          <w:b/>
          <w:sz w:val="24"/>
          <w:szCs w:val="24"/>
          <w:lang w:val="kk-KZ"/>
        </w:rPr>
        <w:t>/Уәкілетті компаниямен</w:t>
      </w:r>
      <w:r w:rsidR="002F72DF" w:rsidRPr="0017621C">
        <w:rPr>
          <w:sz w:val="24"/>
          <w:szCs w:val="24"/>
          <w:lang w:val="kk-KZ"/>
        </w:rPr>
        <w:t>, Объектімен, объектідегі Үлестермен ынтымақтастық туралы Банктің ресми сайтында ақпаратты орналастыру арқылы хабардар етеді. Салымшыларды хабардар ету СМС-тарату қызметтерін ұсынатын ұйыммен жекелеген келісімдер (шарттар), сондай-ақ Салымшылармен байланыстың өзге де арналары негізінде Ұйымның</w:t>
      </w:r>
      <w:r w:rsidR="00527BF9" w:rsidRPr="0017621C">
        <w:rPr>
          <w:b/>
          <w:sz w:val="24"/>
          <w:szCs w:val="24"/>
          <w:lang w:val="kk-KZ"/>
        </w:rPr>
        <w:t>/Уәкілетті компанияның</w:t>
      </w:r>
      <w:r w:rsidR="002F72DF" w:rsidRPr="0017621C">
        <w:rPr>
          <w:sz w:val="24"/>
          <w:szCs w:val="24"/>
          <w:lang w:val="kk-KZ"/>
        </w:rPr>
        <w:t xml:space="preserve"> есебінен СМС-тарату арқылы жүзеге асырылуы мүмкін.</w:t>
      </w:r>
      <w:r w:rsidRPr="0017621C">
        <w:rPr>
          <w:sz w:val="24"/>
          <w:szCs w:val="24"/>
          <w:lang w:val="kk-KZ"/>
        </w:rPr>
        <w:t xml:space="preserve">  </w:t>
      </w:r>
    </w:p>
    <w:p w14:paraId="18C78ECA" w14:textId="77777777" w:rsidR="000B7320" w:rsidRPr="0017621C" w:rsidRDefault="000B7320" w:rsidP="00527BF9">
      <w:pPr>
        <w:tabs>
          <w:tab w:val="left" w:pos="993"/>
        </w:tabs>
        <w:suppressAutoHyphens/>
        <w:spacing w:after="120" w:line="276" w:lineRule="auto"/>
        <w:jc w:val="both"/>
        <w:rPr>
          <w:sz w:val="24"/>
          <w:szCs w:val="24"/>
          <w:lang w:val="kk-KZ"/>
        </w:rPr>
      </w:pPr>
      <w:r w:rsidRPr="0017621C">
        <w:rPr>
          <w:sz w:val="24"/>
          <w:szCs w:val="24"/>
          <w:lang w:val="kk-KZ"/>
        </w:rPr>
        <w:t xml:space="preserve">           </w:t>
      </w:r>
      <w:r w:rsidR="00D416B5" w:rsidRPr="0017621C">
        <w:rPr>
          <w:sz w:val="24"/>
          <w:szCs w:val="24"/>
          <w:lang w:val="kk-KZ"/>
        </w:rPr>
        <w:t xml:space="preserve">5) </w:t>
      </w:r>
      <w:r w:rsidRPr="0017621C">
        <w:rPr>
          <w:sz w:val="24"/>
          <w:szCs w:val="24"/>
          <w:lang w:val="kk-KZ"/>
        </w:rPr>
        <w:t>Банк Бағдарламаға қатысуға Өтініштерді қабылдауды жариялайды.</w:t>
      </w:r>
    </w:p>
    <w:p w14:paraId="3ABD9288" w14:textId="77777777" w:rsidR="000B7320" w:rsidRPr="0017621C" w:rsidRDefault="000B7320" w:rsidP="00527BF9">
      <w:pPr>
        <w:tabs>
          <w:tab w:val="left" w:pos="993"/>
        </w:tabs>
        <w:suppressAutoHyphens/>
        <w:spacing w:after="120"/>
        <w:jc w:val="both"/>
        <w:rPr>
          <w:sz w:val="24"/>
          <w:szCs w:val="24"/>
          <w:lang w:val="kk-KZ"/>
        </w:rPr>
      </w:pPr>
      <w:r w:rsidRPr="0017621C">
        <w:rPr>
          <w:sz w:val="24"/>
          <w:szCs w:val="24"/>
          <w:lang w:val="kk-KZ"/>
        </w:rPr>
        <w:t xml:space="preserve">           6) Банк Салымшыларға Объектідегі үлестерді сатып алуға Алдын ала тұрғын үй қарыздарын алу шарттары туралы кеңес береді.</w:t>
      </w:r>
    </w:p>
    <w:p w14:paraId="64C06840" w14:textId="00CB7107" w:rsidR="000B7320" w:rsidRPr="0017621C" w:rsidRDefault="000B7320" w:rsidP="00527BF9">
      <w:pPr>
        <w:pStyle w:val="af1"/>
        <w:tabs>
          <w:tab w:val="left" w:pos="993"/>
        </w:tabs>
        <w:suppressAutoHyphens/>
        <w:spacing w:after="120"/>
        <w:ind w:left="0" w:firstLine="720"/>
        <w:jc w:val="both"/>
        <w:rPr>
          <w:sz w:val="24"/>
          <w:szCs w:val="24"/>
          <w:lang w:val="kk-KZ"/>
        </w:rPr>
      </w:pPr>
      <w:r w:rsidRPr="0017621C">
        <w:rPr>
          <w:sz w:val="24"/>
          <w:szCs w:val="24"/>
          <w:lang w:val="kk-KZ"/>
        </w:rPr>
        <w:t>7) Үлесті сатып алуға ниет білдірген Са</w:t>
      </w:r>
      <w:r w:rsidR="00527BF9" w:rsidRPr="0017621C">
        <w:rPr>
          <w:sz w:val="24"/>
          <w:szCs w:val="24"/>
          <w:lang w:val="kk-KZ"/>
        </w:rPr>
        <w:t xml:space="preserve">лымшы жылжымайтын мүлік Порталы </w:t>
      </w:r>
      <w:r w:rsidRPr="0017621C">
        <w:rPr>
          <w:sz w:val="24"/>
          <w:szCs w:val="24"/>
          <w:lang w:val="kk-KZ"/>
        </w:rPr>
        <w:t>арқылы Бағдарламаға қатысуға Өтініш береді.</w:t>
      </w:r>
    </w:p>
    <w:p w14:paraId="446C3FD5" w14:textId="77777777" w:rsidR="000B7320" w:rsidRPr="0017621C" w:rsidRDefault="000B7320" w:rsidP="000B7320">
      <w:pPr>
        <w:tabs>
          <w:tab w:val="left" w:pos="993"/>
        </w:tabs>
        <w:suppressAutoHyphens/>
        <w:spacing w:after="120"/>
        <w:jc w:val="both"/>
        <w:rPr>
          <w:sz w:val="24"/>
          <w:szCs w:val="24"/>
          <w:lang w:val="kk-KZ"/>
        </w:rPr>
      </w:pPr>
      <w:r w:rsidRPr="0017621C">
        <w:rPr>
          <w:sz w:val="24"/>
          <w:szCs w:val="24"/>
          <w:lang w:val="kk-KZ"/>
        </w:rPr>
        <w:t xml:space="preserve">            8) Банк Бағдарламаның шарттары мен талаптарына сәйкес Бағдарлама Салымшыларының тізімін қалыптастырады.</w:t>
      </w:r>
    </w:p>
    <w:p w14:paraId="07D9AD64" w14:textId="77777777" w:rsidR="00D416B5" w:rsidRPr="0017621C" w:rsidRDefault="000B7320" w:rsidP="00822E0E">
      <w:pPr>
        <w:pStyle w:val="af1"/>
        <w:tabs>
          <w:tab w:val="left" w:pos="993"/>
        </w:tabs>
        <w:suppressAutoHyphens/>
        <w:spacing w:after="120" w:line="276" w:lineRule="auto"/>
        <w:ind w:left="0" w:firstLine="709"/>
        <w:contextualSpacing w:val="0"/>
        <w:jc w:val="both"/>
        <w:rPr>
          <w:sz w:val="24"/>
          <w:szCs w:val="24"/>
          <w:lang w:val="kk-KZ"/>
        </w:rPr>
      </w:pPr>
      <w:r w:rsidRPr="0017621C">
        <w:rPr>
          <w:sz w:val="24"/>
          <w:szCs w:val="24"/>
          <w:lang w:val="kk-KZ"/>
        </w:rPr>
        <w:t>9) Банк Салымшының Біліктілік рәсімін жүргізеді және Салымшыға Бағдарлама шеңберінде Банктің ішкі құжатында көзделген нысан бойынша Біліктілік нәтижелері туралы хабарлама береді.</w:t>
      </w:r>
      <w:r w:rsidR="00D416B5" w:rsidRPr="0017621C">
        <w:rPr>
          <w:sz w:val="24"/>
          <w:szCs w:val="24"/>
          <w:lang w:val="kk-KZ"/>
        </w:rPr>
        <w:t xml:space="preserve"> </w:t>
      </w:r>
    </w:p>
    <w:p w14:paraId="44DD9518" w14:textId="3D1BA9B8" w:rsidR="003275A3" w:rsidRPr="0017621C" w:rsidRDefault="003275A3"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 xml:space="preserve">10) </w:t>
      </w:r>
      <w:r w:rsidR="0032490E" w:rsidRPr="0017621C">
        <w:rPr>
          <w:rFonts w:ascii="Times New Roman" w:hAnsi="Times New Roman"/>
          <w:sz w:val="24"/>
          <w:szCs w:val="24"/>
          <w:lang w:val="kk-KZ"/>
        </w:rPr>
        <w:t>Объектідегі үлестерді брондау Банктің Біліктілік нәтижелері туралы оң шешімінен кейін жылжымайтын мүлік Порталы арқылы жүзеге асырылады. Объектідегі Үлесті сатып алуға ниет білдірген Салымшылар жылжымайтын мүлік Порталындағы Объектідегі үлесті таңдауды жүзеге асырады. Объектідегі Үлестерді Брондаудың және Үлестік қатысу туралы шартты /цессия шартын жасасудың қолданылу мерзімі жылжымайтын мүлік Порталында брондау күнінен бастап 10 (он) жұмыс күнін құрайды. Брондау кезеңіне (брондау күнінен бастап және Үлестік қатысу туралы шарт/цессия шарты жасалған сәтке дейін) жылжымайтын мүлік Порталындағы объектідегі Брондалған үлес басқа Салымшылар үшін қолжетімді болып табылмайды. Броньдау кезеңінде үлестік қатысу туралы шарт/цессия шарты уақтылы жасалмаған жағдайда бронь алынып тасталады. Банк жылжымайтын мүлік Порталындағы Объектідегі Үлестерді бұғаттау/бұғаттан босату жөніндегі Ұйымға</w:t>
      </w:r>
      <w:r w:rsidR="00527BF9" w:rsidRPr="0017621C">
        <w:rPr>
          <w:rFonts w:ascii="Times New Roman" w:hAnsi="Times New Roman"/>
          <w:b/>
          <w:sz w:val="24"/>
          <w:szCs w:val="24"/>
          <w:lang w:val="kk-KZ"/>
        </w:rPr>
        <w:t>/Уәкілетті компанияға</w:t>
      </w:r>
      <w:r w:rsidR="0032490E" w:rsidRPr="0017621C">
        <w:rPr>
          <w:rFonts w:ascii="Times New Roman" w:hAnsi="Times New Roman"/>
          <w:sz w:val="24"/>
          <w:szCs w:val="24"/>
          <w:lang w:val="kk-KZ"/>
        </w:rPr>
        <w:t xml:space="preserve"> рұқсат береді. Объектідегі Үлестерді брондауға қойылатын шарттар мен талаптар Бағдарлама шеңберінде тиісті өндірістік құжатта баяндалған.</w:t>
      </w:r>
    </w:p>
    <w:p w14:paraId="03AD834D" w14:textId="390E39A0" w:rsidR="0032490E" w:rsidRPr="0017621C" w:rsidRDefault="003275A3" w:rsidP="00822E0E">
      <w:pPr>
        <w:tabs>
          <w:tab w:val="left" w:pos="993"/>
        </w:tabs>
        <w:spacing w:after="120" w:line="276" w:lineRule="auto"/>
        <w:ind w:firstLine="709"/>
        <w:jc w:val="both"/>
        <w:rPr>
          <w:sz w:val="24"/>
          <w:szCs w:val="24"/>
          <w:lang w:val="kk-KZ"/>
        </w:rPr>
      </w:pPr>
      <w:r w:rsidRPr="0017621C">
        <w:rPr>
          <w:sz w:val="24"/>
          <w:szCs w:val="24"/>
          <w:lang w:val="kk-KZ"/>
        </w:rPr>
        <w:t>11</w:t>
      </w:r>
      <w:r w:rsidR="00203FAA" w:rsidRPr="0017621C">
        <w:rPr>
          <w:sz w:val="24"/>
          <w:szCs w:val="24"/>
          <w:lang w:val="kk-KZ"/>
        </w:rPr>
        <w:t xml:space="preserve">) </w:t>
      </w:r>
      <w:r w:rsidR="0032490E" w:rsidRPr="0017621C">
        <w:rPr>
          <w:sz w:val="24"/>
          <w:szCs w:val="24"/>
          <w:lang w:val="kk-KZ"/>
        </w:rPr>
        <w:t xml:space="preserve">Банк Банктің ішкі құжаттарына сәйкес талап етілетін құжаттарды қоса бере отырып, кредиттік өтінім беру үшін Салымшы жүгінгеннен кейін, Алдын ала тұрғын үй </w:t>
      </w:r>
      <w:r w:rsidR="0032490E" w:rsidRPr="0017621C">
        <w:rPr>
          <w:sz w:val="24"/>
          <w:szCs w:val="24"/>
          <w:lang w:val="kk-KZ"/>
        </w:rPr>
        <w:lastRenderedPageBreak/>
        <w:t>қарызын беру туралы мәселе бойынша шешім қабылдайды және оң шешім болған кезде Салымшыға осы Шартқа №2 Қосымшаға сәйкес нысан бойынша хабарлама береді (</w:t>
      </w:r>
      <w:r w:rsidR="0032490E" w:rsidRPr="0017621C">
        <w:rPr>
          <w:i/>
          <w:sz w:val="24"/>
          <w:szCs w:val="24"/>
          <w:lang w:val="kk-KZ"/>
        </w:rPr>
        <w:t>Ұйымға</w:t>
      </w:r>
      <w:r w:rsidR="00527BF9" w:rsidRPr="0017621C">
        <w:rPr>
          <w:b/>
          <w:i/>
          <w:sz w:val="24"/>
          <w:szCs w:val="24"/>
          <w:lang w:val="kk-KZ"/>
        </w:rPr>
        <w:t>/Уәкілетті компанияға</w:t>
      </w:r>
      <w:r w:rsidR="0032490E" w:rsidRPr="0017621C">
        <w:rPr>
          <w:i/>
          <w:sz w:val="24"/>
          <w:szCs w:val="24"/>
          <w:lang w:val="kk-KZ"/>
        </w:rPr>
        <w:t xml:space="preserve"> ұсыну үшін</w:t>
      </w:r>
      <w:r w:rsidR="0032490E" w:rsidRPr="0017621C">
        <w:rPr>
          <w:sz w:val="24"/>
          <w:szCs w:val="24"/>
          <w:lang w:val="kk-KZ"/>
        </w:rPr>
        <w:t>).</w:t>
      </w:r>
    </w:p>
    <w:p w14:paraId="3292E2B0" w14:textId="7BB8E1B3" w:rsidR="00D416B5" w:rsidRPr="0017621C" w:rsidRDefault="0032490E" w:rsidP="00822E0E">
      <w:pPr>
        <w:tabs>
          <w:tab w:val="left" w:pos="993"/>
        </w:tabs>
        <w:spacing w:after="120" w:line="276" w:lineRule="auto"/>
        <w:ind w:firstLine="709"/>
        <w:jc w:val="both"/>
        <w:rPr>
          <w:sz w:val="24"/>
          <w:szCs w:val="24"/>
          <w:lang w:val="kk-KZ"/>
        </w:rPr>
      </w:pPr>
      <w:r w:rsidRPr="0017621C">
        <w:rPr>
          <w:sz w:val="24"/>
          <w:szCs w:val="24"/>
          <w:lang w:val="kk-KZ"/>
        </w:rPr>
        <w:t>12) Ұйым (</w:t>
      </w:r>
      <w:r w:rsidRPr="0017621C">
        <w:rPr>
          <w:i/>
          <w:sz w:val="24"/>
          <w:szCs w:val="24"/>
          <w:lang w:val="kk-KZ"/>
        </w:rPr>
        <w:t>оның ішінде Уәкілетті компания</w:t>
      </w:r>
      <w:r w:rsidRPr="0017621C">
        <w:rPr>
          <w:sz w:val="24"/>
          <w:szCs w:val="24"/>
          <w:lang w:val="kk-KZ"/>
        </w:rPr>
        <w:t xml:space="preserve">) брондау күнінен бастап Сатып алушылармен үлестік қатысу шарттарын жасасады және оларды жергілікті атқарушы органда есепке алуды қамтамасыз етеді. Үлестік қатысу шарттарын </w:t>
      </w:r>
      <w:r w:rsidR="00527BF9" w:rsidRPr="0017621C">
        <w:rPr>
          <w:sz w:val="24"/>
          <w:szCs w:val="24"/>
          <w:lang w:val="kk-KZ"/>
        </w:rPr>
        <w:t>Ұ</w:t>
      </w:r>
      <w:r w:rsidRPr="0017621C">
        <w:rPr>
          <w:sz w:val="24"/>
          <w:szCs w:val="24"/>
          <w:lang w:val="kk-KZ"/>
        </w:rPr>
        <w:t>йым</w:t>
      </w:r>
      <w:r w:rsidR="00527BF9" w:rsidRPr="0017621C">
        <w:rPr>
          <w:b/>
          <w:sz w:val="24"/>
          <w:szCs w:val="24"/>
          <w:lang w:val="kk-KZ"/>
        </w:rPr>
        <w:t>/Уәкілетті компания</w:t>
      </w:r>
      <w:r w:rsidRPr="0017621C">
        <w:rPr>
          <w:sz w:val="24"/>
          <w:szCs w:val="24"/>
          <w:lang w:val="kk-KZ"/>
        </w:rPr>
        <w:t xml:space="preserve"> қабылдау-беру Актісі бойынша оларды жергілікті атқарушы органда тіркеген күннен бастап 10 (он) жұмыс күні ішінде Банкке береді</w:t>
      </w:r>
    </w:p>
    <w:p w14:paraId="480F38E1" w14:textId="77777777" w:rsidR="00D416B5" w:rsidRPr="0017621C" w:rsidRDefault="00BF7D63" w:rsidP="00822E0E">
      <w:pPr>
        <w:tabs>
          <w:tab w:val="left" w:pos="993"/>
        </w:tabs>
        <w:spacing w:after="120" w:line="276" w:lineRule="auto"/>
        <w:ind w:firstLine="709"/>
        <w:jc w:val="both"/>
        <w:rPr>
          <w:spacing w:val="2"/>
          <w:sz w:val="24"/>
          <w:szCs w:val="24"/>
          <w:lang w:val="kk-KZ"/>
        </w:rPr>
      </w:pPr>
      <w:r w:rsidRPr="0017621C">
        <w:rPr>
          <w:spacing w:val="2"/>
          <w:sz w:val="24"/>
          <w:szCs w:val="24"/>
          <w:lang w:val="kk-KZ"/>
        </w:rPr>
        <w:t>13</w:t>
      </w:r>
      <w:r w:rsidR="00D768EC" w:rsidRPr="0017621C">
        <w:rPr>
          <w:spacing w:val="2"/>
          <w:sz w:val="24"/>
          <w:szCs w:val="24"/>
          <w:lang w:val="kk-KZ"/>
        </w:rPr>
        <w:t xml:space="preserve">) </w:t>
      </w:r>
      <w:r w:rsidR="0032490E" w:rsidRPr="0017621C">
        <w:rPr>
          <w:i/>
          <w:spacing w:val="2"/>
          <w:sz w:val="24"/>
          <w:szCs w:val="24"/>
          <w:lang w:val="kk-KZ"/>
        </w:rPr>
        <w:t xml:space="preserve">(Сақтандыру тетігін пайдалана отырып, үлескерлерге кредит беру үшін) </w:t>
      </w:r>
      <w:r w:rsidR="0032490E" w:rsidRPr="0017621C">
        <w:rPr>
          <w:spacing w:val="2"/>
          <w:sz w:val="24"/>
          <w:szCs w:val="24"/>
          <w:lang w:val="kk-KZ"/>
        </w:rPr>
        <w:t>Сатып алушы Сақтандырушыдан Сақтандырылушының азаматтық-құқықтық жауапкершілігін сақтандыру туралы сертификат алады, оны Банктің ішкі құжатында баяндалған рәсімдерге сәйкес Банктік қарыз және кепіл шарттарын ресімдеу және қол қою үшін Банкке береді.</w:t>
      </w:r>
      <w:r w:rsidR="00D416B5" w:rsidRPr="0017621C">
        <w:rPr>
          <w:spacing w:val="2"/>
          <w:sz w:val="24"/>
          <w:szCs w:val="24"/>
          <w:lang w:val="kk-KZ"/>
        </w:rPr>
        <w:t xml:space="preserve"> </w:t>
      </w:r>
    </w:p>
    <w:p w14:paraId="0B05D965" w14:textId="77777777" w:rsidR="00BD0EF7" w:rsidRPr="0017621C" w:rsidRDefault="00D416B5" w:rsidP="00822E0E">
      <w:pPr>
        <w:tabs>
          <w:tab w:val="left" w:pos="993"/>
        </w:tabs>
        <w:spacing w:after="120" w:line="276" w:lineRule="auto"/>
        <w:ind w:firstLine="709"/>
        <w:jc w:val="both"/>
        <w:rPr>
          <w:spacing w:val="2"/>
          <w:sz w:val="24"/>
          <w:szCs w:val="24"/>
          <w:lang w:val="kk-KZ"/>
        </w:rPr>
      </w:pPr>
      <w:r w:rsidRPr="0017621C">
        <w:rPr>
          <w:spacing w:val="2"/>
          <w:sz w:val="24"/>
          <w:szCs w:val="24"/>
          <w:lang w:val="kk-KZ"/>
        </w:rPr>
        <w:t>1</w:t>
      </w:r>
      <w:r w:rsidR="00BF7D63" w:rsidRPr="0017621C">
        <w:rPr>
          <w:spacing w:val="2"/>
          <w:sz w:val="24"/>
          <w:szCs w:val="24"/>
          <w:lang w:val="kk-KZ"/>
        </w:rPr>
        <w:t>4</w:t>
      </w:r>
      <w:r w:rsidRPr="0017621C">
        <w:rPr>
          <w:spacing w:val="2"/>
          <w:sz w:val="24"/>
          <w:szCs w:val="24"/>
          <w:lang w:val="kk-KZ"/>
        </w:rPr>
        <w:t xml:space="preserve">) </w:t>
      </w:r>
      <w:r w:rsidR="00BD0EF7" w:rsidRPr="0017621C">
        <w:rPr>
          <w:spacing w:val="2"/>
          <w:sz w:val="24"/>
          <w:szCs w:val="24"/>
          <w:lang w:val="kk-KZ"/>
        </w:rPr>
        <w:t>(</w:t>
      </w:r>
      <w:r w:rsidR="0032490E" w:rsidRPr="0017621C">
        <w:rPr>
          <w:i/>
          <w:spacing w:val="2"/>
          <w:sz w:val="24"/>
          <w:szCs w:val="24"/>
          <w:lang w:val="kk-KZ"/>
        </w:rPr>
        <w:t>сақтандыру тетігін пайдалана отырып, үлескерлерге кредит беру үшін</w:t>
      </w:r>
      <w:r w:rsidR="00BD0EF7" w:rsidRPr="0017621C">
        <w:rPr>
          <w:spacing w:val="2"/>
          <w:sz w:val="24"/>
          <w:szCs w:val="24"/>
          <w:lang w:val="kk-KZ"/>
        </w:rPr>
        <w:t>)</w:t>
      </w:r>
    </w:p>
    <w:p w14:paraId="7A71C05E" w14:textId="77777777" w:rsidR="00D416B5" w:rsidRPr="0017621C" w:rsidRDefault="0032490E" w:rsidP="00D416B5">
      <w:pPr>
        <w:tabs>
          <w:tab w:val="left" w:pos="993"/>
        </w:tabs>
        <w:spacing w:after="120"/>
        <w:ind w:firstLine="709"/>
        <w:jc w:val="both"/>
        <w:rPr>
          <w:sz w:val="24"/>
          <w:szCs w:val="24"/>
          <w:lang w:val="kk-KZ"/>
        </w:rPr>
      </w:pPr>
      <w:r w:rsidRPr="0017621C">
        <w:rPr>
          <w:spacing w:val="2"/>
          <w:sz w:val="24"/>
          <w:szCs w:val="24"/>
          <w:lang w:val="kk-KZ"/>
        </w:rPr>
        <w:t>Сақтандырушы, Сақтанушы, Банк және Сақтанушы арасында сақтандыру Шарты жасалады.</w:t>
      </w:r>
    </w:p>
    <w:p w14:paraId="585EBFC4" w14:textId="579F2EEA" w:rsidR="00942745" w:rsidRPr="0017621C" w:rsidRDefault="00BF7D63" w:rsidP="00527BF9">
      <w:pPr>
        <w:pStyle w:val="af1"/>
        <w:tabs>
          <w:tab w:val="left" w:pos="993"/>
        </w:tabs>
        <w:suppressAutoHyphens/>
        <w:spacing w:after="120"/>
        <w:ind w:left="0" w:firstLine="720"/>
        <w:jc w:val="both"/>
        <w:rPr>
          <w:sz w:val="24"/>
          <w:szCs w:val="24"/>
          <w:lang w:val="kk-KZ"/>
        </w:rPr>
      </w:pPr>
      <w:r w:rsidRPr="0017621C">
        <w:rPr>
          <w:sz w:val="24"/>
          <w:szCs w:val="24"/>
          <w:lang w:val="kk-KZ"/>
        </w:rPr>
        <w:t>15</w:t>
      </w:r>
      <w:r w:rsidR="00D416B5" w:rsidRPr="0017621C">
        <w:rPr>
          <w:sz w:val="24"/>
          <w:szCs w:val="24"/>
          <w:lang w:val="kk-KZ"/>
        </w:rPr>
        <w:t xml:space="preserve">) </w:t>
      </w:r>
      <w:r w:rsidR="00942745" w:rsidRPr="0017621C">
        <w:rPr>
          <w:sz w:val="24"/>
          <w:szCs w:val="24"/>
          <w:lang w:val="kk-KZ"/>
        </w:rPr>
        <w:t>Осы Шарттың 11.1-тармағының 12) тармақшасына сәйкес Ұйымнан</w:t>
      </w:r>
      <w:r w:rsidR="00527BF9" w:rsidRPr="0017621C">
        <w:rPr>
          <w:b/>
          <w:sz w:val="24"/>
          <w:szCs w:val="24"/>
          <w:lang w:val="kk-KZ"/>
        </w:rPr>
        <w:t>/Уәкілетті компаниядан</w:t>
      </w:r>
      <w:r w:rsidR="00942745" w:rsidRPr="0017621C">
        <w:rPr>
          <w:sz w:val="24"/>
          <w:szCs w:val="24"/>
          <w:lang w:val="kk-KZ"/>
        </w:rPr>
        <w:t xml:space="preserve"> Банкке берілген үлестік қатысу шартын алғаннан кейін Банк қарыз беру, Қарыз алушы болып табылатын Сатып алушылармен банктік қарыз және кепіл шарттарын ресімдеу және оларға қол қою туралы мәселе бойынша Банктің ішкі құжаттарында белгіленген рәсімдерді жүргізеді.</w:t>
      </w:r>
    </w:p>
    <w:p w14:paraId="17F6B8FE" w14:textId="5C4FD196" w:rsidR="00942745" w:rsidRPr="0017621C" w:rsidRDefault="00942745" w:rsidP="00527BF9">
      <w:pPr>
        <w:pStyle w:val="af1"/>
        <w:tabs>
          <w:tab w:val="left" w:pos="993"/>
        </w:tabs>
        <w:suppressAutoHyphens/>
        <w:spacing w:before="240" w:after="120"/>
        <w:ind w:left="0" w:firstLine="709"/>
        <w:jc w:val="both"/>
        <w:rPr>
          <w:sz w:val="24"/>
          <w:szCs w:val="24"/>
          <w:lang w:val="kk-KZ"/>
        </w:rPr>
      </w:pPr>
      <w:r w:rsidRPr="0017621C">
        <w:rPr>
          <w:sz w:val="24"/>
          <w:szCs w:val="24"/>
          <w:lang w:val="kk-KZ"/>
        </w:rPr>
        <w:t>16) Банк Банктің ішкі құжаттарына сәйкес үлестік қатысу туралы шартта көрсетілген Ұйымның</w:t>
      </w:r>
      <w:r w:rsidR="00527BF9" w:rsidRPr="0017621C">
        <w:rPr>
          <w:b/>
          <w:sz w:val="24"/>
          <w:szCs w:val="24"/>
          <w:lang w:val="kk-KZ"/>
        </w:rPr>
        <w:t>/Уәкілетті компанияның</w:t>
      </w:r>
      <w:r w:rsidRPr="0017621C">
        <w:rPr>
          <w:sz w:val="24"/>
          <w:szCs w:val="24"/>
          <w:lang w:val="kk-KZ"/>
        </w:rPr>
        <w:t xml:space="preserve"> деректемелері бойынша Объектідегі үлесі үшін төлем есебіне Объектідегі үлестің құны мөлшерінде Сатып алушылардың ақшалай қаражатын аударуды қамтамасыз етеді.</w:t>
      </w:r>
    </w:p>
    <w:p w14:paraId="6F23B06D" w14:textId="7D285183" w:rsidR="00D416B5" w:rsidRPr="0017621C" w:rsidRDefault="00942745" w:rsidP="00942745">
      <w:pPr>
        <w:pStyle w:val="af1"/>
        <w:tabs>
          <w:tab w:val="left" w:pos="993"/>
        </w:tabs>
        <w:suppressAutoHyphens/>
        <w:spacing w:after="120"/>
        <w:ind w:left="0" w:firstLine="709"/>
        <w:contextualSpacing w:val="0"/>
        <w:jc w:val="both"/>
        <w:rPr>
          <w:sz w:val="24"/>
          <w:szCs w:val="24"/>
          <w:lang w:val="kk-KZ"/>
        </w:rPr>
      </w:pPr>
      <w:r w:rsidRPr="0017621C">
        <w:rPr>
          <w:sz w:val="24"/>
          <w:szCs w:val="24"/>
          <w:lang w:val="kk-KZ"/>
        </w:rPr>
        <w:t>17) Ұйым</w:t>
      </w:r>
      <w:r w:rsidR="00527BF9" w:rsidRPr="0017621C">
        <w:rPr>
          <w:b/>
          <w:sz w:val="24"/>
          <w:szCs w:val="24"/>
          <w:lang w:val="kk-KZ"/>
        </w:rPr>
        <w:t>/Уәкілетті компания</w:t>
      </w:r>
      <w:r w:rsidRPr="0017621C">
        <w:rPr>
          <w:sz w:val="24"/>
          <w:szCs w:val="24"/>
          <w:lang w:val="kk-KZ"/>
        </w:rPr>
        <w:t xml:space="preserve"> құрылысты аяқтайды және Объектіні үлестік қатысу туралы шартта көрсетілген мерзімдерде пайдалануға беруді жүзеге асырады.</w:t>
      </w:r>
    </w:p>
    <w:p w14:paraId="473442BA" w14:textId="77777777" w:rsidR="00BD0EF7" w:rsidRPr="0017621C" w:rsidRDefault="00BD0EF7" w:rsidP="00BD0EF7">
      <w:pPr>
        <w:pStyle w:val="af1"/>
        <w:tabs>
          <w:tab w:val="left" w:pos="993"/>
        </w:tabs>
        <w:suppressAutoHyphens/>
        <w:spacing w:after="120"/>
        <w:ind w:left="0" w:firstLine="709"/>
        <w:contextualSpacing w:val="0"/>
        <w:jc w:val="both"/>
        <w:rPr>
          <w:spacing w:val="2"/>
          <w:sz w:val="24"/>
          <w:szCs w:val="24"/>
          <w:lang w:val="kk-KZ"/>
        </w:rPr>
      </w:pPr>
      <w:r w:rsidRPr="0017621C">
        <w:rPr>
          <w:spacing w:val="2"/>
          <w:sz w:val="24"/>
          <w:szCs w:val="24"/>
          <w:lang w:val="kk-KZ"/>
        </w:rPr>
        <w:t>(</w:t>
      </w:r>
      <w:r w:rsidR="00942745" w:rsidRPr="0017621C">
        <w:rPr>
          <w:i/>
          <w:spacing w:val="2"/>
          <w:sz w:val="24"/>
          <w:szCs w:val="24"/>
          <w:lang w:val="kk-KZ"/>
        </w:rPr>
        <w:t>сақтандыру тетігін пайдалана отырып, үлескерлерге кредит беру үшін</w:t>
      </w:r>
      <w:r w:rsidRPr="0017621C">
        <w:rPr>
          <w:spacing w:val="2"/>
          <w:sz w:val="24"/>
          <w:szCs w:val="24"/>
          <w:lang w:val="kk-KZ"/>
        </w:rPr>
        <w:t>)</w:t>
      </w:r>
    </w:p>
    <w:p w14:paraId="3AF0C099" w14:textId="2F6D02B3" w:rsidR="00D416B5" w:rsidRPr="0017621C" w:rsidRDefault="00942745" w:rsidP="00822E0E">
      <w:pPr>
        <w:pStyle w:val="af1"/>
        <w:tabs>
          <w:tab w:val="left" w:pos="993"/>
        </w:tabs>
        <w:suppressAutoHyphens/>
        <w:spacing w:after="120" w:line="276" w:lineRule="auto"/>
        <w:ind w:left="0" w:firstLine="709"/>
        <w:contextualSpacing w:val="0"/>
        <w:jc w:val="both"/>
        <w:rPr>
          <w:spacing w:val="2"/>
          <w:sz w:val="24"/>
          <w:szCs w:val="24"/>
          <w:lang w:val="kk-KZ"/>
        </w:rPr>
      </w:pPr>
      <w:r w:rsidRPr="0017621C">
        <w:rPr>
          <w:spacing w:val="2"/>
          <w:sz w:val="24"/>
          <w:szCs w:val="24"/>
          <w:lang w:val="kk-KZ"/>
        </w:rPr>
        <w:t>Сақтандыру жағдайы басталған кезде Банк сақтандыру жағдайы басталған күннен бастап 5 (бес) жұмыс күні ішінде Сатып алушыға банктік қарыз шартының талаптарына сәйкес 30 (отыз) күнтізбелік күн ішінде алдын алатұрғын үй қарызын толық өтеуді жүзеге асыру қажеттілігі туралы жазбаша хабарлама жібереді (оның ішінде Банкке сақтандыру төлемі есебінен қаражатты өтеу туралы өтініш беру арқылы сақта</w:t>
      </w:r>
      <w:r w:rsidR="00374CCB" w:rsidRPr="0017621C">
        <w:rPr>
          <w:spacing w:val="2"/>
          <w:sz w:val="24"/>
          <w:szCs w:val="24"/>
          <w:lang w:val="kk-KZ"/>
        </w:rPr>
        <w:t xml:space="preserve">ндыру төлемі есебінен), немесе </w:t>
      </w:r>
      <w:r w:rsidRPr="0017621C">
        <w:rPr>
          <w:spacing w:val="2"/>
          <w:sz w:val="24"/>
          <w:szCs w:val="24"/>
          <w:lang w:val="kk-KZ"/>
        </w:rPr>
        <w:t>Үлескердің Объектідегі Үлестің пайдалануға берілуін күту және үлестік қатысу туралы шарт бойынша Объектідегі Үлесті алу ниеті кезінде Банктің ішкі құжаттарының талаптарына жауап беретін өзге де кепілмен қамтамасыз етуді және/немесе қосымша қамтамасыз етуді ұсыну.</w:t>
      </w:r>
      <w:r w:rsidR="00BF7D63" w:rsidRPr="0017621C">
        <w:rPr>
          <w:spacing w:val="2"/>
          <w:sz w:val="24"/>
          <w:szCs w:val="24"/>
          <w:lang w:val="kk-KZ"/>
        </w:rPr>
        <w:t xml:space="preserve"> </w:t>
      </w:r>
      <w:r w:rsidRPr="0017621C">
        <w:rPr>
          <w:spacing w:val="2"/>
          <w:sz w:val="24"/>
          <w:szCs w:val="24"/>
          <w:lang w:val="kk-KZ"/>
        </w:rPr>
        <w:t>Сақтандыру жағдайы басталған кезде Бағдарлама шеңберіндегі сақтандыру тетігі "Отбасы банк" АҚ  "Өз үйі" Бағдарламасын регламенттейтін Банктің ішкі құжатында және Банктің жекелеген ішкі құжаттарында, оның ішінде сақтандыру шартының талаптарында баяндалған Банкте қолданылатын тәртіпке ұқсас қолданылады.</w:t>
      </w:r>
      <w:r w:rsidR="00D416B5" w:rsidRPr="0017621C">
        <w:rPr>
          <w:spacing w:val="2"/>
          <w:sz w:val="24"/>
          <w:szCs w:val="24"/>
          <w:lang w:val="kk-KZ"/>
        </w:rPr>
        <w:t xml:space="preserve"> </w:t>
      </w:r>
    </w:p>
    <w:p w14:paraId="41197E0E" w14:textId="77777777" w:rsidR="0007786E" w:rsidRPr="0017621C" w:rsidRDefault="00BF7D63" w:rsidP="00822E0E">
      <w:pPr>
        <w:tabs>
          <w:tab w:val="left" w:pos="993"/>
        </w:tabs>
        <w:spacing w:after="120" w:line="276" w:lineRule="auto"/>
        <w:ind w:firstLine="709"/>
        <w:jc w:val="both"/>
        <w:rPr>
          <w:sz w:val="24"/>
          <w:szCs w:val="24"/>
          <w:lang w:val="kk-KZ"/>
        </w:rPr>
      </w:pPr>
      <w:r w:rsidRPr="0017621C">
        <w:rPr>
          <w:sz w:val="24"/>
          <w:szCs w:val="24"/>
          <w:lang w:val="kk-KZ"/>
        </w:rPr>
        <w:t>18</w:t>
      </w:r>
      <w:r w:rsidR="00D416B5" w:rsidRPr="0017621C">
        <w:rPr>
          <w:sz w:val="24"/>
          <w:szCs w:val="24"/>
          <w:lang w:val="kk-KZ"/>
        </w:rPr>
        <w:t xml:space="preserve">) </w:t>
      </w:r>
      <w:r w:rsidR="0007786E" w:rsidRPr="0017621C">
        <w:rPr>
          <w:sz w:val="24"/>
          <w:szCs w:val="24"/>
          <w:lang w:val="kk-KZ"/>
        </w:rPr>
        <w:t>Объектіні пайдалануға бергеннен кейін, Үлестік қатысу туралы шарттарда белгіленген мерзімдерде Ұйым (оның ішінде Уәкілетті компания) Сатып алушылармен дайын тұрғын үйді беру туралы шарттар жасасады, оларды уәкілетті мемлекеттік тіркеуші органда мемлекеттік тіркеуді қамтамасыз етеді және қабылдау-беру Актісі бойынша Банкке береді.</w:t>
      </w:r>
    </w:p>
    <w:p w14:paraId="0A05BC13" w14:textId="77777777" w:rsidR="0007786E" w:rsidRPr="0017621C" w:rsidRDefault="0007786E" w:rsidP="00822E0E">
      <w:pPr>
        <w:tabs>
          <w:tab w:val="left" w:pos="993"/>
        </w:tabs>
        <w:spacing w:after="120" w:line="276" w:lineRule="auto"/>
        <w:ind w:firstLine="709"/>
        <w:jc w:val="both"/>
        <w:rPr>
          <w:i/>
          <w:sz w:val="24"/>
          <w:szCs w:val="24"/>
          <w:lang w:val="kk-KZ"/>
        </w:rPr>
      </w:pPr>
      <w:r w:rsidRPr="0017621C">
        <w:rPr>
          <w:sz w:val="24"/>
          <w:szCs w:val="24"/>
          <w:lang w:val="kk-KZ"/>
        </w:rPr>
        <w:lastRenderedPageBreak/>
        <w:t>19) (</w:t>
      </w:r>
      <w:r w:rsidRPr="0017621C">
        <w:rPr>
          <w:i/>
          <w:sz w:val="24"/>
          <w:szCs w:val="24"/>
          <w:lang w:val="kk-KZ"/>
        </w:rPr>
        <w:t>Сақтандыру тетігін пайдалана отырып, үлескерлерге кредит беру үшін)</w:t>
      </w:r>
    </w:p>
    <w:p w14:paraId="190CE857" w14:textId="77777777" w:rsidR="00F45EB2" w:rsidRPr="0017621C" w:rsidRDefault="0007786E" w:rsidP="00822E0E">
      <w:pPr>
        <w:tabs>
          <w:tab w:val="left" w:pos="993"/>
        </w:tabs>
        <w:spacing w:after="120" w:line="276" w:lineRule="auto"/>
        <w:ind w:firstLine="709"/>
        <w:jc w:val="both"/>
        <w:rPr>
          <w:spacing w:val="2"/>
          <w:sz w:val="24"/>
          <w:szCs w:val="24"/>
          <w:lang w:val="kk-KZ"/>
        </w:rPr>
      </w:pPr>
      <w:r w:rsidRPr="0017621C">
        <w:rPr>
          <w:sz w:val="24"/>
          <w:szCs w:val="24"/>
          <w:lang w:val="kk-KZ"/>
        </w:rPr>
        <w:t>Үлескерлер сақтандыру төлемі есебінен қаражатты өтеу туралы өтініш беру үшін Банкке жүгінген кезде Банк Сақтандырушыға үлестік қатысу туралы шарттар бойынша сақтандыру төлемін төлеу туралы талапты және Банктің ішкі құжаттарының нысандары бойынша үлестік қатысу туралы шартты бұзу туралы келісімді береді.</w:t>
      </w:r>
    </w:p>
    <w:p w14:paraId="1F3A175E" w14:textId="77777777" w:rsidR="00BD0EF7" w:rsidRPr="0017621C" w:rsidRDefault="00BF7D63" w:rsidP="00822E0E">
      <w:pPr>
        <w:pStyle w:val="af1"/>
        <w:tabs>
          <w:tab w:val="left" w:pos="993"/>
        </w:tabs>
        <w:suppressAutoHyphens/>
        <w:spacing w:after="120" w:line="276" w:lineRule="auto"/>
        <w:ind w:left="0" w:firstLine="709"/>
        <w:contextualSpacing w:val="0"/>
        <w:jc w:val="both"/>
        <w:rPr>
          <w:spacing w:val="2"/>
          <w:sz w:val="24"/>
          <w:szCs w:val="24"/>
          <w:lang w:val="kk-KZ"/>
        </w:rPr>
      </w:pPr>
      <w:r w:rsidRPr="0017621C">
        <w:rPr>
          <w:spacing w:val="2"/>
          <w:sz w:val="24"/>
          <w:szCs w:val="24"/>
          <w:lang w:val="kk-KZ"/>
        </w:rPr>
        <w:t>20</w:t>
      </w:r>
      <w:r w:rsidR="00F45EB2" w:rsidRPr="0017621C">
        <w:rPr>
          <w:spacing w:val="2"/>
          <w:sz w:val="24"/>
          <w:szCs w:val="24"/>
          <w:lang w:val="kk-KZ"/>
        </w:rPr>
        <w:t xml:space="preserve">) </w:t>
      </w:r>
      <w:r w:rsidR="00BD0EF7" w:rsidRPr="0017621C">
        <w:rPr>
          <w:spacing w:val="2"/>
          <w:sz w:val="24"/>
          <w:szCs w:val="24"/>
          <w:lang w:val="kk-KZ"/>
        </w:rPr>
        <w:t>(</w:t>
      </w:r>
      <w:r w:rsidR="0007786E" w:rsidRPr="0017621C">
        <w:rPr>
          <w:i/>
          <w:spacing w:val="2"/>
          <w:sz w:val="24"/>
          <w:szCs w:val="24"/>
          <w:lang w:val="kk-KZ"/>
        </w:rPr>
        <w:t>Сақтандыру тетігін пайдалана отырып, үлескерлерге кредит беру үшін</w:t>
      </w:r>
      <w:r w:rsidR="00BD0EF7" w:rsidRPr="0017621C">
        <w:rPr>
          <w:spacing w:val="2"/>
          <w:sz w:val="24"/>
          <w:szCs w:val="24"/>
          <w:lang w:val="kk-KZ"/>
        </w:rPr>
        <w:t>)</w:t>
      </w:r>
    </w:p>
    <w:p w14:paraId="129F28C0" w14:textId="77777777" w:rsidR="00F45EB2" w:rsidRPr="0017621C" w:rsidRDefault="0007786E" w:rsidP="00822E0E">
      <w:pPr>
        <w:pStyle w:val="af1"/>
        <w:tabs>
          <w:tab w:val="left" w:pos="993"/>
        </w:tabs>
        <w:suppressAutoHyphens/>
        <w:spacing w:after="120" w:line="276" w:lineRule="auto"/>
        <w:ind w:left="0" w:firstLine="709"/>
        <w:contextualSpacing w:val="0"/>
        <w:jc w:val="both"/>
        <w:rPr>
          <w:sz w:val="24"/>
          <w:szCs w:val="24"/>
          <w:lang w:val="kk-KZ"/>
        </w:rPr>
      </w:pPr>
      <w:r w:rsidRPr="0017621C">
        <w:rPr>
          <w:spacing w:val="2"/>
          <w:sz w:val="24"/>
          <w:szCs w:val="24"/>
          <w:lang w:val="kk-KZ"/>
        </w:rPr>
        <w:t>Сақтандырушы сақтандыру төлемін төлеу туралы талапта көрсетілген транзиттік шотқа үлестік қатысу туралы шартты бұзу туралы келісімдер ұсынылған үлестік қатысу туралы шарттар бойынша сақтандыру төлемін аударады. Банк Банктің ішкі құжаттарында және сақтандыру шартында айқындалған тәртіппен және шарттарда банктік қарыз шарттары бойынша Үлескердің барлық міндеттемелерін толық өтеуге бағытталған сақтандыру төлемін есептен шығару жөніндегі рәсімдерді жүзеге асырады.</w:t>
      </w:r>
      <w:r w:rsidR="00F45EB2" w:rsidRPr="0017621C">
        <w:rPr>
          <w:i/>
          <w:spacing w:val="2"/>
          <w:sz w:val="24"/>
          <w:szCs w:val="24"/>
          <w:lang w:val="kk-KZ"/>
        </w:rPr>
        <w:t xml:space="preserve"> </w:t>
      </w:r>
    </w:p>
    <w:p w14:paraId="7EEAF8AE" w14:textId="77777777" w:rsidR="006A29A1" w:rsidRPr="0017621C" w:rsidRDefault="006A29A1" w:rsidP="00822E0E">
      <w:pPr>
        <w:tabs>
          <w:tab w:val="left" w:pos="993"/>
        </w:tabs>
        <w:spacing w:after="120" w:line="276" w:lineRule="auto"/>
        <w:ind w:firstLine="709"/>
        <w:jc w:val="both"/>
        <w:rPr>
          <w:b/>
          <w:sz w:val="24"/>
          <w:szCs w:val="24"/>
          <w:shd w:val="clear" w:color="auto" w:fill="FFFFFF"/>
        </w:rPr>
      </w:pPr>
      <w:r w:rsidRPr="0017621C">
        <w:rPr>
          <w:b/>
          <w:sz w:val="24"/>
          <w:szCs w:val="24"/>
        </w:rPr>
        <w:t>1</w:t>
      </w:r>
      <w:r w:rsidR="00F45EB2" w:rsidRPr="0017621C">
        <w:rPr>
          <w:b/>
          <w:sz w:val="24"/>
          <w:szCs w:val="24"/>
        </w:rPr>
        <w:t>1</w:t>
      </w:r>
      <w:r w:rsidRPr="0017621C">
        <w:rPr>
          <w:b/>
          <w:sz w:val="24"/>
          <w:szCs w:val="24"/>
        </w:rPr>
        <w:t xml:space="preserve">.2. </w:t>
      </w:r>
      <w:r w:rsidR="0007786E" w:rsidRPr="0017621C">
        <w:rPr>
          <w:b/>
          <w:sz w:val="24"/>
          <w:szCs w:val="24"/>
          <w:shd w:val="clear" w:color="auto" w:fill="FFFFFF"/>
        </w:rPr>
        <w:t>Банк міндеттенеді</w:t>
      </w:r>
      <w:r w:rsidRPr="0017621C">
        <w:rPr>
          <w:b/>
          <w:sz w:val="24"/>
          <w:szCs w:val="24"/>
          <w:shd w:val="clear" w:color="auto" w:fill="FFFFFF"/>
        </w:rPr>
        <w:t>:</w:t>
      </w:r>
    </w:p>
    <w:p w14:paraId="17532E7D" w14:textId="77777777"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Банктің ішкі құжаттарында көзделген тәртіппен жылжымайтын мүлік Порталында объектіні келісуге арналған Өтінімді қарауға (Банктің ішкі құжаттарында көзделген нысан бойынша);</w:t>
      </w:r>
    </w:p>
    <w:p w14:paraId="6D2B2DE0" w14:textId="3D6750C2"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Ұйымның</w:t>
      </w:r>
      <w:r w:rsidR="00374CCB" w:rsidRPr="0017621C">
        <w:rPr>
          <w:rFonts w:ascii="Times New Roman" w:hAnsi="Times New Roman"/>
          <w:b/>
          <w:sz w:val="24"/>
          <w:szCs w:val="24"/>
        </w:rPr>
        <w:t>/</w:t>
      </w:r>
      <w:r w:rsidR="00374CCB" w:rsidRPr="0017621C">
        <w:rPr>
          <w:rFonts w:ascii="Times New Roman" w:hAnsi="Times New Roman"/>
          <w:b/>
          <w:sz w:val="24"/>
          <w:szCs w:val="24"/>
          <w:lang w:val="kk-KZ"/>
        </w:rPr>
        <w:t>Уәкілетті компанияның</w:t>
      </w:r>
      <w:r w:rsidRPr="0017621C">
        <w:rPr>
          <w:rFonts w:ascii="Times New Roman" w:hAnsi="Times New Roman"/>
          <w:sz w:val="24"/>
          <w:szCs w:val="24"/>
        </w:rPr>
        <w:t xml:space="preserve"> жылжымайтын мүлік Порталы арқылы Шартқа №3 Қосымшаның нысаны бойынша Объектіні келісу немесе келіспеу туралы хабарлама жіберуге;</w:t>
      </w:r>
    </w:p>
    <w:p w14:paraId="2C8BDA9E" w14:textId="431987D1"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Салымшыларды Ұйыммен</w:t>
      </w:r>
      <w:r w:rsidR="00374CCB" w:rsidRPr="0017621C">
        <w:rPr>
          <w:rFonts w:ascii="Times New Roman" w:hAnsi="Times New Roman"/>
          <w:b/>
          <w:sz w:val="24"/>
          <w:szCs w:val="24"/>
        </w:rPr>
        <w:t>/</w:t>
      </w:r>
      <w:r w:rsidR="00374CCB" w:rsidRPr="0017621C">
        <w:rPr>
          <w:rFonts w:ascii="Times New Roman" w:hAnsi="Times New Roman"/>
          <w:b/>
          <w:sz w:val="24"/>
          <w:szCs w:val="24"/>
          <w:lang w:val="kk-KZ"/>
        </w:rPr>
        <w:t>Уәкілетті компаниямен</w:t>
      </w:r>
      <w:r w:rsidRPr="0017621C">
        <w:rPr>
          <w:rFonts w:ascii="Times New Roman" w:hAnsi="Times New Roman"/>
          <w:sz w:val="24"/>
          <w:szCs w:val="24"/>
        </w:rPr>
        <w:t>, Объектімен, Объектідегі Үлестермен ынтымақтастық туралы хабардар етуге;</w:t>
      </w:r>
    </w:p>
    <w:p w14:paraId="0C4EBD23" w14:textId="77777777"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Салымшыларға Объектідегі Үлестерді сатып алуға алдын ала тұрғын үй қарыздарын алу шарттары туралы кеңес беру;</w:t>
      </w:r>
    </w:p>
    <w:p w14:paraId="43BAA41B" w14:textId="77777777"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Осы Шартта көзделген тәртіппен Салымшыны Бағдарлама шеңберінде Банктің ішкі құжатында көзделген нысан бойынша біліктілік нәтижелері туралы хабардар етуге міндетті;</w:t>
      </w:r>
    </w:p>
    <w:p w14:paraId="6A368915" w14:textId="77777777"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Қазақстан Республикасының заңнамасына, Банктің ішкі құжаттарына және осы Шартқа сәйкес салымшылардың объектідегі Үлестерді сатып алуға алдын ала тұрғын үй қарызын беру туралы кредиттік өтінімдерін қарауға міндетті;</w:t>
      </w:r>
    </w:p>
    <w:p w14:paraId="4935CC56" w14:textId="77777777" w:rsidR="006A29A1"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Алдын ала тұрғын үй қарызын беру туралы оң шешім қабылдаған кезде Салымшыға осы Шартқа №2 Қосымшаға сәйкес нысан бойынша хабарлама беруге міндетті;</w:t>
      </w:r>
      <w:r w:rsidR="006A29A1" w:rsidRPr="0017621C">
        <w:rPr>
          <w:rFonts w:ascii="Times New Roman" w:hAnsi="Times New Roman"/>
          <w:sz w:val="24"/>
          <w:szCs w:val="24"/>
        </w:rPr>
        <w:t xml:space="preserve"> </w:t>
      </w:r>
    </w:p>
    <w:p w14:paraId="2FECD3B0" w14:textId="66033705" w:rsidR="006A29A1" w:rsidRPr="0017621C" w:rsidRDefault="0007786E" w:rsidP="00822E0E">
      <w:pPr>
        <w:pStyle w:val="a8"/>
        <w:numPr>
          <w:ilvl w:val="0"/>
          <w:numId w:val="29"/>
        </w:numPr>
        <w:tabs>
          <w:tab w:val="left" w:pos="993"/>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Банктің ішкі құжаттарында көзделген тәртіппен Сатып алушылармен банктік қарыз және кепіл шарттарына қол қоюға, Банктің ішкі құжаттарына сәйкес үлестік қатысу туралы шартта көрсетілген </w:t>
      </w:r>
      <w:r w:rsidR="00011B8F" w:rsidRPr="0017621C">
        <w:rPr>
          <w:rFonts w:ascii="Times New Roman" w:hAnsi="Times New Roman"/>
          <w:sz w:val="24"/>
          <w:szCs w:val="24"/>
          <w:lang w:val="kk-KZ"/>
        </w:rPr>
        <w:t>Ұ</w:t>
      </w:r>
      <w:r w:rsidRPr="0017621C">
        <w:rPr>
          <w:rFonts w:ascii="Times New Roman" w:hAnsi="Times New Roman"/>
          <w:sz w:val="24"/>
          <w:szCs w:val="24"/>
        </w:rPr>
        <w:t>йымның</w:t>
      </w:r>
      <w:r w:rsidR="00011B8F" w:rsidRPr="0017621C">
        <w:rPr>
          <w:rFonts w:ascii="Times New Roman" w:hAnsi="Times New Roman"/>
          <w:b/>
          <w:sz w:val="24"/>
          <w:szCs w:val="24"/>
        </w:rPr>
        <w:t>/</w:t>
      </w:r>
      <w:r w:rsidR="00011B8F" w:rsidRPr="0017621C">
        <w:rPr>
          <w:rFonts w:ascii="Times New Roman" w:hAnsi="Times New Roman"/>
          <w:b/>
          <w:sz w:val="24"/>
          <w:szCs w:val="24"/>
          <w:lang w:val="kk-KZ"/>
        </w:rPr>
        <w:t>Уәкілетті компанияның</w:t>
      </w:r>
      <w:r w:rsidRPr="0017621C">
        <w:rPr>
          <w:rFonts w:ascii="Times New Roman" w:hAnsi="Times New Roman"/>
          <w:sz w:val="24"/>
          <w:szCs w:val="24"/>
        </w:rPr>
        <w:t xml:space="preserve"> деректемелері бойынша Объектідегі Үлестер үшін ақы төлеу есебінен Тұрғын үй/Үлестің құны мөлшерінде Сатып алушылардың ақшалай қаражатын аударуды қамтамасыз етуге міндетті.</w:t>
      </w:r>
      <w:r w:rsidR="006A29A1" w:rsidRPr="0017621C">
        <w:rPr>
          <w:rFonts w:ascii="Times New Roman" w:hAnsi="Times New Roman"/>
          <w:sz w:val="24"/>
          <w:szCs w:val="24"/>
        </w:rPr>
        <w:t xml:space="preserve"> </w:t>
      </w:r>
    </w:p>
    <w:p w14:paraId="2B81D59D" w14:textId="77777777" w:rsidR="00BD0EF7" w:rsidRPr="0017621C" w:rsidRDefault="00BD0EF7" w:rsidP="00822E0E">
      <w:pPr>
        <w:pStyle w:val="af1"/>
        <w:numPr>
          <w:ilvl w:val="0"/>
          <w:numId w:val="29"/>
        </w:numPr>
        <w:tabs>
          <w:tab w:val="left" w:pos="709"/>
          <w:tab w:val="left" w:pos="851"/>
          <w:tab w:val="left" w:pos="993"/>
          <w:tab w:val="left" w:pos="1134"/>
        </w:tabs>
        <w:spacing w:after="120" w:line="276" w:lineRule="auto"/>
        <w:ind w:left="0" w:firstLine="709"/>
        <w:contextualSpacing w:val="0"/>
        <w:jc w:val="both"/>
        <w:rPr>
          <w:spacing w:val="2"/>
          <w:sz w:val="24"/>
          <w:szCs w:val="24"/>
        </w:rPr>
      </w:pPr>
      <w:r w:rsidRPr="0017621C">
        <w:rPr>
          <w:spacing w:val="2"/>
          <w:sz w:val="24"/>
          <w:szCs w:val="24"/>
        </w:rPr>
        <w:t>(</w:t>
      </w:r>
      <w:r w:rsidR="0007786E" w:rsidRPr="0017621C">
        <w:rPr>
          <w:i/>
          <w:spacing w:val="2"/>
          <w:sz w:val="24"/>
          <w:szCs w:val="24"/>
        </w:rPr>
        <w:t>сақтандыру тетігін пайдалана отырып, үлескерлерге кредит беру үшін</w:t>
      </w:r>
      <w:r w:rsidRPr="0017621C">
        <w:rPr>
          <w:spacing w:val="2"/>
          <w:sz w:val="24"/>
          <w:szCs w:val="24"/>
        </w:rPr>
        <w:t>)</w:t>
      </w:r>
    </w:p>
    <w:p w14:paraId="2EECB73C" w14:textId="77777777" w:rsidR="006A29A1" w:rsidRPr="0017621C" w:rsidRDefault="0007786E" w:rsidP="00822E0E">
      <w:pPr>
        <w:tabs>
          <w:tab w:val="left" w:pos="709"/>
          <w:tab w:val="left" w:pos="851"/>
          <w:tab w:val="left" w:pos="993"/>
          <w:tab w:val="left" w:pos="1134"/>
        </w:tabs>
        <w:spacing w:after="120" w:line="276" w:lineRule="auto"/>
        <w:ind w:firstLine="709"/>
        <w:jc w:val="both"/>
        <w:rPr>
          <w:spacing w:val="2"/>
          <w:sz w:val="24"/>
          <w:szCs w:val="24"/>
        </w:rPr>
      </w:pPr>
      <w:r w:rsidRPr="0017621C">
        <w:rPr>
          <w:spacing w:val="2"/>
          <w:sz w:val="24"/>
          <w:szCs w:val="24"/>
        </w:rPr>
        <w:t xml:space="preserve">Үлескерлерден сақтандыру төлемі есебінен қаражатты өтеу туралы өтініш, Үлескердің Объектіні пайдалануға беруді күту және үлестік қатысу туралы шарт бойынша Объектіде үлесті алу ниеті кезінде сақтандыру төлемін төлеу туралы не Банктің ішкі құжаттарының талаптарына жауап беретін өзге де кепілмен қамтамасыз етуді және/немесе </w:t>
      </w:r>
      <w:r w:rsidRPr="0017621C">
        <w:rPr>
          <w:spacing w:val="2"/>
          <w:sz w:val="24"/>
          <w:szCs w:val="24"/>
        </w:rPr>
        <w:lastRenderedPageBreak/>
        <w:t>қосымша қамтамасыз етуді ұсыну туралы талаппен кейіннен сақтандырушыға жүгіну үшін үлестік қатысу туралы шартты бұзу туралы келісімді қабылдауға міндетті</w:t>
      </w:r>
      <w:r w:rsidR="006A29A1" w:rsidRPr="0017621C">
        <w:rPr>
          <w:spacing w:val="2"/>
          <w:sz w:val="24"/>
          <w:szCs w:val="24"/>
        </w:rPr>
        <w:t xml:space="preserve">; </w:t>
      </w:r>
    </w:p>
    <w:p w14:paraId="4A3E5269" w14:textId="77777777" w:rsidR="00BD0EF7" w:rsidRPr="0017621C" w:rsidRDefault="00BD0EF7" w:rsidP="00822E0E">
      <w:pPr>
        <w:pStyle w:val="af1"/>
        <w:numPr>
          <w:ilvl w:val="0"/>
          <w:numId w:val="29"/>
        </w:numPr>
        <w:tabs>
          <w:tab w:val="left" w:pos="709"/>
          <w:tab w:val="left" w:pos="851"/>
          <w:tab w:val="left" w:pos="993"/>
          <w:tab w:val="left" w:pos="1134"/>
        </w:tabs>
        <w:spacing w:after="120" w:line="276" w:lineRule="auto"/>
        <w:ind w:left="0" w:firstLine="709"/>
        <w:contextualSpacing w:val="0"/>
        <w:jc w:val="both"/>
        <w:rPr>
          <w:spacing w:val="2"/>
          <w:sz w:val="24"/>
          <w:szCs w:val="24"/>
        </w:rPr>
      </w:pPr>
      <w:r w:rsidRPr="0017621C">
        <w:rPr>
          <w:spacing w:val="2"/>
          <w:sz w:val="24"/>
          <w:szCs w:val="24"/>
        </w:rPr>
        <w:t>(</w:t>
      </w:r>
      <w:r w:rsidR="0007786E" w:rsidRPr="0017621C">
        <w:rPr>
          <w:i/>
          <w:spacing w:val="2"/>
          <w:sz w:val="24"/>
          <w:szCs w:val="24"/>
        </w:rPr>
        <w:t>сақтандыру тетігін пайдалана отырып, үлескерлерге кредит беру үшін</w:t>
      </w:r>
      <w:r w:rsidRPr="0017621C">
        <w:rPr>
          <w:spacing w:val="2"/>
          <w:sz w:val="24"/>
          <w:szCs w:val="24"/>
        </w:rPr>
        <w:t>)</w:t>
      </w:r>
    </w:p>
    <w:p w14:paraId="53EC6946" w14:textId="0BA25CA6" w:rsidR="006A29A1" w:rsidRPr="0017621C" w:rsidRDefault="0007786E" w:rsidP="00822E0E">
      <w:pPr>
        <w:tabs>
          <w:tab w:val="left" w:pos="709"/>
          <w:tab w:val="left" w:pos="851"/>
          <w:tab w:val="left" w:pos="993"/>
          <w:tab w:val="left" w:pos="1134"/>
        </w:tabs>
        <w:spacing w:after="120" w:line="276" w:lineRule="auto"/>
        <w:ind w:firstLine="709"/>
        <w:jc w:val="both"/>
        <w:rPr>
          <w:spacing w:val="2"/>
          <w:sz w:val="24"/>
          <w:szCs w:val="24"/>
        </w:rPr>
      </w:pPr>
      <w:r w:rsidRPr="0017621C">
        <w:rPr>
          <w:spacing w:val="2"/>
          <w:sz w:val="24"/>
          <w:szCs w:val="24"/>
        </w:rPr>
        <w:t>Ұйымға</w:t>
      </w:r>
      <w:r w:rsidR="00374CCB" w:rsidRPr="0017621C">
        <w:rPr>
          <w:b/>
          <w:sz w:val="24"/>
          <w:szCs w:val="24"/>
        </w:rPr>
        <w:t>/</w:t>
      </w:r>
      <w:r w:rsidR="00374CCB" w:rsidRPr="0017621C">
        <w:rPr>
          <w:b/>
          <w:sz w:val="24"/>
          <w:szCs w:val="24"/>
          <w:lang w:val="kk-KZ"/>
        </w:rPr>
        <w:t>Уәкілетті компанияға</w:t>
      </w:r>
      <w:r w:rsidRPr="0017621C">
        <w:rPr>
          <w:spacing w:val="2"/>
          <w:sz w:val="24"/>
          <w:szCs w:val="24"/>
        </w:rPr>
        <w:t xml:space="preserve"> үлестік қатысу туралы шартты бұзу туралы келісімдердің көшірмелерін қоса бере отырып, сақтандыру төлемін төлеу туралы талаптың көшірмесін жіберу (сақтандыру төлемі есебінен қарызды өтеген жағдайда);</w:t>
      </w:r>
      <w:r w:rsidR="006A29A1" w:rsidRPr="0017621C">
        <w:rPr>
          <w:i/>
          <w:spacing w:val="2"/>
          <w:sz w:val="24"/>
          <w:szCs w:val="24"/>
        </w:rPr>
        <w:t xml:space="preserve"> </w:t>
      </w:r>
    </w:p>
    <w:p w14:paraId="2F8F882F" w14:textId="77777777" w:rsidR="00BD0EF7" w:rsidRPr="0017621C" w:rsidRDefault="00BD0EF7" w:rsidP="00822E0E">
      <w:pPr>
        <w:pStyle w:val="a8"/>
        <w:numPr>
          <w:ilvl w:val="0"/>
          <w:numId w:val="29"/>
        </w:numPr>
        <w:tabs>
          <w:tab w:val="left" w:pos="709"/>
          <w:tab w:val="left" w:pos="993"/>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pacing w:val="2"/>
          <w:sz w:val="24"/>
          <w:szCs w:val="24"/>
        </w:rPr>
        <w:t>(</w:t>
      </w:r>
      <w:r w:rsidR="00EC7EB3" w:rsidRPr="0017621C">
        <w:rPr>
          <w:rFonts w:ascii="Times New Roman" w:hAnsi="Times New Roman"/>
          <w:i/>
          <w:spacing w:val="2"/>
          <w:sz w:val="24"/>
          <w:szCs w:val="24"/>
        </w:rPr>
        <w:t>сақтандыру тетігін пайдалана отырып, үлескерлерге кредит беру үшін</w:t>
      </w:r>
      <w:r w:rsidRPr="0017621C">
        <w:rPr>
          <w:rFonts w:ascii="Times New Roman" w:hAnsi="Times New Roman"/>
          <w:spacing w:val="2"/>
          <w:sz w:val="24"/>
          <w:szCs w:val="24"/>
        </w:rPr>
        <w:t>)</w:t>
      </w:r>
    </w:p>
    <w:p w14:paraId="1ECAEE64" w14:textId="77777777" w:rsidR="006029BF" w:rsidRPr="0017621C" w:rsidRDefault="00625B76" w:rsidP="00822E0E">
      <w:pPr>
        <w:pStyle w:val="a8"/>
        <w:tabs>
          <w:tab w:val="left" w:pos="709"/>
          <w:tab w:val="left" w:pos="993"/>
          <w:tab w:val="left" w:pos="1134"/>
        </w:tabs>
        <w:spacing w:after="120" w:line="276" w:lineRule="auto"/>
        <w:ind w:firstLine="709"/>
        <w:jc w:val="both"/>
        <w:rPr>
          <w:rFonts w:ascii="Times New Roman" w:hAnsi="Times New Roman"/>
          <w:spacing w:val="2"/>
          <w:sz w:val="24"/>
          <w:szCs w:val="24"/>
          <w:lang w:val="kk-KZ"/>
        </w:rPr>
      </w:pPr>
      <w:r w:rsidRPr="0017621C">
        <w:rPr>
          <w:rFonts w:ascii="Times New Roman" w:hAnsi="Times New Roman"/>
          <w:spacing w:val="2"/>
          <w:sz w:val="24"/>
          <w:szCs w:val="24"/>
        </w:rPr>
        <w:t>үлескерлер банктік қарыз шарттары бойынша берешекті толық өтегеннен кейін үлестік қатысу туралы шартты бұзу туралы келісімдердің түпнұсқаларын Ұйымға</w:t>
      </w:r>
      <w:r w:rsidR="00374CCB" w:rsidRPr="0017621C">
        <w:rPr>
          <w:rFonts w:ascii="Times New Roman" w:hAnsi="Times New Roman"/>
          <w:b/>
          <w:sz w:val="24"/>
          <w:szCs w:val="24"/>
        </w:rPr>
        <w:t>/</w:t>
      </w:r>
      <w:r w:rsidR="00374CCB" w:rsidRPr="0017621C">
        <w:rPr>
          <w:rFonts w:ascii="Times New Roman" w:hAnsi="Times New Roman"/>
          <w:b/>
          <w:sz w:val="24"/>
          <w:szCs w:val="24"/>
          <w:lang w:val="kk-KZ"/>
        </w:rPr>
        <w:t>Уәкілетті компанияға</w:t>
      </w:r>
      <w:r w:rsidRPr="0017621C">
        <w:rPr>
          <w:rFonts w:ascii="Times New Roman" w:hAnsi="Times New Roman"/>
          <w:spacing w:val="2"/>
          <w:sz w:val="24"/>
          <w:szCs w:val="24"/>
        </w:rPr>
        <w:t xml:space="preserve"> беру</w:t>
      </w:r>
      <w:r w:rsidR="006029BF" w:rsidRPr="0017621C">
        <w:rPr>
          <w:rFonts w:ascii="Times New Roman" w:hAnsi="Times New Roman"/>
          <w:spacing w:val="2"/>
          <w:sz w:val="24"/>
          <w:szCs w:val="24"/>
          <w:lang w:val="kk-KZ"/>
        </w:rPr>
        <w:t>;</w:t>
      </w:r>
    </w:p>
    <w:p w14:paraId="3068402D" w14:textId="01BC524E" w:rsidR="006A29A1" w:rsidRPr="0017621C" w:rsidRDefault="006029BF" w:rsidP="00822E0E">
      <w:pPr>
        <w:pStyle w:val="a8"/>
        <w:tabs>
          <w:tab w:val="left" w:pos="709"/>
          <w:tab w:val="left" w:pos="993"/>
          <w:tab w:val="left" w:pos="1134"/>
        </w:tabs>
        <w:spacing w:after="120" w:line="276" w:lineRule="auto"/>
        <w:ind w:firstLine="709"/>
        <w:jc w:val="both"/>
        <w:rPr>
          <w:rFonts w:ascii="Times New Roman" w:hAnsi="Times New Roman"/>
          <w:i/>
          <w:spacing w:val="2"/>
          <w:sz w:val="28"/>
          <w:szCs w:val="24"/>
          <w:lang w:val="kk-KZ"/>
        </w:rPr>
      </w:pPr>
      <w:r w:rsidRPr="0017621C">
        <w:rPr>
          <w:rFonts w:ascii="Times New Roman" w:hAnsi="Times New Roman"/>
          <w:sz w:val="24"/>
          <w:lang w:val="kk-KZ"/>
        </w:rPr>
        <w:t>12) Ұйым/ Уәкілетті компания Жалпы талаптарға қосылу туралы өтінішке қол қойған күні Ұйымның/ Уәкілетті компанияның Банкте ашылған ағымдағы шоты болмаған жағдайда, Ұйымның/Уәкілетті компанияның төлемдерді жүзеге асыру үшін қажетті банк деректемелерін жіберуін (ұсынуын) қамтамасыз ету;</w:t>
      </w:r>
      <w:r w:rsidR="006A29A1" w:rsidRPr="0017621C">
        <w:rPr>
          <w:rFonts w:ascii="Times New Roman" w:hAnsi="Times New Roman"/>
          <w:i/>
          <w:spacing w:val="2"/>
          <w:sz w:val="28"/>
          <w:szCs w:val="24"/>
          <w:lang w:val="kk-KZ"/>
        </w:rPr>
        <w:t xml:space="preserve"> </w:t>
      </w:r>
      <w:r w:rsidR="00B661AE" w:rsidRPr="0017621C">
        <w:rPr>
          <w:rFonts w:ascii="Times New Roman" w:hAnsi="Times New Roman"/>
          <w:i/>
          <w:color w:val="0000FF"/>
          <w:sz w:val="20"/>
          <w:lang w:val="kk-KZ" w:eastAsia="ru-RU"/>
        </w:rPr>
        <w:t>(11.2. тармақтың 12) тармақшасы Басқарманың 30.12.2025 жылғы шешімі (№186 хаттама) негізінде енгізілді)</w:t>
      </w:r>
    </w:p>
    <w:p w14:paraId="3A9EFF82" w14:textId="1781B323" w:rsidR="006029BF" w:rsidRPr="0017621C" w:rsidRDefault="006029BF" w:rsidP="006029BF">
      <w:pPr>
        <w:pStyle w:val="af1"/>
        <w:tabs>
          <w:tab w:val="left" w:pos="567"/>
          <w:tab w:val="left" w:pos="851"/>
        </w:tabs>
        <w:autoSpaceDE w:val="0"/>
        <w:autoSpaceDN w:val="0"/>
        <w:adjustRightInd w:val="0"/>
        <w:spacing w:after="120"/>
        <w:ind w:left="0" w:firstLine="709"/>
        <w:contextualSpacing w:val="0"/>
        <w:jc w:val="both"/>
        <w:rPr>
          <w:sz w:val="24"/>
          <w:lang w:val="kk-KZ"/>
        </w:rPr>
      </w:pPr>
      <w:r w:rsidRPr="0017621C">
        <w:rPr>
          <w:sz w:val="24"/>
          <w:lang w:val="kk-KZ"/>
        </w:rPr>
        <w:t>13) Банк қалыптастырған және тараптар қол қойған орындалған жұмыстар актісінің негізінде Ұйымға / уәкілетті компанияға электрондық шот-фактуралардың ақпараттық жүйесі арқылы электрондық нысанда шот-фактуралар ұсыну.</w:t>
      </w:r>
      <w:r w:rsidR="00B661AE" w:rsidRPr="0017621C">
        <w:rPr>
          <w:sz w:val="24"/>
          <w:lang w:val="kk-KZ"/>
        </w:rPr>
        <w:t xml:space="preserve"> </w:t>
      </w:r>
      <w:r w:rsidR="00B661AE" w:rsidRPr="0017621C">
        <w:rPr>
          <w:i/>
          <w:color w:val="0000FF"/>
          <w:sz w:val="20"/>
          <w:lang w:val="kk-KZ"/>
        </w:rPr>
        <w:t>(11.2. тармақтың 13) тармақшасы Басқарманың 30.12.2025 жылғы шешімі (№186 хаттама) негізінде енгізілді)</w:t>
      </w:r>
    </w:p>
    <w:p w14:paraId="7B5EC900" w14:textId="77777777" w:rsidR="006029BF" w:rsidRPr="0017621C" w:rsidRDefault="006029BF" w:rsidP="00822E0E">
      <w:pPr>
        <w:pStyle w:val="a8"/>
        <w:tabs>
          <w:tab w:val="left" w:pos="709"/>
          <w:tab w:val="left" w:pos="993"/>
          <w:tab w:val="left" w:pos="1134"/>
        </w:tabs>
        <w:spacing w:after="120" w:line="276" w:lineRule="auto"/>
        <w:ind w:firstLine="709"/>
        <w:jc w:val="both"/>
        <w:rPr>
          <w:rFonts w:ascii="Times New Roman" w:hAnsi="Times New Roman"/>
          <w:sz w:val="28"/>
          <w:szCs w:val="24"/>
          <w:lang w:val="kk-KZ"/>
        </w:rPr>
      </w:pPr>
    </w:p>
    <w:p w14:paraId="2A72D4AB" w14:textId="77777777" w:rsidR="006A29A1" w:rsidRPr="0017621C" w:rsidRDefault="006A29A1" w:rsidP="00822E0E">
      <w:pPr>
        <w:tabs>
          <w:tab w:val="left" w:pos="426"/>
          <w:tab w:val="left" w:pos="851"/>
          <w:tab w:val="left" w:pos="1134"/>
        </w:tabs>
        <w:spacing w:after="120" w:line="276" w:lineRule="auto"/>
        <w:ind w:firstLine="709"/>
        <w:jc w:val="both"/>
        <w:rPr>
          <w:sz w:val="24"/>
          <w:szCs w:val="24"/>
          <w:lang w:val="kk-KZ"/>
        </w:rPr>
      </w:pPr>
      <w:r w:rsidRPr="0017621C">
        <w:rPr>
          <w:b/>
          <w:sz w:val="24"/>
          <w:szCs w:val="24"/>
          <w:lang w:val="kk-KZ"/>
        </w:rPr>
        <w:t>1</w:t>
      </w:r>
      <w:r w:rsidR="00F45EB2" w:rsidRPr="0017621C">
        <w:rPr>
          <w:b/>
          <w:sz w:val="24"/>
          <w:szCs w:val="24"/>
          <w:lang w:val="kk-KZ"/>
        </w:rPr>
        <w:t>1.</w:t>
      </w:r>
      <w:r w:rsidRPr="0017621C">
        <w:rPr>
          <w:b/>
          <w:sz w:val="24"/>
          <w:szCs w:val="24"/>
          <w:lang w:val="kk-KZ"/>
        </w:rPr>
        <w:t xml:space="preserve">3. </w:t>
      </w:r>
      <w:r w:rsidR="00625B76" w:rsidRPr="0017621C">
        <w:rPr>
          <w:b/>
          <w:sz w:val="24"/>
          <w:szCs w:val="24"/>
          <w:lang w:val="kk-KZ"/>
        </w:rPr>
        <w:t>Ұйым/Уәкілетті компания міндеттенеді</w:t>
      </w:r>
      <w:r w:rsidRPr="0017621C">
        <w:rPr>
          <w:b/>
          <w:sz w:val="24"/>
          <w:szCs w:val="24"/>
          <w:lang w:val="kk-KZ"/>
        </w:rPr>
        <w:t xml:space="preserve">: </w:t>
      </w:r>
    </w:p>
    <w:p w14:paraId="12556131" w14:textId="77777777" w:rsidR="006A29A1" w:rsidRPr="0017621C" w:rsidRDefault="00625B76" w:rsidP="00822E0E">
      <w:pPr>
        <w:pStyle w:val="af1"/>
        <w:numPr>
          <w:ilvl w:val="0"/>
          <w:numId w:val="7"/>
        </w:numPr>
        <w:tabs>
          <w:tab w:val="left" w:pos="993"/>
          <w:tab w:val="left" w:pos="1134"/>
        </w:tabs>
        <w:spacing w:after="120" w:line="276" w:lineRule="auto"/>
        <w:ind w:left="0" w:firstLine="709"/>
        <w:contextualSpacing w:val="0"/>
        <w:jc w:val="both"/>
        <w:rPr>
          <w:sz w:val="24"/>
          <w:szCs w:val="24"/>
          <w:lang w:val="kk-KZ"/>
        </w:rPr>
      </w:pPr>
      <w:r w:rsidRPr="0017621C">
        <w:rPr>
          <w:sz w:val="24"/>
          <w:szCs w:val="24"/>
          <w:lang w:val="kk-KZ"/>
        </w:rPr>
        <w:t xml:space="preserve"> пайдалануға берілмеген Объект құрылысының сапасы мен мерзімдеріне, оның ішінде Қазақстан Республикасының заңнамасында белгіленген сәулет, қала құрылысы және құрылыс қызметі туралы талаптардың, құрылыс нормалары мен қағидаларының (оның ішінде санитариялық-эпидемиологиялық), ГОСТ-тардың және уәкілетті мемлекеттік органдардың нормативтік құқықтық актілерінің сақталуына тиісті бақылауды қамтамасыз ету;</w:t>
      </w:r>
    </w:p>
    <w:p w14:paraId="707E49B3" w14:textId="77777777" w:rsidR="006A29A1" w:rsidRPr="0017621C" w:rsidRDefault="00625B76" w:rsidP="00822E0E">
      <w:pPr>
        <w:pStyle w:val="af1"/>
        <w:numPr>
          <w:ilvl w:val="0"/>
          <w:numId w:val="7"/>
        </w:numPr>
        <w:tabs>
          <w:tab w:val="left" w:pos="993"/>
          <w:tab w:val="left" w:pos="1134"/>
        </w:tabs>
        <w:spacing w:after="120" w:line="276" w:lineRule="auto"/>
        <w:ind w:left="0" w:firstLine="709"/>
        <w:contextualSpacing w:val="0"/>
        <w:jc w:val="both"/>
        <w:rPr>
          <w:sz w:val="24"/>
          <w:szCs w:val="24"/>
          <w:lang w:val="kk-KZ"/>
        </w:rPr>
      </w:pPr>
      <w:r w:rsidRPr="0017621C">
        <w:rPr>
          <w:sz w:val="24"/>
          <w:szCs w:val="24"/>
          <w:lang w:val="kk-KZ"/>
        </w:rPr>
        <w:t xml:space="preserve"> Салымшыларға Объектідегі үлестерді сатып алу шарттары туралы кеңес беру</w:t>
      </w:r>
      <w:r w:rsidR="006A29A1" w:rsidRPr="0017621C">
        <w:rPr>
          <w:sz w:val="24"/>
          <w:szCs w:val="24"/>
          <w:lang w:val="kk-KZ"/>
        </w:rPr>
        <w:t>;</w:t>
      </w:r>
    </w:p>
    <w:p w14:paraId="37DE3B02" w14:textId="77777777" w:rsidR="000D642A" w:rsidRPr="0017621C" w:rsidRDefault="00057856" w:rsidP="00374CCB">
      <w:pPr>
        <w:pStyle w:val="af1"/>
        <w:numPr>
          <w:ilvl w:val="0"/>
          <w:numId w:val="7"/>
        </w:numPr>
        <w:tabs>
          <w:tab w:val="left" w:pos="993"/>
        </w:tabs>
        <w:spacing w:line="276" w:lineRule="auto"/>
        <w:ind w:left="0" w:firstLine="709"/>
        <w:jc w:val="both"/>
        <w:rPr>
          <w:sz w:val="24"/>
          <w:szCs w:val="24"/>
          <w:lang w:val="kk-KZ"/>
        </w:rPr>
      </w:pPr>
      <w:r w:rsidRPr="0017621C">
        <w:rPr>
          <w:sz w:val="24"/>
          <w:szCs w:val="24"/>
          <w:lang w:val="kk-KZ"/>
        </w:rPr>
        <w:t>Бағдарлама шеңберінде Банктің ішкі құжатында көзделген нысан бойынша біліктіліктен өткені туралы хабарлама берген және жылжымайтын мүлік Порталында объектідегі үлесті брондаған Салымшылармен үлестік қатысу шарттарын / цессия шартын жасасуға, және оларды жергілікті атқарушы органда есепке алуды қамтамасыз ету, жергілікті атқарушы органда есепке алынған күннен бастап 10 (он) жұмыс күні ішінде Банкке үлестік қатысу туралы шарттарды/цессия шарттарын қабылдау-беру актісі бойынша беруді қамтамасыз ету;</w:t>
      </w:r>
    </w:p>
    <w:p w14:paraId="638A939E" w14:textId="77777777" w:rsidR="00057856" w:rsidRPr="0017621C" w:rsidRDefault="00057856"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үлестік қатысу туралы шарттардың нысандарын, үлестік қатысу туралы заңнамада белгіленген талаптарды сақтауға міндетті;</w:t>
      </w:r>
    </w:p>
    <w:p w14:paraId="564DF0B6" w14:textId="77777777" w:rsidR="00057856" w:rsidRPr="0017621C" w:rsidRDefault="00057856"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осы Шартта белгіленген мерзімдерде Объектіні пайдалануға беруді жүзеге асыруға міндетті;</w:t>
      </w:r>
    </w:p>
    <w:p w14:paraId="07184791" w14:textId="77777777" w:rsidR="009128E2" w:rsidRPr="0017621C" w:rsidRDefault="00057856" w:rsidP="001239E9">
      <w:pPr>
        <w:pStyle w:val="af1"/>
        <w:numPr>
          <w:ilvl w:val="0"/>
          <w:numId w:val="7"/>
        </w:numPr>
        <w:tabs>
          <w:tab w:val="left" w:pos="1134"/>
        </w:tabs>
        <w:spacing w:after="120" w:line="276" w:lineRule="auto"/>
        <w:ind w:left="0" w:firstLine="709"/>
        <w:contextualSpacing w:val="0"/>
        <w:jc w:val="both"/>
        <w:rPr>
          <w:rStyle w:val="s0"/>
          <w:color w:val="auto"/>
          <w:sz w:val="24"/>
          <w:szCs w:val="24"/>
          <w:lang w:val="kk-KZ"/>
        </w:rPr>
      </w:pPr>
      <w:r w:rsidRPr="0017621C">
        <w:rPr>
          <w:sz w:val="24"/>
          <w:szCs w:val="24"/>
          <w:lang w:val="kk-KZ"/>
        </w:rPr>
        <w:t>Объектіні пайдалануға бергеннен кейін үлестік қатысу туралы шарттарда белгіленген мерзімдерде,</w:t>
      </w:r>
      <w:r w:rsidR="0052392A" w:rsidRPr="0017621C">
        <w:rPr>
          <w:sz w:val="24"/>
          <w:szCs w:val="24"/>
          <w:lang w:val="kk-KZ"/>
        </w:rPr>
        <w:t xml:space="preserve"> </w:t>
      </w:r>
      <w:r w:rsidRPr="0017621C">
        <w:rPr>
          <w:sz w:val="24"/>
          <w:szCs w:val="24"/>
          <w:lang w:val="kk-KZ"/>
        </w:rPr>
        <w:t xml:space="preserve">Сатып алушыдан дайын тұрғын үйді беру туралы шарттар жасасу, оларды уәкілетті мемлекеттік тіркеуші органда мемлекеттік тіркеуді қамтамасыз ету және </w:t>
      </w:r>
      <w:r w:rsidRPr="0017621C">
        <w:rPr>
          <w:sz w:val="24"/>
          <w:szCs w:val="24"/>
          <w:lang w:val="kk-KZ"/>
        </w:rPr>
        <w:lastRenderedPageBreak/>
        <w:t>оларды уәкілетті тіркеуші органда тіркеген күннен бастап 10 (он) жұмыс күні ішінде қабылдау-тапсыру Актісі бойынша Банкке беру;</w:t>
      </w:r>
    </w:p>
    <w:p w14:paraId="497E4A29" w14:textId="77777777" w:rsidR="001F7C52" w:rsidRPr="0017621C" w:rsidRDefault="001F7C52" w:rsidP="00822E0E">
      <w:pPr>
        <w:pStyle w:val="af1"/>
        <w:numPr>
          <w:ilvl w:val="0"/>
          <w:numId w:val="7"/>
        </w:numPr>
        <w:tabs>
          <w:tab w:val="left" w:pos="1134"/>
        </w:tabs>
        <w:spacing w:after="120" w:line="276" w:lineRule="auto"/>
        <w:ind w:left="0" w:firstLine="709"/>
        <w:jc w:val="both"/>
        <w:rPr>
          <w:iCs/>
          <w:sz w:val="24"/>
          <w:szCs w:val="24"/>
          <w:lang w:val="kk-KZ"/>
        </w:rPr>
      </w:pPr>
      <w:r w:rsidRPr="0017621C">
        <w:rPr>
          <w:iCs/>
          <w:sz w:val="24"/>
          <w:szCs w:val="24"/>
          <w:lang w:val="kk-KZ"/>
        </w:rPr>
        <w:t>Объектідегі Үлесті Сатып алушыларға нақты бергенге дейін Объектінің (және оның бөліктерінің) сақталуын қамтамасыз етуге міндетті. Объектідегі үлесті құрылыс нормалары мен қағидаларына (оның ішінде санитариялық-эпидемиологиялық) сәйкес сатып алушыға қабылдау-тапсыру актісі бойынша аяқталған түрде беру;</w:t>
      </w:r>
    </w:p>
    <w:p w14:paraId="0CEFE17C" w14:textId="77777777" w:rsidR="006A29A1" w:rsidRPr="0017621C" w:rsidRDefault="001F7C52" w:rsidP="00822E0E">
      <w:pPr>
        <w:pStyle w:val="af1"/>
        <w:numPr>
          <w:ilvl w:val="0"/>
          <w:numId w:val="7"/>
        </w:numPr>
        <w:tabs>
          <w:tab w:val="left" w:pos="1134"/>
        </w:tabs>
        <w:spacing w:after="120" w:line="276" w:lineRule="auto"/>
        <w:ind w:left="0" w:firstLine="709"/>
        <w:contextualSpacing w:val="0"/>
        <w:jc w:val="both"/>
        <w:rPr>
          <w:sz w:val="24"/>
          <w:szCs w:val="24"/>
          <w:lang w:val="kk-KZ"/>
        </w:rPr>
      </w:pPr>
      <w:r w:rsidRPr="0017621C">
        <w:rPr>
          <w:iCs/>
          <w:sz w:val="24"/>
          <w:szCs w:val="24"/>
          <w:lang w:val="kk-KZ"/>
        </w:rPr>
        <w:t>Объект пайдалануға берілген күннен бастап күнтізбелік 30 (отыз) күн ішінде кез келген ауыртпалықтарды, оның ішінде Бірыңғай оператордың/Кредитордың Объектіге (лерге) және ол орналасқан жер учаскесіне (леріне) салынған ауыртпалықтарын (кепілдерін) өтеуді қамтамасыз етуге;</w:t>
      </w:r>
      <w:r w:rsidR="006A29A1" w:rsidRPr="0017621C">
        <w:rPr>
          <w:i/>
          <w:sz w:val="24"/>
          <w:szCs w:val="24"/>
          <w:lang w:val="kk-KZ"/>
        </w:rPr>
        <w:t xml:space="preserve"> </w:t>
      </w:r>
    </w:p>
    <w:p w14:paraId="69AA1CAC" w14:textId="204FBF2E" w:rsidR="001F7C52" w:rsidRPr="0017621C" w:rsidRDefault="006A29A1"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 xml:space="preserve"> </w:t>
      </w:r>
      <w:r w:rsidR="001F7C52" w:rsidRPr="0017621C">
        <w:rPr>
          <w:sz w:val="24"/>
          <w:szCs w:val="24"/>
          <w:lang w:val="kk-KZ"/>
        </w:rPr>
        <w:t>сақтандыру жағдайы басталған кезде (</w:t>
      </w:r>
      <w:r w:rsidR="001F7C52" w:rsidRPr="0017621C">
        <w:rPr>
          <w:i/>
          <w:sz w:val="24"/>
          <w:szCs w:val="24"/>
          <w:lang w:val="kk-KZ"/>
        </w:rPr>
        <w:t>Уәкілетті компания объектіні пайдалануға беру мерзімін бұзған</w:t>
      </w:r>
      <w:r w:rsidR="001F7C52" w:rsidRPr="0017621C">
        <w:rPr>
          <w:sz w:val="24"/>
          <w:szCs w:val="24"/>
          <w:lang w:val="kk-KZ"/>
        </w:rPr>
        <w:t>) және Үлескердің Ұйым</w:t>
      </w:r>
      <w:r w:rsidR="004D0443" w:rsidRPr="0017621C">
        <w:rPr>
          <w:b/>
          <w:sz w:val="24"/>
          <w:szCs w:val="24"/>
          <w:lang w:val="kk-KZ"/>
        </w:rPr>
        <w:t>/Уәкілетті компания</w:t>
      </w:r>
      <w:r w:rsidR="001F7C52" w:rsidRPr="0017621C">
        <w:rPr>
          <w:sz w:val="24"/>
          <w:szCs w:val="24"/>
          <w:lang w:val="kk-KZ"/>
        </w:rPr>
        <w:t xml:space="preserve"> Объектіні пайдалануға бергенге дейін үлестік қатысу шартын бұзу ниеті болған жағдайда, Үлескер үлестік қатысу шартын бұзу ниеті туралы өтінішпен Банкке жүгінуі қажет;</w:t>
      </w:r>
    </w:p>
    <w:p w14:paraId="3E1AEF64" w14:textId="77777777" w:rsidR="001F7C52" w:rsidRPr="0017621C" w:rsidRDefault="001F7C52" w:rsidP="00822E0E">
      <w:pPr>
        <w:pStyle w:val="af1"/>
        <w:tabs>
          <w:tab w:val="left" w:pos="1134"/>
        </w:tabs>
        <w:spacing w:after="120" w:line="276" w:lineRule="auto"/>
        <w:ind w:left="709"/>
        <w:jc w:val="both"/>
        <w:rPr>
          <w:sz w:val="24"/>
          <w:szCs w:val="24"/>
          <w:lang w:val="kk-KZ"/>
        </w:rPr>
      </w:pPr>
    </w:p>
    <w:p w14:paraId="2A5EA14D" w14:textId="5334B65B" w:rsidR="006A29A1" w:rsidRPr="0017621C" w:rsidRDefault="001F7C52" w:rsidP="00822E0E">
      <w:pPr>
        <w:pStyle w:val="af1"/>
        <w:numPr>
          <w:ilvl w:val="0"/>
          <w:numId w:val="7"/>
        </w:numPr>
        <w:tabs>
          <w:tab w:val="left" w:pos="1134"/>
        </w:tabs>
        <w:spacing w:after="120" w:line="276" w:lineRule="auto"/>
        <w:ind w:left="0" w:firstLine="709"/>
        <w:contextualSpacing w:val="0"/>
        <w:jc w:val="both"/>
        <w:rPr>
          <w:sz w:val="24"/>
          <w:szCs w:val="24"/>
          <w:lang w:val="kk-KZ"/>
        </w:rPr>
      </w:pPr>
      <w:r w:rsidRPr="0017621C">
        <w:rPr>
          <w:sz w:val="24"/>
          <w:szCs w:val="24"/>
          <w:lang w:val="kk-KZ"/>
        </w:rPr>
        <w:t>Банк Үлескерге өзінің транзиттік шотының деректемелері бар анықтаманы (</w:t>
      </w:r>
      <w:r w:rsidRPr="0017621C">
        <w:rPr>
          <w:i/>
          <w:sz w:val="24"/>
          <w:szCs w:val="24"/>
          <w:lang w:val="kk-KZ"/>
        </w:rPr>
        <w:t>сақтандыру төлемін төлеу туралы талапта көрсетілген</w:t>
      </w:r>
      <w:r w:rsidRPr="0017621C">
        <w:rPr>
          <w:sz w:val="24"/>
          <w:szCs w:val="24"/>
          <w:lang w:val="kk-KZ"/>
        </w:rPr>
        <w:t>) және Банктің қарызды толық өтеуге келісімін береді. Банк анықтамада көрсетілген деректемелер бойынша қызмет көрсететін банктегі шоттан ақша қаражатын кейіннен аудару үшін Ұйымның</w:t>
      </w:r>
      <w:r w:rsidR="004D0443" w:rsidRPr="0017621C">
        <w:rPr>
          <w:b/>
          <w:sz w:val="24"/>
          <w:szCs w:val="24"/>
          <w:lang w:val="kk-KZ"/>
        </w:rPr>
        <w:t>/Уәкілетті компанияның</w:t>
      </w:r>
      <w:r w:rsidRPr="0017621C">
        <w:rPr>
          <w:sz w:val="24"/>
          <w:szCs w:val="24"/>
          <w:lang w:val="kk-KZ"/>
        </w:rPr>
        <w:t xml:space="preserve"> анықтамасын ұсынады. Ұйым</w:t>
      </w:r>
      <w:r w:rsidR="004D0443" w:rsidRPr="0017621C">
        <w:rPr>
          <w:b/>
          <w:sz w:val="24"/>
          <w:szCs w:val="24"/>
          <w:lang w:val="kk-KZ"/>
        </w:rPr>
        <w:t>/Уәкілетті компания</w:t>
      </w:r>
      <w:r w:rsidRPr="0017621C">
        <w:rPr>
          <w:sz w:val="24"/>
          <w:szCs w:val="24"/>
          <w:lang w:val="kk-KZ"/>
        </w:rPr>
        <w:t xml:space="preserve"> Үлескер ұсынған анықтаманы алған күннен бастап 3 (үш) жұмыс күні ішінде анықтамада көрсетілген деректемелер бойынша ақша қаражатын аударуды жүзеге асырады.</w:t>
      </w:r>
      <w:r w:rsidR="006A29A1" w:rsidRPr="0017621C">
        <w:rPr>
          <w:sz w:val="24"/>
          <w:szCs w:val="24"/>
          <w:lang w:val="kk-KZ"/>
        </w:rPr>
        <w:t xml:space="preserve"> </w:t>
      </w:r>
    </w:p>
    <w:p w14:paraId="0B5ED5E0" w14:textId="77777777" w:rsidR="006A29A1" w:rsidRPr="0017621C" w:rsidRDefault="006A29A1" w:rsidP="00822E0E">
      <w:pPr>
        <w:pStyle w:val="af1"/>
        <w:numPr>
          <w:ilvl w:val="0"/>
          <w:numId w:val="7"/>
        </w:numPr>
        <w:tabs>
          <w:tab w:val="left" w:pos="1134"/>
        </w:tabs>
        <w:spacing w:after="120" w:line="276" w:lineRule="auto"/>
        <w:ind w:left="0" w:firstLine="709"/>
        <w:contextualSpacing w:val="0"/>
        <w:jc w:val="both"/>
        <w:rPr>
          <w:i/>
          <w:sz w:val="24"/>
          <w:szCs w:val="24"/>
          <w:lang w:val="kk-KZ"/>
        </w:rPr>
      </w:pPr>
      <w:r w:rsidRPr="0017621C">
        <w:rPr>
          <w:sz w:val="24"/>
          <w:szCs w:val="24"/>
          <w:lang w:val="kk-KZ"/>
        </w:rPr>
        <w:t xml:space="preserve">  </w:t>
      </w:r>
      <w:r w:rsidR="001F7C52" w:rsidRPr="0017621C">
        <w:rPr>
          <w:sz w:val="24"/>
          <w:szCs w:val="24"/>
          <w:lang w:val="kk-KZ"/>
        </w:rPr>
        <w:t>Банк банктік қарыз шартының талаптарына сәйкес сақтандыру төлемі транзиттік шотқа түскен күннен бастап, транзиттік шоттан Үлескердің ағымдағы шотына ақша аударады және үлескерден "Отбасы банк" АҚ "Өз үйі" Бағдарламасын регламенттейтін Банктің ішкі құжатында және Банктің жекелеген ішкі құжаттарында, оның ішінде сақтандыру шартының талаптарында баяндалған Банкте әрекет ететін тәртіппен қарызды толық мерзімінен бұрын өтеуге өтініш қабылдайды.</w:t>
      </w:r>
    </w:p>
    <w:p w14:paraId="503FB01E" w14:textId="77777777" w:rsidR="001F7C52" w:rsidRPr="0017621C" w:rsidRDefault="006A29A1"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 xml:space="preserve">    </w:t>
      </w:r>
      <w:r w:rsidR="001F7C52" w:rsidRPr="0017621C">
        <w:rPr>
          <w:sz w:val="24"/>
          <w:szCs w:val="24"/>
          <w:lang w:val="kk-KZ"/>
        </w:rPr>
        <w:t>Банк 10 (он) жұмыс күні ішінде Үлескерге үлестік қатысу туралы шарттың түпнұсқасын және Банктің мүліктік талап ету құқығынан ауыртпалығын алу үшін құжаттарды/хаттарды береді.</w:t>
      </w:r>
    </w:p>
    <w:p w14:paraId="36543C27" w14:textId="4697DBDE" w:rsidR="001F7C52" w:rsidRPr="0017621C" w:rsidRDefault="001F7C52"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Үлескер Ұйымға</w:t>
      </w:r>
      <w:r w:rsidR="002D427C" w:rsidRPr="0017621C">
        <w:rPr>
          <w:b/>
          <w:sz w:val="24"/>
          <w:szCs w:val="24"/>
          <w:lang w:val="kk-KZ"/>
        </w:rPr>
        <w:t>/Уәкілетті компанияға</w:t>
      </w:r>
      <w:r w:rsidRPr="0017621C">
        <w:rPr>
          <w:sz w:val="24"/>
          <w:szCs w:val="24"/>
          <w:lang w:val="kk-KZ"/>
        </w:rPr>
        <w:t xml:space="preserve"> үлестік қатысу туралы шарттың түпнұсқасын ұсынады, хатты "Азаматтарға арналған үкімет" КЕАҚ-ға тапсырады.</w:t>
      </w:r>
    </w:p>
    <w:p w14:paraId="5894620F" w14:textId="77777777" w:rsidR="001F7C52" w:rsidRPr="0017621C" w:rsidRDefault="001F7C52"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Ұйым (оның ішінде Уәкілетті компания) Қазақстан Республикасының заңнамасына сәйкес Үлескермен үлестік қатысу туралы шартты бұзады, үлестік қатысу шартын жергілікті атқарушы органда есептен шығарады.</w:t>
      </w:r>
    </w:p>
    <w:p w14:paraId="4F82B4A3" w14:textId="77777777" w:rsidR="001F7C52" w:rsidRPr="0017621C" w:rsidRDefault="001F7C52"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Банктің сұрау салуы бойынша осы Шарттың орындалуына байланысты ақпаратты және/немесе растайтын құжаттарды ұсынуға міндетті.</w:t>
      </w:r>
    </w:p>
    <w:p w14:paraId="6458AD3A" w14:textId="77777777" w:rsidR="006A29A1" w:rsidRPr="0017621C" w:rsidRDefault="001F7C52" w:rsidP="00822E0E">
      <w:pPr>
        <w:pStyle w:val="af1"/>
        <w:numPr>
          <w:ilvl w:val="0"/>
          <w:numId w:val="7"/>
        </w:numPr>
        <w:tabs>
          <w:tab w:val="left" w:pos="1134"/>
        </w:tabs>
        <w:spacing w:after="120" w:line="276" w:lineRule="auto"/>
        <w:ind w:left="0" w:firstLine="709"/>
        <w:contextualSpacing w:val="0"/>
        <w:jc w:val="both"/>
        <w:rPr>
          <w:sz w:val="24"/>
          <w:szCs w:val="24"/>
          <w:lang w:val="kk-KZ"/>
        </w:rPr>
      </w:pPr>
      <w:r w:rsidRPr="0017621C">
        <w:rPr>
          <w:sz w:val="24"/>
          <w:szCs w:val="24"/>
          <w:lang w:val="kk-KZ"/>
        </w:rPr>
        <w:t xml:space="preserve"> Жылжымайтын мүлік Порталында ЭЦҚ арқылы ынтымақтастықтың Стандартты шарттарына қосылу туралы өтінішке қол қоюға құқылы.</w:t>
      </w:r>
      <w:r w:rsidR="006A29A1" w:rsidRPr="0017621C">
        <w:rPr>
          <w:sz w:val="24"/>
          <w:szCs w:val="24"/>
          <w:lang w:val="kk-KZ"/>
        </w:rPr>
        <w:t xml:space="preserve"> </w:t>
      </w:r>
    </w:p>
    <w:p w14:paraId="38FA6602" w14:textId="77777777" w:rsidR="004E275D" w:rsidRPr="0017621C" w:rsidRDefault="006A29A1" w:rsidP="00822E0E">
      <w:pPr>
        <w:pStyle w:val="af1"/>
        <w:numPr>
          <w:ilvl w:val="0"/>
          <w:numId w:val="7"/>
        </w:numPr>
        <w:tabs>
          <w:tab w:val="left" w:pos="1134"/>
        </w:tabs>
        <w:spacing w:after="120" w:line="276" w:lineRule="auto"/>
        <w:ind w:left="0" w:firstLine="709"/>
        <w:jc w:val="both"/>
        <w:rPr>
          <w:i/>
          <w:sz w:val="24"/>
          <w:szCs w:val="24"/>
          <w:lang w:val="kk-KZ"/>
        </w:rPr>
      </w:pPr>
      <w:r w:rsidRPr="0017621C">
        <w:rPr>
          <w:sz w:val="24"/>
          <w:szCs w:val="24"/>
          <w:lang w:val="kk-KZ"/>
        </w:rPr>
        <w:t xml:space="preserve"> </w:t>
      </w:r>
      <w:r w:rsidR="004E275D" w:rsidRPr="0017621C">
        <w:rPr>
          <w:sz w:val="24"/>
          <w:szCs w:val="24"/>
          <w:lang w:val="kk-KZ"/>
        </w:rPr>
        <w:t>сақтандыру шарттарына қол қою (</w:t>
      </w:r>
      <w:r w:rsidR="004E275D" w:rsidRPr="0017621C">
        <w:rPr>
          <w:i/>
          <w:sz w:val="24"/>
          <w:szCs w:val="24"/>
          <w:lang w:val="kk-KZ"/>
        </w:rPr>
        <w:t>сақтандыру тетігін пайдалана отырып, үлескерлерге кредит беру үшін).</w:t>
      </w:r>
    </w:p>
    <w:p w14:paraId="79282FB1" w14:textId="2939543F" w:rsidR="006A29A1" w:rsidRPr="00C455BF" w:rsidRDefault="004E275D" w:rsidP="00822E0E">
      <w:pPr>
        <w:pStyle w:val="af1"/>
        <w:numPr>
          <w:ilvl w:val="0"/>
          <w:numId w:val="7"/>
        </w:numPr>
        <w:tabs>
          <w:tab w:val="left" w:pos="1134"/>
        </w:tabs>
        <w:spacing w:after="120" w:line="276" w:lineRule="auto"/>
        <w:ind w:left="0" w:firstLine="709"/>
        <w:contextualSpacing w:val="0"/>
        <w:jc w:val="both"/>
        <w:rPr>
          <w:b/>
          <w:sz w:val="24"/>
          <w:szCs w:val="24"/>
          <w:lang w:val="kk-KZ"/>
        </w:rPr>
      </w:pPr>
      <w:r w:rsidRPr="0017621C">
        <w:rPr>
          <w:sz w:val="24"/>
          <w:szCs w:val="24"/>
          <w:lang w:val="kk-KZ"/>
        </w:rPr>
        <w:lastRenderedPageBreak/>
        <w:t xml:space="preserve"> </w:t>
      </w:r>
      <w:r w:rsidRPr="00C455BF">
        <w:rPr>
          <w:sz w:val="24"/>
          <w:szCs w:val="24"/>
          <w:lang w:val="kk-KZ"/>
        </w:rPr>
        <w:t>Банктің сұрау салуы бойынша 10 (жұмыс) күн ішінде жергілікті атқарушы органдардың Үлескерлердің ақшасын тартуға рұқсатының қолданылуы/тоқтатыла тұруы/айырылуы ту</w:t>
      </w:r>
      <w:r w:rsidR="003A7030" w:rsidRPr="00C455BF">
        <w:rPr>
          <w:sz w:val="24"/>
          <w:szCs w:val="24"/>
          <w:lang w:val="kk-KZ"/>
        </w:rPr>
        <w:t>ралы мәліметтер беруге міндетті</w:t>
      </w:r>
      <w:r w:rsidR="003A7030" w:rsidRPr="0017621C">
        <w:rPr>
          <w:sz w:val="24"/>
          <w:szCs w:val="24"/>
          <w:lang w:val="kk-KZ"/>
        </w:rPr>
        <w:t>;</w:t>
      </w:r>
    </w:p>
    <w:p w14:paraId="1761C2E4" w14:textId="5794806E" w:rsidR="003A7030" w:rsidRPr="00C455BF" w:rsidRDefault="003A7030" w:rsidP="00822E0E">
      <w:pPr>
        <w:pStyle w:val="af1"/>
        <w:numPr>
          <w:ilvl w:val="0"/>
          <w:numId w:val="7"/>
        </w:numPr>
        <w:tabs>
          <w:tab w:val="left" w:pos="1134"/>
        </w:tabs>
        <w:spacing w:after="120" w:line="276" w:lineRule="auto"/>
        <w:ind w:left="0" w:firstLine="709"/>
        <w:contextualSpacing w:val="0"/>
        <w:jc w:val="both"/>
        <w:rPr>
          <w:b/>
          <w:sz w:val="22"/>
          <w:szCs w:val="24"/>
          <w:lang w:val="kk-KZ"/>
        </w:rPr>
      </w:pPr>
      <w:r w:rsidRPr="00C455BF">
        <w:rPr>
          <w:sz w:val="24"/>
          <w:lang w:val="kk-KZ"/>
        </w:rPr>
        <w:t>otbasybank.kzжылжымайтын мүлік порталында орналастырылған Объектілердегі үлесті сату кезінде Банктің сервисін пайдаланғаны үшін Банк Ұйымға /Уәкілетті компанияға аударған соманың 2 (екі) % мөлшерінде ақы төлеу;</w:t>
      </w:r>
      <w:r w:rsidR="00DC06FA" w:rsidRPr="00C455BF">
        <w:rPr>
          <w:sz w:val="24"/>
          <w:lang w:val="kk-KZ"/>
        </w:rPr>
        <w:t xml:space="preserve"> </w:t>
      </w:r>
      <w:r w:rsidR="00DC06FA" w:rsidRPr="0017621C">
        <w:rPr>
          <w:i/>
          <w:color w:val="0000FF"/>
          <w:sz w:val="20"/>
          <w:lang w:val="kk-KZ"/>
        </w:rPr>
        <w:t>(11.3. тармақтың 19) тармақшасы Басқарманың 30.12.2025 жылғы шешімі (№186 хаттама) негізінде енгізілді)</w:t>
      </w:r>
    </w:p>
    <w:p w14:paraId="1E55FE40" w14:textId="24EB8873" w:rsidR="003A7030" w:rsidRPr="00C455BF" w:rsidRDefault="003A7030" w:rsidP="00822E0E">
      <w:pPr>
        <w:pStyle w:val="af1"/>
        <w:numPr>
          <w:ilvl w:val="0"/>
          <w:numId w:val="7"/>
        </w:numPr>
        <w:tabs>
          <w:tab w:val="left" w:pos="1134"/>
        </w:tabs>
        <w:spacing w:after="120" w:line="276" w:lineRule="auto"/>
        <w:ind w:left="0" w:firstLine="709"/>
        <w:contextualSpacing w:val="0"/>
        <w:jc w:val="both"/>
        <w:rPr>
          <w:b/>
          <w:sz w:val="20"/>
          <w:szCs w:val="24"/>
          <w:lang w:val="kk-KZ"/>
        </w:rPr>
      </w:pPr>
      <w:r w:rsidRPr="00C455BF">
        <w:rPr>
          <w:sz w:val="24"/>
          <w:lang w:val="kk-KZ"/>
        </w:rPr>
        <w:t>үлестік қатысу шартын жасасқан күннен кешіктірмей Банктің шотына otbasybank.kz жылжымайтын мүлік порталын пайдаланғаны үшін төлемді өздігінен аудару;</w:t>
      </w:r>
      <w:r w:rsidR="00DC06FA" w:rsidRPr="00C455BF">
        <w:rPr>
          <w:sz w:val="24"/>
          <w:lang w:val="kk-KZ"/>
        </w:rPr>
        <w:t xml:space="preserve"> </w:t>
      </w:r>
      <w:r w:rsidR="00DC06FA" w:rsidRPr="0017621C">
        <w:rPr>
          <w:i/>
          <w:color w:val="0000FF"/>
          <w:sz w:val="20"/>
          <w:lang w:val="kk-KZ"/>
        </w:rPr>
        <w:t>(11.3. тармақтың 20) тармақшасы Басқарманың 30.12.2025 жылғы шешімі (№186 хаттама) негізінде енгізілді)</w:t>
      </w:r>
    </w:p>
    <w:p w14:paraId="663AA019" w14:textId="77777777" w:rsidR="003A7030" w:rsidRPr="00C455BF" w:rsidRDefault="003A7030" w:rsidP="003A7030">
      <w:pPr>
        <w:pStyle w:val="af1"/>
        <w:numPr>
          <w:ilvl w:val="0"/>
          <w:numId w:val="7"/>
        </w:numPr>
        <w:tabs>
          <w:tab w:val="left" w:pos="1134"/>
          <w:tab w:val="left" w:pos="1276"/>
        </w:tabs>
        <w:ind w:left="0" w:firstLine="709"/>
        <w:jc w:val="both"/>
        <w:rPr>
          <w:sz w:val="24"/>
          <w:szCs w:val="24"/>
          <w:lang w:val="kk-KZ"/>
        </w:rPr>
      </w:pPr>
      <w:r w:rsidRPr="00C455BF">
        <w:rPr>
          <w:sz w:val="24"/>
          <w:szCs w:val="24"/>
          <w:lang w:val="kk-KZ"/>
        </w:rPr>
        <w:t xml:space="preserve">otbasybank.kz жылжымайтын мүлік порталы арқылы ай сайын, есепті айдан кейінгі айдың 10-күнінен кешіктірмей ЭЦҚ пайдалана отырып мынадай құжаттарға қол қою: </w:t>
      </w:r>
    </w:p>
    <w:p w14:paraId="721CC8E1" w14:textId="77777777" w:rsidR="003A7030" w:rsidRPr="00C455BF" w:rsidRDefault="003A7030" w:rsidP="003A7030">
      <w:pPr>
        <w:tabs>
          <w:tab w:val="left" w:pos="1134"/>
          <w:tab w:val="left" w:pos="1276"/>
        </w:tabs>
        <w:ind w:firstLine="709"/>
        <w:jc w:val="both"/>
        <w:rPr>
          <w:sz w:val="24"/>
          <w:szCs w:val="24"/>
          <w:lang w:val="kk-KZ"/>
        </w:rPr>
      </w:pPr>
      <w:r w:rsidRPr="00C455BF">
        <w:rPr>
          <w:sz w:val="24"/>
          <w:szCs w:val="24"/>
          <w:lang w:val="kk-KZ"/>
        </w:rPr>
        <w:t>- жылжымайтын мүлікті сатып алу-сату шарттарының және үлестік қатысу шарттарының тізілімі;</w:t>
      </w:r>
    </w:p>
    <w:p w14:paraId="0CEE40AE" w14:textId="13134189" w:rsidR="003A7030" w:rsidRPr="00C455BF" w:rsidRDefault="003A7030" w:rsidP="003A7030">
      <w:pPr>
        <w:tabs>
          <w:tab w:val="left" w:pos="1134"/>
          <w:tab w:val="left" w:pos="1276"/>
        </w:tabs>
        <w:spacing w:after="240"/>
        <w:ind w:firstLine="709"/>
        <w:jc w:val="both"/>
        <w:rPr>
          <w:sz w:val="24"/>
          <w:szCs w:val="24"/>
          <w:lang w:val="kk-KZ"/>
        </w:rPr>
      </w:pPr>
      <w:r w:rsidRPr="00C455BF">
        <w:rPr>
          <w:sz w:val="24"/>
          <w:szCs w:val="24"/>
          <w:lang w:val="kk-KZ"/>
        </w:rPr>
        <w:t>- Банк қалыптастырған орындалған жұмыстар актілері;</w:t>
      </w:r>
      <w:r w:rsidR="00DC06FA" w:rsidRPr="00C455BF">
        <w:rPr>
          <w:sz w:val="24"/>
          <w:szCs w:val="24"/>
          <w:lang w:val="kk-KZ"/>
        </w:rPr>
        <w:t xml:space="preserve"> </w:t>
      </w:r>
      <w:r w:rsidR="00DC06FA" w:rsidRPr="0017621C">
        <w:rPr>
          <w:i/>
          <w:color w:val="0000FF"/>
          <w:sz w:val="20"/>
          <w:lang w:val="kk-KZ"/>
        </w:rPr>
        <w:t>(11.3. тармақтың 21) тармақшасы Басқарманың 30.12.2025 жылғы шешімі (№186 хаттама) негізінде енгізілді)</w:t>
      </w:r>
    </w:p>
    <w:p w14:paraId="1AB9A2BF" w14:textId="5D83AB13" w:rsidR="003A7030" w:rsidRPr="00C455BF" w:rsidRDefault="003A7030" w:rsidP="003A7030">
      <w:pPr>
        <w:tabs>
          <w:tab w:val="left" w:pos="1134"/>
          <w:tab w:val="left" w:pos="1276"/>
        </w:tabs>
        <w:ind w:firstLine="709"/>
        <w:jc w:val="both"/>
        <w:rPr>
          <w:sz w:val="24"/>
          <w:szCs w:val="24"/>
          <w:lang w:val="kk-KZ"/>
        </w:rPr>
      </w:pPr>
      <w:r w:rsidRPr="00C455BF">
        <w:rPr>
          <w:sz w:val="24"/>
          <w:szCs w:val="24"/>
          <w:lang w:val="kk-KZ"/>
        </w:rPr>
        <w:t>22) Банк ұсынған шот-фактураларды төлеу үшін ақша қаражаты жеткіліксіз болған кезде Ұйым/ Уәкілетті компания 3 (үш) жұмыс күні ішінде жетіспейтін ақша қаражатының сомасын Банкте ашылған Ұйымның/ Уәкілетті компанияның ағымдағы шотына (Банкте осындай шот болған кезде) немесе банкішілік шотқа (Ұйымның/ Уәкілетті компанияның Банкте ағымдағы шоты болмаған кезде) аударуды қамтамасыз етеді;</w:t>
      </w:r>
      <w:r w:rsidR="0092347A" w:rsidRPr="00C455BF">
        <w:rPr>
          <w:sz w:val="24"/>
          <w:szCs w:val="24"/>
          <w:lang w:val="kk-KZ"/>
        </w:rPr>
        <w:t xml:space="preserve"> </w:t>
      </w:r>
      <w:r w:rsidR="0092347A" w:rsidRPr="0017621C">
        <w:rPr>
          <w:i/>
          <w:color w:val="0000FF"/>
          <w:sz w:val="20"/>
          <w:lang w:val="kk-KZ"/>
        </w:rPr>
        <w:t>(11.3. тармақтың 22) тармақшасы Басқарманың 30.12.2025 жылғы шешімі (№186 хаттама) негізінде енгізілді)</w:t>
      </w:r>
    </w:p>
    <w:p w14:paraId="38DD3169" w14:textId="5BE9E625" w:rsidR="004A66E9" w:rsidRPr="00C455BF" w:rsidRDefault="004A66E9" w:rsidP="003A7030">
      <w:pPr>
        <w:tabs>
          <w:tab w:val="left" w:pos="1134"/>
          <w:tab w:val="left" w:pos="1276"/>
        </w:tabs>
        <w:ind w:firstLine="709"/>
        <w:jc w:val="both"/>
        <w:rPr>
          <w:sz w:val="24"/>
          <w:szCs w:val="24"/>
          <w:lang w:val="kk-KZ"/>
        </w:rPr>
      </w:pPr>
      <w:r w:rsidRPr="00C455BF">
        <w:rPr>
          <w:sz w:val="24"/>
          <w:szCs w:val="24"/>
          <w:lang w:val="kk-KZ"/>
        </w:rPr>
        <w:t>23) Ұйымның/ Уәкілетті компанияның белгіленген мерзімде және Банк ұсынған шот-фактураларды төлеу үшін қажетті ақшалай қаражатты толық көлемде аудармауын Банк Ұйым/ Уәкілетті компания тарапынан осы Шарттың талаптарын бұзу ретінде қарайды және осы Шарттың бұзылуына әкеп соғады;</w:t>
      </w:r>
      <w:r w:rsidR="0092347A" w:rsidRPr="00C455BF">
        <w:rPr>
          <w:sz w:val="24"/>
          <w:szCs w:val="24"/>
          <w:lang w:val="kk-KZ"/>
        </w:rPr>
        <w:t xml:space="preserve"> </w:t>
      </w:r>
      <w:r w:rsidR="0092347A" w:rsidRPr="0017621C">
        <w:rPr>
          <w:i/>
          <w:color w:val="0000FF"/>
          <w:sz w:val="20"/>
          <w:lang w:val="kk-KZ"/>
        </w:rPr>
        <w:t>(11.3. тармақтың 23) тармақшасы Басқарманың 30.12.2025 жылғы шешімі (№186 хаттама) негізінде енгізілді)</w:t>
      </w:r>
    </w:p>
    <w:p w14:paraId="44DABC74" w14:textId="1FD88EDB" w:rsidR="004A66E9" w:rsidRPr="0017621C" w:rsidRDefault="004A66E9" w:rsidP="003A7030">
      <w:pPr>
        <w:tabs>
          <w:tab w:val="left" w:pos="1134"/>
          <w:tab w:val="left" w:pos="1276"/>
        </w:tabs>
        <w:ind w:firstLine="709"/>
        <w:jc w:val="both"/>
        <w:rPr>
          <w:i/>
          <w:color w:val="0000FF"/>
          <w:sz w:val="20"/>
          <w:lang w:val="kk-KZ"/>
        </w:rPr>
      </w:pPr>
      <w:r w:rsidRPr="00C455BF">
        <w:rPr>
          <w:sz w:val="24"/>
          <w:szCs w:val="24"/>
          <w:lang w:val="kk-KZ"/>
        </w:rPr>
        <w:t>24) осы Шарт шеңберінде ынтымақтастықтың барлық мерзімі ішінде Банк Салымшылары үшін белгіленген және Объектіні келісуге арналған өтінімде көрсетілген тұрғын үй құнының ұлғаюына жол бермеу.</w:t>
      </w:r>
      <w:r w:rsidR="0092347A" w:rsidRPr="00C455BF">
        <w:rPr>
          <w:sz w:val="24"/>
          <w:szCs w:val="24"/>
          <w:lang w:val="kk-KZ"/>
        </w:rPr>
        <w:t xml:space="preserve"> </w:t>
      </w:r>
      <w:r w:rsidR="0092347A" w:rsidRPr="0017621C">
        <w:rPr>
          <w:i/>
          <w:color w:val="0000FF"/>
          <w:sz w:val="20"/>
          <w:lang w:val="kk-KZ"/>
        </w:rPr>
        <w:t>(11.3. тармақтың 24) тармақшасы Басқарманың 30.12.2025 жылғы шешімі (№186 хаттама) негізінде енгізілді)</w:t>
      </w:r>
    </w:p>
    <w:p w14:paraId="6750C8E5" w14:textId="77777777" w:rsidR="00086333" w:rsidRPr="0017621C" w:rsidRDefault="00086333" w:rsidP="003A7030">
      <w:pPr>
        <w:tabs>
          <w:tab w:val="left" w:pos="1134"/>
          <w:tab w:val="left" w:pos="1276"/>
        </w:tabs>
        <w:ind w:firstLine="709"/>
        <w:jc w:val="both"/>
        <w:rPr>
          <w:i/>
          <w:color w:val="0000FF"/>
          <w:sz w:val="20"/>
          <w:lang w:val="kk-KZ"/>
        </w:rPr>
      </w:pPr>
    </w:p>
    <w:p w14:paraId="23AC92DD" w14:textId="28AB37EC" w:rsidR="00086333" w:rsidRPr="0017621C" w:rsidRDefault="00086333" w:rsidP="00086333">
      <w:pPr>
        <w:tabs>
          <w:tab w:val="left" w:pos="993"/>
          <w:tab w:val="left" w:pos="1134"/>
        </w:tabs>
        <w:spacing w:after="240"/>
        <w:ind w:firstLine="567"/>
        <w:jc w:val="both"/>
        <w:rPr>
          <w:b/>
          <w:sz w:val="24"/>
          <w:lang w:val="kk-KZ"/>
        </w:rPr>
      </w:pPr>
      <w:r w:rsidRPr="0017621C">
        <w:rPr>
          <w:b/>
          <w:sz w:val="24"/>
          <w:szCs w:val="24"/>
          <w:lang w:val="kk-KZ"/>
        </w:rPr>
        <w:t>11.4.</w:t>
      </w:r>
      <w:r w:rsidRPr="0017621C">
        <w:rPr>
          <w:b/>
          <w:sz w:val="24"/>
          <w:szCs w:val="24"/>
          <w:lang w:val="kk-KZ"/>
        </w:rPr>
        <w:tab/>
        <w:t xml:space="preserve">Банк құқылы: </w:t>
      </w:r>
      <w:r w:rsidRPr="0017621C">
        <w:rPr>
          <w:i/>
          <w:color w:val="0000FF"/>
          <w:sz w:val="20"/>
          <w:lang w:val="kk-KZ"/>
        </w:rPr>
        <w:t>(11.4. бөлім Басқарманың 30.12.2025 жылғы шешімі (№186 хаттама) негізінде енгізілді)</w:t>
      </w:r>
    </w:p>
    <w:p w14:paraId="35396A8A" w14:textId="77777777" w:rsidR="00086333" w:rsidRPr="0017621C" w:rsidRDefault="00086333" w:rsidP="00086333">
      <w:pPr>
        <w:tabs>
          <w:tab w:val="left" w:pos="993"/>
          <w:tab w:val="left" w:pos="1134"/>
        </w:tabs>
        <w:spacing w:after="120"/>
        <w:ind w:firstLine="567"/>
        <w:jc w:val="both"/>
        <w:rPr>
          <w:sz w:val="24"/>
          <w:szCs w:val="24"/>
          <w:lang w:val="kk-KZ"/>
        </w:rPr>
      </w:pPr>
      <w:r w:rsidRPr="0017621C">
        <w:rPr>
          <w:sz w:val="24"/>
          <w:szCs w:val="24"/>
          <w:lang w:val="kk-KZ"/>
        </w:rPr>
        <w:t>1) осы Шарт шеңберінде ынтымақтастық талаптарына сәйкес Ұйымның/Уәкілетті компанияның жылжымайтын мүлік порталын пайдаланғаны үшін ақы алуға;</w:t>
      </w:r>
    </w:p>
    <w:p w14:paraId="76B91270" w14:textId="77777777" w:rsidR="00086333" w:rsidRPr="0017621C" w:rsidRDefault="00086333" w:rsidP="00086333">
      <w:pPr>
        <w:tabs>
          <w:tab w:val="left" w:pos="993"/>
          <w:tab w:val="left" w:pos="1134"/>
        </w:tabs>
        <w:spacing w:after="120"/>
        <w:ind w:firstLine="567"/>
        <w:jc w:val="both"/>
        <w:rPr>
          <w:sz w:val="24"/>
          <w:szCs w:val="24"/>
          <w:lang w:val="kk-KZ"/>
        </w:rPr>
      </w:pPr>
      <w:r w:rsidRPr="0017621C">
        <w:rPr>
          <w:sz w:val="24"/>
          <w:szCs w:val="24"/>
          <w:lang w:val="kk-KZ"/>
        </w:rPr>
        <w:t>2) Уәкілетті компанияның Жылжымайтын мүлік порталын пайдаланғаны үшін Банкте ашылған Ұйымның/Уәкілетті компанияның ағымдағы шотынан (Банкте осындай шот болған кезде) немесе банкішілік шоттан (Ұйымның/Уәкілетті компанияның Банкте ағымдағы шоты болмаған кезде) ақша қаражатын акцептісіз есептен шығаруды жүзеге асыруға;</w:t>
      </w:r>
    </w:p>
    <w:p w14:paraId="35053884" w14:textId="77777777" w:rsidR="00086333" w:rsidRPr="0017621C" w:rsidRDefault="00086333" w:rsidP="00086333">
      <w:pPr>
        <w:tabs>
          <w:tab w:val="left" w:pos="993"/>
          <w:tab w:val="left" w:pos="1134"/>
        </w:tabs>
        <w:spacing w:after="120"/>
        <w:ind w:firstLine="567"/>
        <w:jc w:val="both"/>
        <w:rPr>
          <w:sz w:val="24"/>
          <w:szCs w:val="24"/>
          <w:lang w:val="kk-KZ"/>
        </w:rPr>
      </w:pPr>
      <w:r w:rsidRPr="0017621C">
        <w:rPr>
          <w:sz w:val="24"/>
          <w:szCs w:val="24"/>
          <w:lang w:val="kk-KZ"/>
        </w:rPr>
        <w:t>3) Ұйым / Уәкілетті компания Жылжымайтын мүлік порталын пайдаланғаны үшін төлемақыны Банк белгілеген мерзімде аудармаған жағдайда, Ұйымның/Уәкілетті компанияның жеке кабинетіне кіруін шектеуге, сондай-ақ Ұйым/Уәкілетті компания бұрын орналастырған Объектілерді кейіннен жоюды жүзеге асыруға;</w:t>
      </w:r>
    </w:p>
    <w:p w14:paraId="2455F41A" w14:textId="77777777" w:rsidR="00086333" w:rsidRPr="0017621C" w:rsidRDefault="00086333" w:rsidP="00086333">
      <w:pPr>
        <w:tabs>
          <w:tab w:val="left" w:pos="993"/>
          <w:tab w:val="left" w:pos="1134"/>
        </w:tabs>
        <w:spacing w:after="120"/>
        <w:ind w:firstLine="567"/>
        <w:jc w:val="both"/>
        <w:rPr>
          <w:sz w:val="24"/>
          <w:szCs w:val="24"/>
          <w:lang w:val="kk-KZ"/>
        </w:rPr>
      </w:pPr>
      <w:r w:rsidRPr="0017621C">
        <w:rPr>
          <w:sz w:val="24"/>
          <w:szCs w:val="24"/>
          <w:lang w:val="kk-KZ"/>
        </w:rPr>
        <w:lastRenderedPageBreak/>
        <w:t>4) Ұйым / Уәкілетті компания осы Шарт шеңберінде ынтымақтастық талаптарына сәйкес өзіне қабылдаған міндеттемелерін орындамаған кезде осы Шартты біржақты тәртіппен бұзуға;</w:t>
      </w:r>
    </w:p>
    <w:p w14:paraId="10823C40" w14:textId="77777777" w:rsidR="00086333" w:rsidRPr="0017621C" w:rsidRDefault="00086333" w:rsidP="00086333">
      <w:pPr>
        <w:tabs>
          <w:tab w:val="left" w:pos="993"/>
          <w:tab w:val="left" w:pos="1134"/>
        </w:tabs>
        <w:spacing w:after="120"/>
        <w:jc w:val="both"/>
        <w:rPr>
          <w:sz w:val="24"/>
          <w:szCs w:val="24"/>
          <w:lang w:val="kk-KZ"/>
        </w:rPr>
      </w:pPr>
      <w:r w:rsidRPr="0017621C">
        <w:rPr>
          <w:sz w:val="24"/>
          <w:szCs w:val="24"/>
          <w:lang w:val="kk-KZ"/>
        </w:rPr>
        <w:t xml:space="preserve">         5) Ұйымнан / Уәкілетті компаниядан осы Шартты орындауға байланысты ақпаратты және/немесе растайтын құжаттарды сұратуға;</w:t>
      </w:r>
    </w:p>
    <w:p w14:paraId="6F4E1C91" w14:textId="77777777" w:rsidR="00086333" w:rsidRPr="0017621C" w:rsidRDefault="00086333" w:rsidP="00086333">
      <w:pPr>
        <w:tabs>
          <w:tab w:val="left" w:pos="993"/>
          <w:tab w:val="left" w:pos="1134"/>
        </w:tabs>
        <w:spacing w:after="120"/>
        <w:jc w:val="both"/>
        <w:rPr>
          <w:sz w:val="24"/>
          <w:szCs w:val="24"/>
          <w:lang w:val="kk-KZ"/>
        </w:rPr>
      </w:pPr>
      <w:r w:rsidRPr="0017621C">
        <w:rPr>
          <w:sz w:val="24"/>
          <w:szCs w:val="24"/>
          <w:lang w:val="kk-KZ"/>
        </w:rPr>
        <w:t xml:space="preserve">        6) Ұйымнан/Уәкілетті компаниядан объектіні салу жөніндегі кредиттік желіге қатысты ақпаратты, сондай-ақ үлескерлердің ақшасын тартуға жергілікті атқарушы органдардың рұқсатының қолданылуы/тоқтатыла тұруы/айырылуы туралы мәліметтерді сұратуға;</w:t>
      </w:r>
    </w:p>
    <w:p w14:paraId="22AAE528" w14:textId="77777777" w:rsidR="00086333" w:rsidRPr="0017621C" w:rsidRDefault="00086333" w:rsidP="00086333">
      <w:pPr>
        <w:tabs>
          <w:tab w:val="left" w:pos="993"/>
          <w:tab w:val="left" w:pos="1134"/>
        </w:tabs>
        <w:spacing w:after="120"/>
        <w:jc w:val="both"/>
        <w:rPr>
          <w:sz w:val="24"/>
          <w:szCs w:val="24"/>
          <w:lang w:val="kk-KZ"/>
        </w:rPr>
      </w:pPr>
      <w:r w:rsidRPr="0017621C">
        <w:rPr>
          <w:sz w:val="24"/>
          <w:szCs w:val="24"/>
          <w:lang w:val="kk-KZ"/>
        </w:rPr>
        <w:t xml:space="preserve">        7) осы Шартты жасасу фактісін ақпараттық және жарнамалық мақсаттарда пайдалануға;</w:t>
      </w:r>
    </w:p>
    <w:p w14:paraId="1125FA63" w14:textId="42F77A9D" w:rsidR="00086333" w:rsidRPr="0017621C" w:rsidRDefault="00086333" w:rsidP="00086333">
      <w:pPr>
        <w:tabs>
          <w:tab w:val="left" w:pos="993"/>
          <w:tab w:val="left" w:pos="1134"/>
        </w:tabs>
        <w:spacing w:after="120"/>
        <w:jc w:val="both"/>
        <w:rPr>
          <w:sz w:val="24"/>
          <w:szCs w:val="24"/>
          <w:lang w:val="kk-KZ"/>
        </w:rPr>
      </w:pPr>
      <w:r w:rsidRPr="0017621C">
        <w:rPr>
          <w:sz w:val="24"/>
          <w:szCs w:val="24"/>
          <w:lang w:val="kk-KZ"/>
        </w:rPr>
        <w:t xml:space="preserve">        8) Ұйымның / Уәкілетті компанияның өзіне қабылдаған міндеттемелерін уақтылы және тиісінше орындауын талап етуге</w:t>
      </w:r>
      <w:r w:rsidRPr="0017621C">
        <w:rPr>
          <w:iCs/>
          <w:sz w:val="24"/>
          <w:szCs w:val="24"/>
          <w:lang w:val="kk-KZ"/>
        </w:rPr>
        <w:t>.</w:t>
      </w:r>
    </w:p>
    <w:p w14:paraId="2137E5FE" w14:textId="77777777" w:rsidR="00086333" w:rsidRPr="0017621C" w:rsidRDefault="00086333" w:rsidP="003A7030">
      <w:pPr>
        <w:tabs>
          <w:tab w:val="left" w:pos="1134"/>
          <w:tab w:val="left" w:pos="1276"/>
        </w:tabs>
        <w:ind w:firstLine="709"/>
        <w:jc w:val="both"/>
        <w:rPr>
          <w:color w:val="0000FF"/>
          <w:sz w:val="20"/>
          <w:lang w:val="kk-KZ"/>
        </w:rPr>
      </w:pPr>
    </w:p>
    <w:p w14:paraId="787EF652" w14:textId="3C28AD4C" w:rsidR="00086333" w:rsidRPr="0017621C" w:rsidRDefault="008F79FB" w:rsidP="008F79FB">
      <w:pPr>
        <w:tabs>
          <w:tab w:val="left" w:pos="1134"/>
          <w:tab w:val="left" w:pos="1276"/>
        </w:tabs>
        <w:spacing w:after="240"/>
        <w:ind w:firstLine="709"/>
        <w:jc w:val="both"/>
        <w:rPr>
          <w:b/>
          <w:sz w:val="22"/>
          <w:lang w:val="kk-KZ"/>
        </w:rPr>
      </w:pPr>
      <w:r w:rsidRPr="0017621C">
        <w:rPr>
          <w:b/>
          <w:sz w:val="22"/>
          <w:lang w:val="kk-KZ"/>
        </w:rPr>
        <w:t xml:space="preserve">11.5. Ұйым/Уәкілетті компания құқылы: </w:t>
      </w:r>
      <w:r w:rsidRPr="0017621C">
        <w:rPr>
          <w:i/>
          <w:color w:val="0000FF"/>
          <w:sz w:val="20"/>
          <w:lang w:val="kk-KZ"/>
        </w:rPr>
        <w:t>(11.5. бөлім Басқарманың 30.12.2025 жылғы шешімі (№186 хаттама) негізінде енгізілді)</w:t>
      </w:r>
    </w:p>
    <w:p w14:paraId="00F9610C" w14:textId="77777777" w:rsidR="008F79FB" w:rsidRPr="0017621C" w:rsidRDefault="008F79FB" w:rsidP="008F79FB">
      <w:pPr>
        <w:tabs>
          <w:tab w:val="left" w:pos="993"/>
          <w:tab w:val="left" w:pos="1134"/>
        </w:tabs>
        <w:spacing w:after="120"/>
        <w:ind w:firstLine="567"/>
        <w:jc w:val="both"/>
        <w:rPr>
          <w:sz w:val="24"/>
          <w:lang w:val="kk-KZ"/>
        </w:rPr>
      </w:pPr>
      <w:r w:rsidRPr="0017621C">
        <w:rPr>
          <w:sz w:val="24"/>
          <w:lang w:val="kk-KZ"/>
        </w:rPr>
        <w:t>1)</w:t>
      </w:r>
      <w:r w:rsidRPr="0017621C">
        <w:rPr>
          <w:sz w:val="24"/>
          <w:lang w:val="kk-KZ"/>
        </w:rPr>
        <w:tab/>
        <w:t>Банктен осы Шарттың орындалуына байланысты ақпаратты және/немесе растайтын құжаттарды сұратуға;</w:t>
      </w:r>
    </w:p>
    <w:p w14:paraId="7A0CB45D" w14:textId="77777777" w:rsidR="008F79FB" w:rsidRPr="0017621C" w:rsidRDefault="008F79FB" w:rsidP="008F79FB">
      <w:pPr>
        <w:tabs>
          <w:tab w:val="left" w:pos="993"/>
          <w:tab w:val="left" w:pos="1134"/>
        </w:tabs>
        <w:spacing w:after="120"/>
        <w:ind w:firstLine="567"/>
        <w:jc w:val="both"/>
        <w:rPr>
          <w:sz w:val="24"/>
          <w:lang w:val="kk-KZ"/>
        </w:rPr>
      </w:pPr>
      <w:r w:rsidRPr="0017621C">
        <w:rPr>
          <w:sz w:val="24"/>
          <w:lang w:val="kk-KZ"/>
        </w:rPr>
        <w:t>2) Банктің міндеттемелерді уақтылы және тиісінше орындауын талап етуге;</w:t>
      </w:r>
    </w:p>
    <w:p w14:paraId="54705E07" w14:textId="2F5C7A56" w:rsidR="008F79FB" w:rsidRPr="0017621C" w:rsidRDefault="008F79FB" w:rsidP="008F79FB">
      <w:pPr>
        <w:tabs>
          <w:tab w:val="left" w:pos="993"/>
          <w:tab w:val="left" w:pos="1134"/>
        </w:tabs>
        <w:spacing w:after="120"/>
        <w:ind w:firstLine="567"/>
        <w:jc w:val="both"/>
        <w:rPr>
          <w:sz w:val="24"/>
          <w:lang w:val="kk-KZ"/>
        </w:rPr>
      </w:pPr>
      <w:r w:rsidRPr="0017621C">
        <w:rPr>
          <w:sz w:val="24"/>
          <w:lang w:val="kk-KZ"/>
        </w:rPr>
        <w:t>3) Банктің құрылыс мерзімдері мен сапасының сақталуына, құрылыс барысына мониторингті жүзеге асыруға жауапты еместігі туралы ақпаратты тарату талабында Шарт жасасу фактісін ақпараттық және жарнамалық мақсаттарда пайдалануға.</w:t>
      </w:r>
    </w:p>
    <w:p w14:paraId="4D92D243" w14:textId="77777777" w:rsidR="008F79FB" w:rsidRPr="0017621C" w:rsidRDefault="008F79FB" w:rsidP="003A7030">
      <w:pPr>
        <w:tabs>
          <w:tab w:val="left" w:pos="1134"/>
          <w:tab w:val="left" w:pos="1276"/>
        </w:tabs>
        <w:ind w:firstLine="709"/>
        <w:jc w:val="both"/>
        <w:rPr>
          <w:b/>
          <w:sz w:val="22"/>
          <w:lang w:val="kk-KZ"/>
        </w:rPr>
      </w:pPr>
    </w:p>
    <w:p w14:paraId="39BC98B5" w14:textId="77777777" w:rsidR="00086333" w:rsidRPr="0017621C" w:rsidRDefault="00086333" w:rsidP="003A7030">
      <w:pPr>
        <w:tabs>
          <w:tab w:val="left" w:pos="1134"/>
          <w:tab w:val="left" w:pos="1276"/>
        </w:tabs>
        <w:ind w:firstLine="709"/>
        <w:jc w:val="both"/>
        <w:rPr>
          <w:sz w:val="24"/>
          <w:szCs w:val="24"/>
          <w:lang w:val="kk-KZ"/>
        </w:rPr>
      </w:pPr>
    </w:p>
    <w:p w14:paraId="15BA98C2" w14:textId="77777777" w:rsidR="00E43681" w:rsidRPr="0017621C" w:rsidRDefault="00952A71" w:rsidP="00822E0E">
      <w:pPr>
        <w:spacing w:after="120" w:line="276" w:lineRule="auto"/>
        <w:jc w:val="center"/>
        <w:rPr>
          <w:b/>
          <w:color w:val="000000" w:themeColor="text1"/>
          <w:sz w:val="24"/>
          <w:szCs w:val="24"/>
          <w:lang w:val="kk-KZ"/>
        </w:rPr>
      </w:pPr>
      <w:r w:rsidRPr="0017621C">
        <w:rPr>
          <w:b/>
          <w:color w:val="000000" w:themeColor="text1"/>
          <w:sz w:val="24"/>
          <w:szCs w:val="24"/>
          <w:lang w:val="kk-KZ"/>
        </w:rPr>
        <w:t>_____________________________________________________</w:t>
      </w:r>
      <w:r w:rsidR="00E43681" w:rsidRPr="0017621C">
        <w:rPr>
          <w:b/>
          <w:color w:val="000000" w:themeColor="text1"/>
          <w:sz w:val="24"/>
          <w:szCs w:val="24"/>
          <w:lang w:val="kk-KZ"/>
        </w:rPr>
        <w:t>________________________</w:t>
      </w:r>
    </w:p>
    <w:p w14:paraId="3282FCE8" w14:textId="77777777" w:rsidR="003744FC" w:rsidRPr="0017621C" w:rsidRDefault="00F45EB2" w:rsidP="00822E0E">
      <w:pPr>
        <w:pStyle w:val="3"/>
        <w:keepLines w:val="0"/>
        <w:widowControl/>
        <w:spacing w:before="0" w:after="120" w:line="276" w:lineRule="auto"/>
        <w:jc w:val="center"/>
        <w:rPr>
          <w:rFonts w:ascii="Times New Roman" w:hAnsi="Times New Roman" w:cs="Times New Roman"/>
          <w:b/>
          <w:color w:val="000000" w:themeColor="text1"/>
          <w:lang w:val="kk-KZ"/>
        </w:rPr>
      </w:pPr>
      <w:bookmarkStart w:id="17" w:name="_Toc164176115"/>
      <w:r w:rsidRPr="0017621C">
        <w:rPr>
          <w:rFonts w:ascii="Times New Roman" w:hAnsi="Times New Roman" w:cs="Times New Roman"/>
          <w:b/>
          <w:color w:val="000000" w:themeColor="text1"/>
          <w:lang w:val="kk-KZ"/>
        </w:rPr>
        <w:t>12</w:t>
      </w:r>
      <w:r w:rsidR="00664459" w:rsidRPr="0017621C">
        <w:rPr>
          <w:rFonts w:ascii="Times New Roman" w:hAnsi="Times New Roman" w:cs="Times New Roman"/>
          <w:b/>
          <w:color w:val="000000" w:themeColor="text1"/>
          <w:lang w:val="kk-KZ"/>
        </w:rPr>
        <w:t xml:space="preserve">. </w:t>
      </w:r>
      <w:r w:rsidR="00860685" w:rsidRPr="0017621C">
        <w:rPr>
          <w:rFonts w:ascii="Times New Roman" w:hAnsi="Times New Roman" w:cs="Times New Roman"/>
          <w:b/>
          <w:color w:val="000000" w:themeColor="text1"/>
          <w:lang w:val="kk-KZ"/>
        </w:rPr>
        <w:t>Тараптардың жауапкершілігі</w:t>
      </w:r>
      <w:bookmarkEnd w:id="17"/>
    </w:p>
    <w:p w14:paraId="662D0D1F" w14:textId="77777777" w:rsidR="00860685" w:rsidRPr="0017621C" w:rsidRDefault="00F45EB2"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t>12</w:t>
      </w:r>
      <w:r w:rsidR="00B173B7" w:rsidRPr="0017621C">
        <w:rPr>
          <w:color w:val="000000" w:themeColor="text1"/>
          <w:sz w:val="24"/>
          <w:szCs w:val="24"/>
          <w:lang w:val="kk-KZ"/>
        </w:rPr>
        <w:t>.1.</w:t>
      </w:r>
      <w:r w:rsidR="00871317" w:rsidRPr="0017621C">
        <w:rPr>
          <w:color w:val="000000" w:themeColor="text1"/>
          <w:sz w:val="24"/>
          <w:szCs w:val="24"/>
          <w:lang w:val="kk-KZ"/>
        </w:rPr>
        <w:t xml:space="preserve"> </w:t>
      </w:r>
      <w:r w:rsidR="00860685" w:rsidRPr="0017621C">
        <w:rPr>
          <w:color w:val="000000" w:themeColor="text1"/>
          <w:sz w:val="24"/>
          <w:szCs w:val="24"/>
          <w:lang w:val="kk-KZ"/>
        </w:rPr>
        <w:t>Осы Шарт бойынша өз міндеттемелерін орындамағаны және/немесе тиісінше орындамағаны үшін Тараптар Қазақстан Республикасының қолданыстағы заңнамасына сәйкес жауапты болады.</w:t>
      </w:r>
    </w:p>
    <w:p w14:paraId="695D4AFB" w14:textId="77777777" w:rsidR="00871317" w:rsidRPr="0017621C" w:rsidRDefault="00860685"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t>12.2. Банк ешқандай жағдайда құрылыстың мерзімі мен сапасын сақтауға, Объект құрылысының барысына мониторингті жүзеге асыруға жауапты болмайды.</w:t>
      </w:r>
      <w:r w:rsidR="00871317" w:rsidRPr="0017621C">
        <w:rPr>
          <w:color w:val="000000" w:themeColor="text1"/>
          <w:sz w:val="24"/>
          <w:szCs w:val="24"/>
          <w:lang w:val="kk-KZ"/>
        </w:rPr>
        <w:t xml:space="preserve"> </w:t>
      </w:r>
    </w:p>
    <w:p w14:paraId="3B126E87" w14:textId="77777777" w:rsidR="00860685" w:rsidRPr="0017621C" w:rsidRDefault="00F45EB2"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t>12</w:t>
      </w:r>
      <w:r w:rsidR="00DA70A3" w:rsidRPr="0017621C">
        <w:rPr>
          <w:color w:val="000000" w:themeColor="text1"/>
          <w:sz w:val="24"/>
          <w:szCs w:val="24"/>
          <w:lang w:val="kk-KZ"/>
        </w:rPr>
        <w:t>.</w:t>
      </w:r>
      <w:r w:rsidR="00871317" w:rsidRPr="0017621C">
        <w:rPr>
          <w:color w:val="000000" w:themeColor="text1"/>
          <w:sz w:val="24"/>
          <w:szCs w:val="24"/>
          <w:lang w:val="kk-KZ"/>
        </w:rPr>
        <w:t xml:space="preserve">3. </w:t>
      </w:r>
      <w:r w:rsidR="00860685" w:rsidRPr="0017621C">
        <w:rPr>
          <w:color w:val="000000" w:themeColor="text1"/>
          <w:sz w:val="24"/>
          <w:szCs w:val="24"/>
          <w:lang w:val="kk-KZ"/>
        </w:rPr>
        <w:t>Тұрғын үйге құқық белгілейтін, сәйкестендіру және өзге де құжаттардың, сондай-ақ осыған ілеспе өзге де тәуекелдердің кездейсоқ жоғалу немесе бүліну тәуекелі құжаттар топтамасын қабылдау-беру актісіне қол қойылған сәттен бастап беруші Тараптан қабылдаушы Тарапқа ауысады.</w:t>
      </w:r>
    </w:p>
    <w:p w14:paraId="4D2707BC" w14:textId="77777777" w:rsidR="00871317" w:rsidRPr="0017621C" w:rsidRDefault="00860685"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t>12.4. Көрсетілген құжаттар жоғалған немесе бүлінген жағдайда оларды қалпына келтіру сақталуын қамтамасыз етпеген Тараптың есебінен жүзеге асырылады.</w:t>
      </w:r>
    </w:p>
    <w:p w14:paraId="6D609734" w14:textId="77777777" w:rsidR="00860685" w:rsidRPr="0017621C" w:rsidRDefault="00F45EB2"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t>12</w:t>
      </w:r>
      <w:r w:rsidR="00496600" w:rsidRPr="0017621C">
        <w:rPr>
          <w:color w:val="000000" w:themeColor="text1"/>
          <w:sz w:val="24"/>
          <w:szCs w:val="24"/>
          <w:lang w:val="kk-KZ"/>
        </w:rPr>
        <w:t>.5</w:t>
      </w:r>
      <w:r w:rsidR="00871317" w:rsidRPr="0017621C">
        <w:rPr>
          <w:color w:val="000000" w:themeColor="text1"/>
          <w:sz w:val="24"/>
          <w:szCs w:val="24"/>
          <w:lang w:val="kk-KZ"/>
        </w:rPr>
        <w:t xml:space="preserve">. </w:t>
      </w:r>
      <w:r w:rsidR="00860685" w:rsidRPr="0017621C">
        <w:rPr>
          <w:color w:val="000000" w:themeColor="text1"/>
          <w:sz w:val="24"/>
          <w:szCs w:val="24"/>
          <w:lang w:val="kk-KZ"/>
        </w:rPr>
        <w:t>Ұйым, оның ішінде Уәкілетті компания Шарт бойынша ынтымақтастық тәртібі мен міндеттемелерінің талаптарын бұзған жағдайда, Банктің талап етуге құқығы бар, ал ұйым Банктің талабы бойынша әрбір бұзушылық фактісі үшін сатып алу-сату шартында/үлестік қатысу туралы шартта көрсетілген объектідегі тұрғын үй құнының 5% (бес пайызы) мөлшерінде тұрақсыздық айыбын төлеуге міндетті.</w:t>
      </w:r>
    </w:p>
    <w:p w14:paraId="2D9592EA" w14:textId="77777777" w:rsidR="00860685" w:rsidRPr="0017621C" w:rsidRDefault="00860685"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lastRenderedPageBreak/>
        <w:t>12.6. Тұрақсыздық айыбын төлеу Тараптарды шығындарды өтеуден босатпайды. Шарттың тиісті тарапы Шарттың талаптарын бұзған екінші Тарапты залалдарды өтеуден және/немесе тұрақсыздық айыбын төлеуден босатуға құқылы.</w:t>
      </w:r>
    </w:p>
    <w:p w14:paraId="5E31D992" w14:textId="77777777" w:rsidR="007F5A4E" w:rsidRPr="0017621C" w:rsidRDefault="00860685" w:rsidP="00822E0E">
      <w:pPr>
        <w:tabs>
          <w:tab w:val="left" w:pos="851"/>
          <w:tab w:val="left" w:pos="1134"/>
        </w:tabs>
        <w:spacing w:after="120" w:line="276" w:lineRule="auto"/>
        <w:ind w:firstLine="709"/>
        <w:jc w:val="both"/>
        <w:textAlignment w:val="bottom"/>
        <w:rPr>
          <w:sz w:val="24"/>
          <w:szCs w:val="24"/>
          <w:lang w:val="kk-KZ"/>
        </w:rPr>
      </w:pPr>
      <w:r w:rsidRPr="0017621C">
        <w:rPr>
          <w:color w:val="000000" w:themeColor="text1"/>
          <w:sz w:val="24"/>
          <w:szCs w:val="24"/>
          <w:lang w:val="kk-KZ"/>
        </w:rPr>
        <w:t>12.7. Форс-мажорлық мән-жайлар басталған кезде Тараптар бұл туралы бір-бірін олар басталған сәттен бастап күнтізбелік 3 (үш) күн ішінде хабардар етеді.</w:t>
      </w:r>
    </w:p>
    <w:p w14:paraId="3974A994" w14:textId="77777777" w:rsidR="007F5A4E" w:rsidRPr="0017621C" w:rsidRDefault="007F5A4E" w:rsidP="00822E0E">
      <w:pPr>
        <w:pBdr>
          <w:bottom w:val="single" w:sz="12" w:space="1" w:color="auto"/>
        </w:pBdr>
        <w:tabs>
          <w:tab w:val="left" w:pos="851"/>
          <w:tab w:val="left" w:pos="1134"/>
        </w:tabs>
        <w:spacing w:after="120" w:line="276" w:lineRule="auto"/>
        <w:jc w:val="both"/>
        <w:textAlignment w:val="bottom"/>
        <w:rPr>
          <w:color w:val="000000" w:themeColor="text1"/>
          <w:sz w:val="24"/>
          <w:szCs w:val="24"/>
          <w:lang w:val="kk-KZ"/>
        </w:rPr>
      </w:pPr>
    </w:p>
    <w:p w14:paraId="4B9A700D" w14:textId="77777777" w:rsidR="003744FC" w:rsidRPr="0017621C" w:rsidRDefault="00077BD3" w:rsidP="00822E0E">
      <w:pPr>
        <w:pStyle w:val="3"/>
        <w:keepLines w:val="0"/>
        <w:widowControl/>
        <w:spacing w:before="0" w:after="120" w:line="276" w:lineRule="auto"/>
        <w:jc w:val="center"/>
        <w:rPr>
          <w:rFonts w:ascii="Times New Roman" w:hAnsi="Times New Roman" w:cs="Times New Roman"/>
          <w:b/>
          <w:color w:val="000000" w:themeColor="text1"/>
          <w:lang w:val="kk-KZ"/>
        </w:rPr>
      </w:pPr>
      <w:bookmarkStart w:id="18" w:name="_Toc164176116"/>
      <w:r w:rsidRPr="0017621C">
        <w:rPr>
          <w:rFonts w:ascii="Times New Roman" w:hAnsi="Times New Roman" w:cs="Times New Roman"/>
          <w:b/>
          <w:color w:val="000000" w:themeColor="text1"/>
          <w:lang w:val="kk-KZ"/>
        </w:rPr>
        <w:t>13</w:t>
      </w:r>
      <w:r w:rsidR="00664459" w:rsidRPr="0017621C">
        <w:rPr>
          <w:rFonts w:ascii="Times New Roman" w:hAnsi="Times New Roman" w:cs="Times New Roman"/>
          <w:b/>
          <w:color w:val="000000" w:themeColor="text1"/>
          <w:lang w:val="kk-KZ"/>
        </w:rPr>
        <w:t xml:space="preserve">. </w:t>
      </w:r>
      <w:r w:rsidR="00860685" w:rsidRPr="0017621C">
        <w:rPr>
          <w:rFonts w:ascii="Times New Roman" w:hAnsi="Times New Roman" w:cs="Times New Roman"/>
          <w:b/>
          <w:color w:val="000000" w:themeColor="text1"/>
          <w:lang w:val="kk-KZ"/>
        </w:rPr>
        <w:t>Шартты бұзу шарттары</w:t>
      </w:r>
      <w:bookmarkEnd w:id="18"/>
    </w:p>
    <w:p w14:paraId="7EC98207" w14:textId="77777777" w:rsidR="00860685" w:rsidRPr="0017621C" w:rsidRDefault="00077BD3" w:rsidP="00822E0E">
      <w:pPr>
        <w:tabs>
          <w:tab w:val="left" w:pos="851"/>
          <w:tab w:val="left" w:pos="1134"/>
        </w:tabs>
        <w:spacing w:after="120" w:line="276" w:lineRule="auto"/>
        <w:ind w:firstLine="709"/>
        <w:textAlignment w:val="bottom"/>
        <w:rPr>
          <w:color w:val="000000" w:themeColor="text1"/>
          <w:sz w:val="24"/>
          <w:szCs w:val="24"/>
          <w:lang w:val="kk-KZ"/>
        </w:rPr>
      </w:pPr>
      <w:r w:rsidRPr="0017621C">
        <w:rPr>
          <w:color w:val="000000" w:themeColor="text1"/>
          <w:sz w:val="24"/>
          <w:szCs w:val="24"/>
          <w:lang w:val="kk-KZ"/>
        </w:rPr>
        <w:t>13</w:t>
      </w:r>
      <w:r w:rsidR="00664459" w:rsidRPr="0017621C">
        <w:rPr>
          <w:color w:val="000000" w:themeColor="text1"/>
          <w:sz w:val="24"/>
          <w:szCs w:val="24"/>
          <w:lang w:val="kk-KZ"/>
        </w:rPr>
        <w:t xml:space="preserve">.1. </w:t>
      </w:r>
      <w:r w:rsidR="00860685" w:rsidRPr="0017621C">
        <w:rPr>
          <w:color w:val="000000" w:themeColor="text1"/>
          <w:sz w:val="24"/>
          <w:szCs w:val="24"/>
          <w:lang w:val="kk-KZ"/>
        </w:rPr>
        <w:t>Осы Шарт өз қолданысын тоқтатады:</w:t>
      </w:r>
    </w:p>
    <w:p w14:paraId="138E488C" w14:textId="77777777" w:rsidR="00860685" w:rsidRPr="0017621C" w:rsidRDefault="00860685" w:rsidP="00860685">
      <w:pPr>
        <w:tabs>
          <w:tab w:val="left" w:pos="851"/>
          <w:tab w:val="left" w:pos="1134"/>
        </w:tabs>
        <w:spacing w:after="120"/>
        <w:ind w:firstLine="709"/>
        <w:textAlignment w:val="bottom"/>
        <w:rPr>
          <w:color w:val="000000" w:themeColor="text1"/>
          <w:sz w:val="24"/>
          <w:szCs w:val="24"/>
          <w:lang w:val="kk-KZ"/>
        </w:rPr>
      </w:pPr>
      <w:r w:rsidRPr="0017621C">
        <w:rPr>
          <w:color w:val="000000" w:themeColor="text1"/>
          <w:sz w:val="24"/>
          <w:szCs w:val="24"/>
          <w:lang w:val="kk-KZ"/>
        </w:rPr>
        <w:t>1) Ұйым Объектіні келісуге өтінім берген кезде дәйексіз ақпаратты, құжаттарды ұсынған кезде;</w:t>
      </w:r>
    </w:p>
    <w:p w14:paraId="5481DC07" w14:textId="77777777" w:rsidR="00860685" w:rsidRPr="0017621C" w:rsidRDefault="00860685" w:rsidP="00C1229D">
      <w:pPr>
        <w:tabs>
          <w:tab w:val="left" w:pos="851"/>
          <w:tab w:val="left" w:pos="1134"/>
        </w:tabs>
        <w:spacing w:after="120"/>
        <w:ind w:firstLine="709"/>
        <w:jc w:val="both"/>
        <w:textAlignment w:val="bottom"/>
        <w:rPr>
          <w:color w:val="000000" w:themeColor="text1"/>
          <w:sz w:val="24"/>
          <w:szCs w:val="24"/>
          <w:lang w:val="kk-KZ"/>
        </w:rPr>
      </w:pPr>
      <w:r w:rsidRPr="0017621C">
        <w:rPr>
          <w:color w:val="000000" w:themeColor="text1"/>
          <w:sz w:val="24"/>
          <w:szCs w:val="24"/>
          <w:lang w:val="kk-KZ"/>
        </w:rPr>
        <w:t>2) Банк Сатып алушыларды іріктеуден өткен Салымшылардың нақты саны бойынша Объектіде Тұрғын үйді өткізу туралы шешім қабылдау қажеттілігі туралы Банктің сұрау салуына ұйымнан теріс жауап алған кезде;</w:t>
      </w:r>
    </w:p>
    <w:p w14:paraId="14E2E917" w14:textId="77777777" w:rsidR="00860685" w:rsidRPr="0017621C" w:rsidRDefault="00860685" w:rsidP="00C1229D">
      <w:pPr>
        <w:tabs>
          <w:tab w:val="left" w:pos="851"/>
          <w:tab w:val="left" w:pos="1134"/>
        </w:tabs>
        <w:spacing w:after="120"/>
        <w:ind w:firstLine="709"/>
        <w:jc w:val="both"/>
        <w:textAlignment w:val="bottom"/>
        <w:rPr>
          <w:color w:val="000000" w:themeColor="text1"/>
          <w:sz w:val="24"/>
          <w:szCs w:val="24"/>
          <w:lang w:val="kk-KZ"/>
        </w:rPr>
      </w:pPr>
      <w:r w:rsidRPr="0017621C">
        <w:rPr>
          <w:color w:val="000000" w:themeColor="text1"/>
          <w:sz w:val="24"/>
          <w:szCs w:val="24"/>
          <w:lang w:val="kk-KZ"/>
        </w:rPr>
        <w:t>3) Сатып алушыларға Объектіде Тұрғын үйді толық сату кезінде;</w:t>
      </w:r>
    </w:p>
    <w:p w14:paraId="6014C416" w14:textId="0931F89B" w:rsidR="00B5165D" w:rsidRPr="0017621C" w:rsidRDefault="00860685" w:rsidP="00C1229D">
      <w:pPr>
        <w:tabs>
          <w:tab w:val="left" w:pos="851"/>
          <w:tab w:val="left" w:pos="1134"/>
        </w:tabs>
        <w:spacing w:after="120"/>
        <w:ind w:firstLine="709"/>
        <w:jc w:val="both"/>
        <w:textAlignment w:val="bottom"/>
        <w:rPr>
          <w:color w:val="000000" w:themeColor="text1"/>
          <w:sz w:val="24"/>
          <w:szCs w:val="24"/>
          <w:lang w:val="kk-KZ"/>
        </w:rPr>
      </w:pPr>
      <w:r w:rsidRPr="0017621C">
        <w:rPr>
          <w:color w:val="000000" w:themeColor="text1"/>
          <w:sz w:val="24"/>
          <w:szCs w:val="24"/>
          <w:lang w:val="kk-KZ"/>
        </w:rPr>
        <w:t>4) Объектіні бір объект бойынша келісуге жаңа (ө</w:t>
      </w:r>
      <w:r w:rsidR="00113800" w:rsidRPr="0017621C">
        <w:rPr>
          <w:color w:val="000000" w:themeColor="text1"/>
          <w:sz w:val="24"/>
          <w:szCs w:val="24"/>
          <w:lang w:val="kk-KZ"/>
        </w:rPr>
        <w:t>згертілген) өтінім берген кезде;</w:t>
      </w:r>
    </w:p>
    <w:p w14:paraId="5D1AFEAA" w14:textId="46149C47" w:rsidR="00113800" w:rsidRPr="0017621C" w:rsidRDefault="00113800" w:rsidP="00C1229D">
      <w:pPr>
        <w:tabs>
          <w:tab w:val="left" w:pos="851"/>
          <w:tab w:val="left" w:pos="1134"/>
        </w:tabs>
        <w:spacing w:after="120"/>
        <w:ind w:firstLine="709"/>
        <w:jc w:val="both"/>
        <w:textAlignment w:val="bottom"/>
        <w:rPr>
          <w:color w:val="000000" w:themeColor="text1"/>
          <w:szCs w:val="24"/>
          <w:lang w:val="kk-KZ"/>
        </w:rPr>
      </w:pPr>
      <w:r w:rsidRPr="0017621C">
        <w:rPr>
          <w:color w:val="000000" w:themeColor="text1"/>
          <w:sz w:val="24"/>
          <w:szCs w:val="24"/>
          <w:lang w:val="kk-KZ"/>
        </w:rPr>
        <w:t xml:space="preserve">5) </w:t>
      </w:r>
      <w:r w:rsidRPr="0017621C">
        <w:rPr>
          <w:color w:val="000000" w:themeColor="text1"/>
          <w:sz w:val="24"/>
          <w:szCs w:val="22"/>
          <w:lang w:val="kk-KZ"/>
        </w:rPr>
        <w:t>Ұйым / Уәкілетті компания осы Шарт шеңберінде ынтымақтастық талаптарына сәйкес өзіне қабылдаған міндеттемелерін орындамаған кезде</w:t>
      </w:r>
      <w:r w:rsidRPr="0017621C">
        <w:rPr>
          <w:sz w:val="24"/>
          <w:lang w:val="kk-KZ"/>
        </w:rPr>
        <w:t xml:space="preserve">. </w:t>
      </w:r>
      <w:r w:rsidRPr="0017621C">
        <w:rPr>
          <w:i/>
          <w:color w:val="0000FF"/>
          <w:sz w:val="20"/>
          <w:lang w:val="kk-KZ"/>
        </w:rPr>
        <w:t>(13.1. тармақтың 5) тармақшасы Басқарманың 30.12.2025 жылғы шешімі (№186 хаттама) негізінде енгізілді)</w:t>
      </w:r>
    </w:p>
    <w:p w14:paraId="17B36AB1" w14:textId="77777777" w:rsidR="00860685" w:rsidRPr="0017621C" w:rsidRDefault="00077BD3" w:rsidP="00C1229D">
      <w:pPr>
        <w:tabs>
          <w:tab w:val="left" w:pos="851"/>
          <w:tab w:val="left" w:pos="1134"/>
        </w:tabs>
        <w:spacing w:after="120"/>
        <w:ind w:firstLine="709"/>
        <w:jc w:val="both"/>
        <w:textAlignment w:val="bottom"/>
        <w:rPr>
          <w:color w:val="000000" w:themeColor="text1"/>
          <w:sz w:val="24"/>
          <w:szCs w:val="24"/>
          <w:lang w:val="kk-KZ"/>
        </w:rPr>
      </w:pPr>
      <w:r w:rsidRPr="0017621C">
        <w:rPr>
          <w:color w:val="000000" w:themeColor="text1"/>
          <w:sz w:val="24"/>
          <w:szCs w:val="24"/>
          <w:lang w:val="kk-KZ"/>
        </w:rPr>
        <w:t>13</w:t>
      </w:r>
      <w:r w:rsidR="00914760" w:rsidRPr="0017621C">
        <w:rPr>
          <w:color w:val="000000" w:themeColor="text1"/>
          <w:sz w:val="24"/>
          <w:szCs w:val="24"/>
          <w:lang w:val="kk-KZ"/>
        </w:rPr>
        <w:t>.</w:t>
      </w:r>
      <w:r w:rsidR="000D307B" w:rsidRPr="0017621C">
        <w:rPr>
          <w:color w:val="000000" w:themeColor="text1"/>
          <w:sz w:val="24"/>
          <w:szCs w:val="24"/>
          <w:lang w:val="kk-KZ"/>
        </w:rPr>
        <w:t xml:space="preserve">2. </w:t>
      </w:r>
      <w:r w:rsidR="00860685" w:rsidRPr="0017621C">
        <w:rPr>
          <w:color w:val="000000" w:themeColor="text1"/>
          <w:sz w:val="24"/>
          <w:szCs w:val="24"/>
          <w:lang w:val="kk-KZ"/>
        </w:rPr>
        <w:t>Осы Шарттың қолданылуын тоқтату Тараптардың ол бойынша міндеттемелерін тоқтатуға әкеп соғады, бірақ ол қолданылу кезеңінде Тараптарды Шарт талаптарын бұзғаны үшін жауаптылықтан босатпайды.</w:t>
      </w:r>
    </w:p>
    <w:p w14:paraId="5910D4F4" w14:textId="77777777" w:rsidR="00860685" w:rsidRPr="0017621C" w:rsidRDefault="00860685" w:rsidP="00C1229D">
      <w:pPr>
        <w:tabs>
          <w:tab w:val="left" w:pos="851"/>
          <w:tab w:val="left" w:pos="1134"/>
        </w:tabs>
        <w:spacing w:after="120"/>
        <w:ind w:firstLine="709"/>
        <w:jc w:val="both"/>
        <w:textAlignment w:val="bottom"/>
        <w:rPr>
          <w:color w:val="000000" w:themeColor="text1"/>
          <w:sz w:val="24"/>
          <w:szCs w:val="24"/>
          <w:lang w:val="kk-KZ"/>
        </w:rPr>
      </w:pPr>
      <w:r w:rsidRPr="0017621C">
        <w:rPr>
          <w:color w:val="000000" w:themeColor="text1"/>
          <w:sz w:val="24"/>
          <w:szCs w:val="24"/>
          <w:lang w:val="kk-KZ"/>
        </w:rPr>
        <w:t>13.3. Осы Шарт Тараптардың келісімі бойынша бұзылуы мүмкін.</w:t>
      </w:r>
    </w:p>
    <w:p w14:paraId="75C66782" w14:textId="77777777" w:rsidR="00476223" w:rsidRPr="0017621C" w:rsidRDefault="00860685" w:rsidP="00C1229D">
      <w:pPr>
        <w:tabs>
          <w:tab w:val="left" w:pos="851"/>
          <w:tab w:val="left" w:pos="1134"/>
        </w:tabs>
        <w:spacing w:after="120"/>
        <w:ind w:firstLine="709"/>
        <w:jc w:val="both"/>
        <w:textAlignment w:val="bottom"/>
        <w:rPr>
          <w:i/>
          <w:color w:val="0000FF"/>
          <w:sz w:val="24"/>
          <w:szCs w:val="24"/>
          <w:lang w:val="kk-KZ"/>
        </w:rPr>
      </w:pPr>
      <w:r w:rsidRPr="0017621C">
        <w:rPr>
          <w:color w:val="000000" w:themeColor="text1"/>
          <w:sz w:val="24"/>
          <w:szCs w:val="24"/>
          <w:lang w:val="kk-KZ"/>
        </w:rPr>
        <w:t>13.4. Тараптар осы Шарт бойынша міндеттемелерді орындамаған кезде.</w:t>
      </w:r>
    </w:p>
    <w:p w14:paraId="577DE262" w14:textId="77777777" w:rsidR="00476223" w:rsidRPr="0017621C"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lang w:val="kk-KZ"/>
        </w:rPr>
      </w:pPr>
    </w:p>
    <w:p w14:paraId="1362A2B2" w14:textId="77777777" w:rsidR="003744FC" w:rsidRPr="0017621C" w:rsidRDefault="00077BD3" w:rsidP="00CA72D6">
      <w:pPr>
        <w:pStyle w:val="3"/>
        <w:keepLines w:val="0"/>
        <w:widowControl/>
        <w:spacing w:before="0" w:after="120"/>
        <w:jc w:val="center"/>
        <w:rPr>
          <w:rFonts w:ascii="Times New Roman" w:hAnsi="Times New Roman" w:cs="Times New Roman"/>
          <w:b/>
          <w:color w:val="000000" w:themeColor="text1"/>
          <w:lang w:val="kk-KZ"/>
        </w:rPr>
      </w:pPr>
      <w:bookmarkStart w:id="19" w:name="_Toc164176117"/>
      <w:r w:rsidRPr="0017621C">
        <w:rPr>
          <w:rFonts w:ascii="Times New Roman" w:hAnsi="Times New Roman" w:cs="Times New Roman"/>
          <w:b/>
          <w:color w:val="000000" w:themeColor="text1"/>
          <w:lang w:val="kk-KZ"/>
        </w:rPr>
        <w:t>14</w:t>
      </w:r>
      <w:r w:rsidR="0095040D" w:rsidRPr="0017621C">
        <w:rPr>
          <w:rFonts w:ascii="Times New Roman" w:hAnsi="Times New Roman" w:cs="Times New Roman"/>
          <w:b/>
          <w:color w:val="000000" w:themeColor="text1"/>
          <w:lang w:val="kk-KZ"/>
        </w:rPr>
        <w:t>.</w:t>
      </w:r>
      <w:r w:rsidR="004E20FC" w:rsidRPr="0017621C">
        <w:rPr>
          <w:rFonts w:ascii="Times New Roman" w:hAnsi="Times New Roman" w:cs="Times New Roman"/>
          <w:b/>
          <w:color w:val="000000" w:themeColor="text1"/>
          <w:lang w:val="kk-KZ"/>
        </w:rPr>
        <w:t xml:space="preserve"> </w:t>
      </w:r>
      <w:r w:rsidR="00860685" w:rsidRPr="0017621C">
        <w:rPr>
          <w:rFonts w:ascii="Times New Roman" w:hAnsi="Times New Roman" w:cs="Times New Roman"/>
          <w:b/>
          <w:color w:val="000000" w:themeColor="text1"/>
          <w:lang w:val="kk-KZ"/>
        </w:rPr>
        <w:t>Дауларды шешу тәртібі</w:t>
      </w:r>
      <w:bookmarkEnd w:id="19"/>
    </w:p>
    <w:p w14:paraId="4A083904" w14:textId="77777777" w:rsidR="00860685" w:rsidRPr="0017621C" w:rsidRDefault="00077BD3" w:rsidP="00860685">
      <w:pPr>
        <w:tabs>
          <w:tab w:val="left" w:pos="993"/>
        </w:tabs>
        <w:spacing w:after="120"/>
        <w:ind w:firstLine="709"/>
        <w:jc w:val="both"/>
        <w:textAlignment w:val="bottom"/>
        <w:rPr>
          <w:color w:val="000000" w:themeColor="text1"/>
          <w:sz w:val="24"/>
          <w:szCs w:val="24"/>
          <w:lang w:val="kk-KZ"/>
        </w:rPr>
      </w:pPr>
      <w:r w:rsidRPr="0017621C">
        <w:rPr>
          <w:color w:val="000000" w:themeColor="text1"/>
          <w:sz w:val="24"/>
          <w:szCs w:val="24"/>
          <w:lang w:val="kk-KZ"/>
        </w:rPr>
        <w:t>14</w:t>
      </w:r>
      <w:r w:rsidR="006965BF" w:rsidRPr="0017621C">
        <w:rPr>
          <w:color w:val="000000" w:themeColor="text1"/>
          <w:sz w:val="24"/>
          <w:szCs w:val="24"/>
          <w:lang w:val="kk-KZ"/>
        </w:rPr>
        <w:t>.</w:t>
      </w:r>
      <w:r w:rsidR="00871317" w:rsidRPr="0017621C">
        <w:rPr>
          <w:color w:val="000000" w:themeColor="text1"/>
          <w:sz w:val="24"/>
          <w:szCs w:val="24"/>
          <w:lang w:val="kk-KZ"/>
        </w:rPr>
        <w:t xml:space="preserve">1. </w:t>
      </w:r>
      <w:r w:rsidR="00860685" w:rsidRPr="0017621C">
        <w:rPr>
          <w:color w:val="000000" w:themeColor="text1"/>
          <w:sz w:val="24"/>
          <w:szCs w:val="24"/>
          <w:lang w:val="kk-KZ"/>
        </w:rPr>
        <w:t>Осы Шарт бойынша келіспеушіліктер мен даулар туындаған жағдайда Тараптар оларды соттан тыс тәртіппен реттеу үшін барлық қажетті шараларды қолдануға міндеттенеді.</w:t>
      </w:r>
    </w:p>
    <w:p w14:paraId="38802AB1" w14:textId="77777777" w:rsidR="00860685" w:rsidRPr="0017621C" w:rsidRDefault="00860685" w:rsidP="00860685">
      <w:pPr>
        <w:tabs>
          <w:tab w:val="left" w:pos="993"/>
        </w:tabs>
        <w:spacing w:after="120"/>
        <w:ind w:firstLine="709"/>
        <w:jc w:val="both"/>
        <w:textAlignment w:val="bottom"/>
        <w:rPr>
          <w:color w:val="000000" w:themeColor="text1"/>
          <w:sz w:val="24"/>
          <w:szCs w:val="24"/>
          <w:lang w:val="kk-KZ"/>
        </w:rPr>
      </w:pPr>
      <w:r w:rsidRPr="0017621C">
        <w:rPr>
          <w:color w:val="000000" w:themeColor="text1"/>
          <w:sz w:val="24"/>
          <w:szCs w:val="24"/>
          <w:lang w:val="kk-KZ"/>
        </w:rPr>
        <w:t>14.2. Шағымдарды қараудың шекті мерзімі шағымды алған сәттен бастап 1 (бір) айды құрайды.</w:t>
      </w:r>
    </w:p>
    <w:p w14:paraId="27F292C8" w14:textId="77777777" w:rsidR="003744FC" w:rsidRPr="0017621C" w:rsidRDefault="00860685" w:rsidP="00860685">
      <w:pPr>
        <w:tabs>
          <w:tab w:val="left" w:pos="993"/>
        </w:tabs>
        <w:spacing w:after="120"/>
        <w:ind w:firstLine="709"/>
        <w:jc w:val="both"/>
        <w:textAlignment w:val="bottom"/>
        <w:rPr>
          <w:i/>
          <w:color w:val="0000FF"/>
          <w:sz w:val="24"/>
          <w:szCs w:val="24"/>
          <w:lang w:val="kk-KZ"/>
        </w:rPr>
      </w:pPr>
      <w:r w:rsidRPr="0017621C">
        <w:rPr>
          <w:color w:val="000000" w:themeColor="text1"/>
          <w:sz w:val="24"/>
          <w:szCs w:val="24"/>
          <w:lang w:val="kk-KZ"/>
        </w:rPr>
        <w:t>14.3. Осы Шартта белгіленген мерзімде Тараптардың өзара келісіміне қол жеткізілмеген жағдайда, даулар Қазақстан Республикасының қолданыстағы заңнамасына сәйкес сотта қаралуға тиіс.</w:t>
      </w:r>
      <w:r w:rsidR="00360FFA" w:rsidRPr="0017621C">
        <w:rPr>
          <w:color w:val="000000" w:themeColor="text1"/>
          <w:sz w:val="24"/>
          <w:szCs w:val="24"/>
          <w:lang w:val="kk-KZ"/>
        </w:rPr>
        <w:t xml:space="preserve"> </w:t>
      </w:r>
    </w:p>
    <w:p w14:paraId="1FF5CB44" w14:textId="77777777" w:rsidR="001D0C2D" w:rsidRPr="0017621C" w:rsidRDefault="001D0C2D" w:rsidP="00450CB1">
      <w:pPr>
        <w:tabs>
          <w:tab w:val="left" w:pos="993"/>
        </w:tabs>
        <w:spacing w:after="120"/>
        <w:jc w:val="both"/>
        <w:textAlignment w:val="bottom"/>
        <w:rPr>
          <w:color w:val="000000" w:themeColor="text1"/>
          <w:sz w:val="24"/>
          <w:szCs w:val="24"/>
          <w:lang w:val="kk-KZ"/>
        </w:rPr>
      </w:pPr>
      <w:r w:rsidRPr="0017621C">
        <w:rPr>
          <w:color w:val="000000" w:themeColor="text1"/>
          <w:sz w:val="24"/>
          <w:szCs w:val="24"/>
          <w:lang w:val="kk-KZ"/>
        </w:rPr>
        <w:t>_____________________________________________________________________________</w:t>
      </w:r>
    </w:p>
    <w:p w14:paraId="3383A38E" w14:textId="77777777" w:rsidR="003744FC" w:rsidRPr="0017621C" w:rsidRDefault="00077BD3" w:rsidP="00E43681">
      <w:pPr>
        <w:pStyle w:val="3"/>
        <w:keepLines w:val="0"/>
        <w:widowControl/>
        <w:spacing w:before="0" w:after="120"/>
        <w:jc w:val="center"/>
        <w:rPr>
          <w:rFonts w:ascii="Times New Roman" w:hAnsi="Times New Roman" w:cs="Times New Roman"/>
          <w:b/>
          <w:color w:val="000000" w:themeColor="text1"/>
          <w:lang w:val="kk-KZ"/>
        </w:rPr>
      </w:pPr>
      <w:bookmarkStart w:id="20" w:name="_Toc164176118"/>
      <w:r w:rsidRPr="0017621C">
        <w:rPr>
          <w:rFonts w:ascii="Times New Roman" w:hAnsi="Times New Roman" w:cs="Times New Roman"/>
          <w:b/>
          <w:color w:val="000000" w:themeColor="text1"/>
          <w:lang w:val="kk-KZ"/>
        </w:rPr>
        <w:t>15</w:t>
      </w:r>
      <w:r w:rsidR="00B90980" w:rsidRPr="0017621C">
        <w:rPr>
          <w:rFonts w:ascii="Times New Roman" w:hAnsi="Times New Roman" w:cs="Times New Roman"/>
          <w:b/>
          <w:color w:val="000000" w:themeColor="text1"/>
          <w:lang w:val="kk-KZ"/>
        </w:rPr>
        <w:t xml:space="preserve">. </w:t>
      </w:r>
      <w:r w:rsidR="00C573C6" w:rsidRPr="0017621C">
        <w:rPr>
          <w:rFonts w:ascii="Times New Roman" w:hAnsi="Times New Roman" w:cs="Times New Roman"/>
          <w:b/>
          <w:color w:val="000000" w:themeColor="text1"/>
          <w:lang w:val="kk-KZ"/>
        </w:rPr>
        <w:t>Өзге</w:t>
      </w:r>
      <w:r w:rsidR="00860685" w:rsidRPr="0017621C">
        <w:rPr>
          <w:rFonts w:ascii="Times New Roman" w:hAnsi="Times New Roman" w:cs="Times New Roman"/>
          <w:b/>
          <w:color w:val="000000" w:themeColor="text1"/>
          <w:lang w:val="kk-KZ"/>
        </w:rPr>
        <w:t xml:space="preserve"> шарттар</w:t>
      </w:r>
      <w:bookmarkEnd w:id="20"/>
    </w:p>
    <w:p w14:paraId="5C264CBC" w14:textId="77777777" w:rsidR="00354A81" w:rsidRPr="0017621C" w:rsidRDefault="00077BD3" w:rsidP="00354A81">
      <w:pPr>
        <w:spacing w:after="120"/>
        <w:ind w:firstLine="709"/>
        <w:jc w:val="both"/>
        <w:rPr>
          <w:color w:val="000000" w:themeColor="text1"/>
          <w:sz w:val="24"/>
          <w:szCs w:val="24"/>
          <w:lang w:val="kk-KZ"/>
        </w:rPr>
      </w:pPr>
      <w:r w:rsidRPr="0017621C">
        <w:rPr>
          <w:color w:val="000000" w:themeColor="text1"/>
          <w:sz w:val="24"/>
          <w:szCs w:val="24"/>
          <w:lang w:val="kk-KZ"/>
        </w:rPr>
        <w:t>15</w:t>
      </w:r>
      <w:r w:rsidR="004E20FC" w:rsidRPr="0017621C">
        <w:rPr>
          <w:color w:val="000000" w:themeColor="text1"/>
          <w:sz w:val="24"/>
          <w:szCs w:val="24"/>
          <w:lang w:val="kk-KZ"/>
        </w:rPr>
        <w:t xml:space="preserve">.1. </w:t>
      </w:r>
      <w:r w:rsidR="00354A81" w:rsidRPr="0017621C">
        <w:rPr>
          <w:color w:val="000000" w:themeColor="text1"/>
          <w:sz w:val="24"/>
          <w:szCs w:val="24"/>
          <w:lang w:val="kk-KZ"/>
        </w:rPr>
        <w:t>Тараптардың ешқайсысы осы Шарт бойынша өз құқықтарын немесе міндеттемелерін басқа Тараптың жазбаша келісімінсіз өзге үшінші тұлғаларға беруге құқылы емес.</w:t>
      </w:r>
    </w:p>
    <w:p w14:paraId="445AB372" w14:textId="77777777" w:rsidR="00354A81" w:rsidRPr="0017621C" w:rsidRDefault="00354A81" w:rsidP="00354A81">
      <w:pPr>
        <w:spacing w:after="120"/>
        <w:ind w:firstLine="709"/>
        <w:jc w:val="both"/>
        <w:rPr>
          <w:color w:val="000000" w:themeColor="text1"/>
          <w:sz w:val="24"/>
          <w:szCs w:val="24"/>
          <w:lang w:val="kk-KZ"/>
        </w:rPr>
      </w:pPr>
      <w:r w:rsidRPr="0017621C">
        <w:rPr>
          <w:color w:val="000000" w:themeColor="text1"/>
          <w:sz w:val="24"/>
          <w:szCs w:val="24"/>
          <w:lang w:val="kk-KZ"/>
        </w:rPr>
        <w:t>15.2. Осы Шартқа қатысты Тараптардың хабарламалары, егер жазбаша түрде жасалса және Тарапқа қолма-қол немесе тапсыру туралы хабарламасы бар тапсырыс хатпен тапсырылса, жарамды болады.</w:t>
      </w:r>
    </w:p>
    <w:p w14:paraId="66A2EC83" w14:textId="77777777" w:rsidR="003744FC" w:rsidRPr="0017621C" w:rsidRDefault="00354A81" w:rsidP="00354A81">
      <w:pPr>
        <w:spacing w:after="120"/>
        <w:ind w:firstLine="709"/>
        <w:jc w:val="both"/>
        <w:rPr>
          <w:color w:val="000000" w:themeColor="text1"/>
          <w:sz w:val="24"/>
          <w:szCs w:val="24"/>
          <w:lang w:val="kk-KZ"/>
        </w:rPr>
      </w:pPr>
      <w:r w:rsidRPr="0017621C">
        <w:rPr>
          <w:color w:val="000000" w:themeColor="text1"/>
          <w:sz w:val="24"/>
          <w:szCs w:val="24"/>
          <w:lang w:val="kk-KZ"/>
        </w:rPr>
        <w:lastRenderedPageBreak/>
        <w:t>15.3. Осы Шартта реттелмеген барлық жағдайда Тараптар Қазақстан Республикасының заңнамасын басшылыққа алады.</w:t>
      </w:r>
    </w:p>
    <w:p w14:paraId="13583E1A" w14:textId="77777777" w:rsidR="00C156BB" w:rsidRPr="0017621C" w:rsidRDefault="00C156BB" w:rsidP="00354A81">
      <w:pPr>
        <w:spacing w:after="120"/>
        <w:ind w:firstLine="709"/>
        <w:jc w:val="both"/>
        <w:rPr>
          <w:color w:val="000000" w:themeColor="text1"/>
          <w:sz w:val="24"/>
          <w:szCs w:val="24"/>
          <w:lang w:val="kk-KZ"/>
        </w:rPr>
      </w:pPr>
    </w:p>
    <w:p w14:paraId="3B531D20" w14:textId="77777777" w:rsidR="00DB3039" w:rsidRPr="0017621C" w:rsidRDefault="00DB3039" w:rsidP="00DB3039">
      <w:pPr>
        <w:spacing w:after="120"/>
        <w:ind w:firstLine="709"/>
        <w:jc w:val="both"/>
        <w:rPr>
          <w:i/>
          <w:color w:val="0000FF"/>
          <w:sz w:val="24"/>
          <w:szCs w:val="24"/>
          <w:lang w:val="kk-KZ"/>
        </w:rPr>
      </w:pPr>
      <w:r w:rsidRPr="0017621C">
        <w:rPr>
          <w:b/>
          <w:color w:val="000000" w:themeColor="text1"/>
          <w:sz w:val="24"/>
          <w:szCs w:val="24"/>
          <w:lang w:val="kk-KZ"/>
        </w:rPr>
        <w:t xml:space="preserve">16. Стандартты шарттарға өзгерістер мен толықтырулар енгізу тәртібі </w:t>
      </w:r>
      <w:r w:rsidRPr="0017621C">
        <w:rPr>
          <w:i/>
          <w:color w:val="0000FF"/>
          <w:sz w:val="20"/>
          <w:szCs w:val="24"/>
          <w:lang w:val="kk-KZ"/>
        </w:rPr>
        <w:t>(16-тарау Басқарманың 15.04.2024 ж. шешімімен (№44 хаттама) енгізілген)</w:t>
      </w:r>
    </w:p>
    <w:p w14:paraId="7E911882" w14:textId="77777777" w:rsidR="00DB3039" w:rsidRPr="0017621C" w:rsidRDefault="00DB3039" w:rsidP="00DB3039">
      <w:pPr>
        <w:spacing w:after="120"/>
        <w:ind w:firstLine="709"/>
        <w:jc w:val="both"/>
        <w:rPr>
          <w:color w:val="000000" w:themeColor="text1"/>
          <w:sz w:val="24"/>
          <w:szCs w:val="24"/>
          <w:lang w:val="kk-KZ"/>
        </w:rPr>
      </w:pPr>
      <w:r w:rsidRPr="0017621C">
        <w:rPr>
          <w:color w:val="000000" w:themeColor="text1"/>
          <w:sz w:val="24"/>
          <w:szCs w:val="24"/>
          <w:lang w:val="kk-KZ"/>
        </w:rPr>
        <w:t>16.1. Стандартты шарттарға, оның ішінде оларды жаңа редакцияда баяндау арқылы өзгерістер мен толықтырулар енгізуді Банк Қазақстан Республикасы заңнамас</w:t>
      </w:r>
      <w:r w:rsidR="0087218F" w:rsidRPr="0017621C">
        <w:rPr>
          <w:color w:val="000000" w:themeColor="text1"/>
          <w:sz w:val="24"/>
          <w:szCs w:val="24"/>
          <w:lang w:val="kk-KZ"/>
        </w:rPr>
        <w:t>ының, осы тараудың талаптарымен және С</w:t>
      </w:r>
      <w:r w:rsidRPr="0017621C">
        <w:rPr>
          <w:color w:val="000000" w:themeColor="text1"/>
          <w:sz w:val="24"/>
          <w:szCs w:val="24"/>
          <w:lang w:val="kk-KZ"/>
        </w:rPr>
        <w:t>тандартты шарттармен белгіленетін ерекшеліктерді ескере отырып, біржақты тәртіппен жүзеге асырады.</w:t>
      </w:r>
    </w:p>
    <w:p w14:paraId="1F6622CC" w14:textId="77777777" w:rsidR="00DB3039" w:rsidRPr="0017621C" w:rsidRDefault="0087218F" w:rsidP="00DB3039">
      <w:pPr>
        <w:spacing w:after="120"/>
        <w:ind w:firstLine="709"/>
        <w:jc w:val="both"/>
        <w:rPr>
          <w:color w:val="000000" w:themeColor="text1"/>
          <w:sz w:val="24"/>
          <w:szCs w:val="24"/>
          <w:lang w:val="kk-KZ"/>
        </w:rPr>
      </w:pPr>
      <w:r w:rsidRPr="0017621C">
        <w:rPr>
          <w:color w:val="000000" w:themeColor="text1"/>
          <w:sz w:val="24"/>
          <w:szCs w:val="24"/>
          <w:lang w:val="kk-KZ"/>
        </w:rPr>
        <w:t>16.2. Банк осы С</w:t>
      </w:r>
      <w:r w:rsidR="00DB3039" w:rsidRPr="0017621C">
        <w:rPr>
          <w:color w:val="000000" w:themeColor="text1"/>
          <w:sz w:val="24"/>
          <w:szCs w:val="24"/>
          <w:lang w:val="kk-KZ"/>
        </w:rPr>
        <w:t>тандартты шарттарда көрсетілген тәсілдермен осындай өзгерістер күшіне енгенге дейін күнтізбе</w:t>
      </w:r>
      <w:r w:rsidRPr="0017621C">
        <w:rPr>
          <w:color w:val="000000" w:themeColor="text1"/>
          <w:sz w:val="24"/>
          <w:szCs w:val="24"/>
          <w:lang w:val="kk-KZ"/>
        </w:rPr>
        <w:t>лік 10 (он) күннен кешіктірмей С</w:t>
      </w:r>
      <w:r w:rsidR="00DB3039" w:rsidRPr="0017621C">
        <w:rPr>
          <w:color w:val="000000" w:themeColor="text1"/>
          <w:sz w:val="24"/>
          <w:szCs w:val="24"/>
          <w:lang w:val="kk-KZ"/>
        </w:rPr>
        <w:t>тандартты шарттарға енгізілетін өзге</w:t>
      </w:r>
      <w:r w:rsidRPr="0017621C">
        <w:rPr>
          <w:color w:val="000000" w:themeColor="text1"/>
          <w:sz w:val="24"/>
          <w:szCs w:val="24"/>
          <w:lang w:val="kk-KZ"/>
        </w:rPr>
        <w:t>рістер мен толықтырулар туралы Ұ</w:t>
      </w:r>
      <w:r w:rsidR="00DB3039" w:rsidRPr="0017621C">
        <w:rPr>
          <w:color w:val="000000" w:themeColor="text1"/>
          <w:sz w:val="24"/>
          <w:szCs w:val="24"/>
          <w:lang w:val="kk-KZ"/>
        </w:rPr>
        <w:t>йымды хабардар етеді.</w:t>
      </w:r>
    </w:p>
    <w:p w14:paraId="2C51B16B" w14:textId="77777777" w:rsidR="00DB3039" w:rsidRPr="0017621C" w:rsidRDefault="0087218F" w:rsidP="00DB3039">
      <w:pPr>
        <w:spacing w:after="120"/>
        <w:ind w:firstLine="709"/>
        <w:jc w:val="both"/>
        <w:rPr>
          <w:color w:val="000000" w:themeColor="text1"/>
          <w:sz w:val="24"/>
          <w:szCs w:val="24"/>
          <w:lang w:val="kk-KZ"/>
        </w:rPr>
      </w:pPr>
      <w:r w:rsidRPr="0017621C">
        <w:rPr>
          <w:color w:val="000000" w:themeColor="text1"/>
          <w:sz w:val="24"/>
          <w:szCs w:val="24"/>
          <w:lang w:val="kk-KZ"/>
        </w:rPr>
        <w:t>16.3. Стандартты шартт</w:t>
      </w:r>
      <w:r w:rsidR="00DB3039" w:rsidRPr="0017621C">
        <w:rPr>
          <w:color w:val="000000" w:themeColor="text1"/>
          <w:sz w:val="24"/>
          <w:szCs w:val="24"/>
          <w:lang w:val="kk-KZ"/>
        </w:rPr>
        <w:t>ардың өзгерістерімен және толықты</w:t>
      </w:r>
      <w:r w:rsidRPr="0017621C">
        <w:rPr>
          <w:color w:val="000000" w:themeColor="text1"/>
          <w:sz w:val="24"/>
          <w:szCs w:val="24"/>
          <w:lang w:val="kk-KZ"/>
        </w:rPr>
        <w:t>руларымен келіспеген жағдайда, Ұ</w:t>
      </w:r>
      <w:r w:rsidR="00DB3039" w:rsidRPr="0017621C">
        <w:rPr>
          <w:color w:val="000000" w:themeColor="text1"/>
          <w:sz w:val="24"/>
          <w:szCs w:val="24"/>
          <w:lang w:val="kk-KZ"/>
        </w:rPr>
        <w:t xml:space="preserve">йым Банктің Интернет-ресурсында </w:t>
      </w:r>
      <w:r w:rsidRPr="0017621C">
        <w:rPr>
          <w:color w:val="000000" w:themeColor="text1"/>
          <w:sz w:val="24"/>
          <w:szCs w:val="24"/>
          <w:lang w:val="kk-KZ"/>
        </w:rPr>
        <w:t xml:space="preserve">(«www.hcsbk.kz») </w:t>
      </w:r>
      <w:r w:rsidR="00DB3039" w:rsidRPr="0017621C">
        <w:rPr>
          <w:color w:val="000000" w:themeColor="text1"/>
          <w:sz w:val="24"/>
          <w:szCs w:val="24"/>
          <w:lang w:val="kk-KZ"/>
        </w:rPr>
        <w:t>өзгер</w:t>
      </w:r>
      <w:r w:rsidRPr="0017621C">
        <w:rPr>
          <w:color w:val="000000" w:themeColor="text1"/>
          <w:sz w:val="24"/>
          <w:szCs w:val="24"/>
          <w:lang w:val="kk-KZ"/>
        </w:rPr>
        <w:t>істерімен және толықтыруларымен бірге С</w:t>
      </w:r>
      <w:r w:rsidR="00DB3039" w:rsidRPr="0017621C">
        <w:rPr>
          <w:color w:val="000000" w:themeColor="text1"/>
          <w:sz w:val="24"/>
          <w:szCs w:val="24"/>
          <w:lang w:val="kk-KZ"/>
        </w:rPr>
        <w:t xml:space="preserve">тандартты шарттар орналастырылған күннен бастап күнтізбелік 10 (он) күн ішінде осы </w:t>
      </w:r>
      <w:r w:rsidRPr="0017621C">
        <w:rPr>
          <w:color w:val="000000" w:themeColor="text1"/>
          <w:sz w:val="24"/>
          <w:szCs w:val="24"/>
          <w:lang w:val="kk-KZ"/>
        </w:rPr>
        <w:t>Стандартты шарттарда көзделген Б</w:t>
      </w:r>
      <w:r w:rsidR="00DB3039" w:rsidRPr="0017621C">
        <w:rPr>
          <w:color w:val="000000" w:themeColor="text1"/>
          <w:sz w:val="24"/>
          <w:szCs w:val="24"/>
          <w:lang w:val="kk-KZ"/>
        </w:rPr>
        <w:t>ағдарламалар шеңберінде жекелеген шарттардың бұзылуын талап етуге құқылы</w:t>
      </w:r>
      <w:r w:rsidRPr="0017621C">
        <w:rPr>
          <w:color w:val="000000" w:themeColor="text1"/>
          <w:sz w:val="24"/>
          <w:szCs w:val="24"/>
          <w:lang w:val="kk-KZ"/>
        </w:rPr>
        <w:t>. Е</w:t>
      </w:r>
      <w:r w:rsidR="00DB3039" w:rsidRPr="0017621C">
        <w:rPr>
          <w:color w:val="000000" w:themeColor="text1"/>
          <w:sz w:val="24"/>
          <w:szCs w:val="24"/>
          <w:lang w:val="kk-KZ"/>
        </w:rPr>
        <w:t xml:space="preserve">гер көрсетілген мерзімде </w:t>
      </w:r>
      <w:r w:rsidRPr="0017621C">
        <w:rPr>
          <w:color w:val="000000" w:themeColor="text1"/>
          <w:sz w:val="24"/>
          <w:szCs w:val="24"/>
          <w:lang w:val="kk-KZ"/>
        </w:rPr>
        <w:t>жекелеген шарттарды бұзу туралы талап Банкке келіп түспесе, онда бұл мән-жай Ұйымның С</w:t>
      </w:r>
      <w:r w:rsidR="00DB3039" w:rsidRPr="0017621C">
        <w:rPr>
          <w:color w:val="000000" w:themeColor="text1"/>
          <w:sz w:val="24"/>
          <w:szCs w:val="24"/>
          <w:lang w:val="kk-KZ"/>
        </w:rPr>
        <w:t xml:space="preserve">тандартты </w:t>
      </w:r>
      <w:r w:rsidRPr="0017621C">
        <w:rPr>
          <w:color w:val="000000" w:themeColor="text1"/>
          <w:sz w:val="24"/>
          <w:szCs w:val="24"/>
          <w:lang w:val="kk-KZ"/>
        </w:rPr>
        <w:t xml:space="preserve">шарттармен </w:t>
      </w:r>
      <w:r w:rsidR="00DB3039" w:rsidRPr="0017621C">
        <w:rPr>
          <w:color w:val="000000" w:themeColor="text1"/>
          <w:sz w:val="24"/>
          <w:szCs w:val="24"/>
          <w:lang w:val="kk-KZ"/>
        </w:rPr>
        <w:t>келіс</w:t>
      </w:r>
      <w:r w:rsidRPr="0017621C">
        <w:rPr>
          <w:color w:val="000000" w:themeColor="text1"/>
          <w:sz w:val="24"/>
          <w:szCs w:val="24"/>
          <w:lang w:val="kk-KZ"/>
        </w:rPr>
        <w:t>етіндігін және Ұ</w:t>
      </w:r>
      <w:r w:rsidR="00DB3039" w:rsidRPr="0017621C">
        <w:rPr>
          <w:color w:val="000000" w:themeColor="text1"/>
          <w:sz w:val="24"/>
          <w:szCs w:val="24"/>
          <w:lang w:val="kk-KZ"/>
        </w:rPr>
        <w:t>йымның оларға қосыл</w:t>
      </w:r>
      <w:r w:rsidRPr="0017621C">
        <w:rPr>
          <w:color w:val="000000" w:themeColor="text1"/>
          <w:sz w:val="24"/>
          <w:szCs w:val="24"/>
          <w:lang w:val="kk-KZ"/>
        </w:rPr>
        <w:t>атындағын</w:t>
      </w:r>
      <w:r w:rsidR="00DB3039" w:rsidRPr="0017621C">
        <w:rPr>
          <w:color w:val="000000" w:themeColor="text1"/>
          <w:sz w:val="24"/>
          <w:szCs w:val="24"/>
          <w:lang w:val="kk-KZ"/>
        </w:rPr>
        <w:t xml:space="preserve"> білдіреді.</w:t>
      </w:r>
    </w:p>
    <w:p w14:paraId="55103062" w14:textId="77777777" w:rsidR="00DB3039" w:rsidRPr="0017621C" w:rsidRDefault="00DB3039" w:rsidP="00DB3039">
      <w:pPr>
        <w:spacing w:after="120"/>
        <w:ind w:firstLine="709"/>
        <w:jc w:val="both"/>
        <w:rPr>
          <w:color w:val="000000" w:themeColor="text1"/>
          <w:sz w:val="24"/>
          <w:szCs w:val="24"/>
          <w:lang w:val="kk-KZ"/>
        </w:rPr>
      </w:pPr>
      <w:r w:rsidRPr="0017621C">
        <w:rPr>
          <w:color w:val="000000" w:themeColor="text1"/>
          <w:sz w:val="24"/>
          <w:szCs w:val="24"/>
          <w:lang w:val="kk-KZ"/>
        </w:rPr>
        <w:t>16.4. Стандартты шарттарға кез келген өзгерістер мен толықтырулар, оның ішінде Банк бекіткен Стандартты шарттардың жаңа редакциясы о</w:t>
      </w:r>
      <w:r w:rsidR="0087218F" w:rsidRPr="0017621C">
        <w:rPr>
          <w:color w:val="000000" w:themeColor="text1"/>
          <w:sz w:val="24"/>
          <w:szCs w:val="24"/>
          <w:lang w:val="kk-KZ"/>
        </w:rPr>
        <w:t>лар күшіне енген күннен бастап С</w:t>
      </w:r>
      <w:r w:rsidRPr="0017621C">
        <w:rPr>
          <w:color w:val="000000" w:themeColor="text1"/>
          <w:sz w:val="24"/>
          <w:szCs w:val="24"/>
          <w:lang w:val="kk-KZ"/>
        </w:rPr>
        <w:t>тандартты шарттарға қосылған, оның ішінде өзгерістер мен толықтыр</w:t>
      </w:r>
      <w:r w:rsidR="0087218F" w:rsidRPr="0017621C">
        <w:rPr>
          <w:color w:val="000000" w:themeColor="text1"/>
          <w:sz w:val="24"/>
          <w:szCs w:val="24"/>
          <w:lang w:val="kk-KZ"/>
        </w:rPr>
        <w:t>улар күшіне енген күннен бұрын С</w:t>
      </w:r>
      <w:r w:rsidRPr="0017621C">
        <w:rPr>
          <w:color w:val="000000" w:themeColor="text1"/>
          <w:sz w:val="24"/>
          <w:szCs w:val="24"/>
          <w:lang w:val="kk-KZ"/>
        </w:rPr>
        <w:t xml:space="preserve">тандартты шарттарға қосылған барлық тұлғаларға </w:t>
      </w:r>
      <w:r w:rsidR="0087218F" w:rsidRPr="0017621C">
        <w:rPr>
          <w:color w:val="000000" w:themeColor="text1"/>
          <w:sz w:val="24"/>
          <w:szCs w:val="24"/>
          <w:lang w:val="kk-KZ"/>
        </w:rPr>
        <w:t>қатысты теңдей</w:t>
      </w:r>
      <w:r w:rsidRPr="0017621C">
        <w:rPr>
          <w:color w:val="000000" w:themeColor="text1"/>
          <w:sz w:val="24"/>
          <w:szCs w:val="24"/>
          <w:lang w:val="kk-KZ"/>
        </w:rPr>
        <w:t xml:space="preserve"> қолданылады.</w:t>
      </w:r>
    </w:p>
    <w:p w14:paraId="691D099F" w14:textId="77777777" w:rsidR="00C156BB" w:rsidRPr="0017621C" w:rsidRDefault="00C156BB" w:rsidP="00E30623">
      <w:pPr>
        <w:pBdr>
          <w:bottom w:val="single" w:sz="12" w:space="31" w:color="auto"/>
        </w:pBdr>
        <w:spacing w:after="120"/>
        <w:jc w:val="both"/>
        <w:rPr>
          <w:color w:val="000000" w:themeColor="text1"/>
          <w:sz w:val="24"/>
          <w:szCs w:val="24"/>
          <w:lang w:val="kk-KZ"/>
        </w:rPr>
      </w:pPr>
    </w:p>
    <w:p w14:paraId="1A0719CA" w14:textId="77777777" w:rsidR="009903F4" w:rsidRPr="0017621C" w:rsidRDefault="00DE0394" w:rsidP="00450CB1">
      <w:pPr>
        <w:pStyle w:val="5"/>
        <w:keepNext w:val="0"/>
        <w:keepLines w:val="0"/>
        <w:pageBreakBefore/>
        <w:spacing w:before="0" w:after="120"/>
        <w:ind w:left="4176"/>
        <w:jc w:val="right"/>
        <w:rPr>
          <w:rFonts w:ascii="Times New Roman" w:hAnsi="Times New Roman" w:cs="Times New Roman"/>
          <w:color w:val="000000" w:themeColor="text1"/>
          <w:sz w:val="24"/>
          <w:szCs w:val="24"/>
          <w:lang w:val="kk-KZ"/>
        </w:rPr>
      </w:pPr>
      <w:bookmarkStart w:id="21" w:name="_Toc164176120"/>
      <w:r w:rsidRPr="0017621C">
        <w:rPr>
          <w:rFonts w:ascii="Times New Roman" w:hAnsi="Times New Roman" w:cs="Times New Roman"/>
          <w:color w:val="000000" w:themeColor="text1"/>
          <w:sz w:val="24"/>
          <w:szCs w:val="24"/>
          <w:lang w:val="kk-KZ"/>
        </w:rPr>
        <w:lastRenderedPageBreak/>
        <w:t>______ жылғы № ___ Шартқа 1-Қосымша. Объектіні келісуге өтінім беруге арналған құжаттар тізбесі</w:t>
      </w:r>
      <w:bookmarkEnd w:id="21"/>
      <w:r w:rsidR="009903F4" w:rsidRPr="0017621C">
        <w:rPr>
          <w:rFonts w:ascii="Times New Roman" w:hAnsi="Times New Roman" w:cs="Times New Roman"/>
          <w:color w:val="000000" w:themeColor="text1"/>
          <w:sz w:val="24"/>
          <w:szCs w:val="24"/>
          <w:lang w:val="kk-KZ"/>
        </w:rPr>
        <w:t xml:space="preserve"> </w:t>
      </w:r>
    </w:p>
    <w:p w14:paraId="1D752BFB" w14:textId="77777777" w:rsidR="009903F4" w:rsidRPr="0017621C" w:rsidRDefault="009903F4" w:rsidP="00450CB1">
      <w:pPr>
        <w:tabs>
          <w:tab w:val="left" w:pos="1230"/>
        </w:tabs>
        <w:spacing w:after="120"/>
        <w:jc w:val="right"/>
        <w:rPr>
          <w:b/>
          <w:color w:val="000000" w:themeColor="text1"/>
          <w:sz w:val="24"/>
          <w:szCs w:val="24"/>
          <w:lang w:val="kk-KZ"/>
        </w:rPr>
      </w:pPr>
    </w:p>
    <w:p w14:paraId="33250E9B" w14:textId="77777777" w:rsidR="00C573C6" w:rsidRPr="0017621C" w:rsidRDefault="00C573C6" w:rsidP="00C573C6">
      <w:pPr>
        <w:suppressAutoHyphens/>
        <w:spacing w:after="120"/>
        <w:jc w:val="center"/>
        <w:rPr>
          <w:b/>
          <w:sz w:val="24"/>
          <w:szCs w:val="24"/>
          <w:lang w:val="kk-KZ"/>
        </w:rPr>
      </w:pPr>
      <w:r w:rsidRPr="0017621C">
        <w:rPr>
          <w:b/>
          <w:sz w:val="24"/>
          <w:szCs w:val="24"/>
          <w:lang w:val="kk-KZ"/>
        </w:rPr>
        <w:t>Объектіні келісуге өтінім беру кезінде ұсынылатын құжаттардың тізбесі</w:t>
      </w:r>
    </w:p>
    <w:p w14:paraId="2FAE22A8" w14:textId="77777777" w:rsidR="006827CB" w:rsidRPr="0017621C" w:rsidRDefault="00C573C6" w:rsidP="00C573C6">
      <w:pPr>
        <w:suppressAutoHyphens/>
        <w:spacing w:after="120"/>
        <w:jc w:val="center"/>
        <w:rPr>
          <w:b/>
          <w:i/>
          <w:color w:val="000000" w:themeColor="text1"/>
          <w:sz w:val="24"/>
          <w:szCs w:val="24"/>
          <w:lang w:val="kk-KZ"/>
        </w:rPr>
      </w:pPr>
      <w:r w:rsidRPr="0017621C">
        <w:rPr>
          <w:b/>
          <w:i/>
          <w:sz w:val="24"/>
          <w:szCs w:val="24"/>
          <w:lang w:val="kk-KZ"/>
        </w:rPr>
        <w:t>(құжаттар түпнұсқада немесе нотариалды куәландырылған көшірмелерде, цифрлық нұсқаларда, электрондық көшірмелерде, ал осы қосымшада тікелей көзделген жағдайларда - көшірмелерде, электрондық түрде беріледі)</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C455BF" w14:paraId="11046A12" w14:textId="77777777" w:rsidTr="00FE5559">
        <w:trPr>
          <w:trHeight w:val="381"/>
        </w:trPr>
        <w:tc>
          <w:tcPr>
            <w:tcW w:w="851" w:type="dxa"/>
            <w:tcBorders>
              <w:top w:val="nil"/>
              <w:left w:val="nil"/>
              <w:bottom w:val="nil"/>
              <w:right w:val="nil"/>
            </w:tcBorders>
            <w:shd w:val="clear" w:color="auto" w:fill="FFFFFF" w:themeFill="background1"/>
          </w:tcPr>
          <w:p w14:paraId="46745269" w14:textId="77777777" w:rsidR="006827CB" w:rsidRPr="0017621C" w:rsidRDefault="006827CB" w:rsidP="00450CB1">
            <w:pPr>
              <w:suppressAutoHyphens/>
              <w:spacing w:after="120"/>
              <w:rPr>
                <w:sz w:val="24"/>
                <w:szCs w:val="24"/>
                <w:lang w:val="kk-KZ"/>
              </w:rPr>
            </w:pPr>
          </w:p>
        </w:tc>
        <w:tc>
          <w:tcPr>
            <w:tcW w:w="8788" w:type="dxa"/>
            <w:tcBorders>
              <w:top w:val="nil"/>
              <w:left w:val="nil"/>
              <w:bottom w:val="nil"/>
              <w:right w:val="nil"/>
            </w:tcBorders>
            <w:shd w:val="clear" w:color="auto" w:fill="FFFFFF" w:themeFill="background1"/>
          </w:tcPr>
          <w:p w14:paraId="778A55A4" w14:textId="77777777" w:rsidR="006827CB" w:rsidRPr="0017621C" w:rsidRDefault="006827CB" w:rsidP="00450CB1">
            <w:pPr>
              <w:tabs>
                <w:tab w:val="left" w:pos="567"/>
              </w:tabs>
              <w:autoSpaceDE w:val="0"/>
              <w:autoSpaceDN w:val="0"/>
              <w:adjustRightInd w:val="0"/>
              <w:spacing w:after="120"/>
              <w:jc w:val="both"/>
              <w:rPr>
                <w:sz w:val="24"/>
                <w:szCs w:val="24"/>
                <w:lang w:val="kk-KZ"/>
              </w:rPr>
            </w:pPr>
          </w:p>
        </w:tc>
      </w:tr>
      <w:tr w:rsidR="006827CB" w:rsidRPr="00C455BF" w14:paraId="6FB6F6A8"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7165E0D2" w14:textId="77777777" w:rsidR="006827CB" w:rsidRPr="0017621C" w:rsidRDefault="006827CB" w:rsidP="00CF4993">
            <w:pPr>
              <w:pStyle w:val="af1"/>
              <w:numPr>
                <w:ilvl w:val="0"/>
                <w:numId w:val="12"/>
              </w:numPr>
              <w:suppressAutoHyphens/>
              <w:spacing w:after="120"/>
              <w:ind w:left="313" w:hanging="284"/>
              <w:contextualSpacing w:val="0"/>
              <w:rPr>
                <w:b/>
                <w:sz w:val="24"/>
                <w:szCs w:val="24"/>
                <w:lang w:val="kk-KZ"/>
              </w:rPr>
            </w:pPr>
          </w:p>
        </w:tc>
        <w:tc>
          <w:tcPr>
            <w:tcW w:w="8788" w:type="dxa"/>
            <w:tcBorders>
              <w:top w:val="nil"/>
              <w:left w:val="nil"/>
              <w:bottom w:val="single" w:sz="4" w:space="0" w:color="auto"/>
              <w:right w:val="nil"/>
            </w:tcBorders>
            <w:shd w:val="clear" w:color="auto" w:fill="FFFFFF" w:themeFill="background1"/>
          </w:tcPr>
          <w:p w14:paraId="6C6EBF8A" w14:textId="77777777" w:rsidR="006827CB" w:rsidRPr="0017621C" w:rsidRDefault="00C573C6" w:rsidP="00450CB1">
            <w:pPr>
              <w:tabs>
                <w:tab w:val="left" w:pos="567"/>
              </w:tabs>
              <w:autoSpaceDE w:val="0"/>
              <w:autoSpaceDN w:val="0"/>
              <w:adjustRightInd w:val="0"/>
              <w:spacing w:after="120"/>
              <w:jc w:val="both"/>
              <w:rPr>
                <w:sz w:val="24"/>
                <w:szCs w:val="24"/>
                <w:lang w:val="kk-KZ"/>
              </w:rPr>
            </w:pPr>
            <w:r w:rsidRPr="0017621C">
              <w:rPr>
                <w:b/>
                <w:sz w:val="24"/>
                <w:szCs w:val="24"/>
                <w:lang w:val="kk-KZ"/>
              </w:rPr>
              <w:t>Өтінім беру сәтіндегі аяқталмаған құрылыс Объектілері бойынша (тұрғын үй құрылысына үлестік қатысуды көздейтін жобаларды қоспағанда):</w:t>
            </w:r>
          </w:p>
        </w:tc>
      </w:tr>
      <w:tr w:rsidR="006827CB" w:rsidRPr="00C455BF" w14:paraId="345783DB" w14:textId="77777777" w:rsidTr="00FE5559">
        <w:trPr>
          <w:trHeight w:val="381"/>
        </w:trPr>
        <w:tc>
          <w:tcPr>
            <w:tcW w:w="851" w:type="dxa"/>
            <w:tcBorders>
              <w:top w:val="single" w:sz="4" w:space="0" w:color="auto"/>
            </w:tcBorders>
            <w:shd w:val="clear" w:color="auto" w:fill="FFFFFF" w:themeFill="background1"/>
          </w:tcPr>
          <w:p w14:paraId="59219007" w14:textId="77777777" w:rsidR="006827CB" w:rsidRPr="0017621C" w:rsidRDefault="006827CB" w:rsidP="00CF4993">
            <w:pPr>
              <w:pStyle w:val="af1"/>
              <w:numPr>
                <w:ilvl w:val="1"/>
                <w:numId w:val="12"/>
              </w:numPr>
              <w:suppressAutoHyphens/>
              <w:spacing w:after="120"/>
              <w:ind w:left="29" w:firstLine="0"/>
              <w:contextualSpacing w:val="0"/>
              <w:rPr>
                <w:b/>
                <w:sz w:val="24"/>
                <w:szCs w:val="24"/>
                <w:lang w:val="kk-KZ"/>
              </w:rPr>
            </w:pPr>
          </w:p>
        </w:tc>
        <w:tc>
          <w:tcPr>
            <w:tcW w:w="8788" w:type="dxa"/>
            <w:tcBorders>
              <w:top w:val="single" w:sz="4" w:space="0" w:color="auto"/>
            </w:tcBorders>
            <w:shd w:val="clear" w:color="auto" w:fill="FFFFFF" w:themeFill="background1"/>
          </w:tcPr>
          <w:p w14:paraId="779F4644" w14:textId="77777777" w:rsidR="00476223" w:rsidRPr="0017621C" w:rsidRDefault="00C573C6" w:rsidP="00077BD3">
            <w:pPr>
              <w:tabs>
                <w:tab w:val="left" w:pos="567"/>
              </w:tabs>
              <w:autoSpaceDE w:val="0"/>
              <w:autoSpaceDN w:val="0"/>
              <w:adjustRightInd w:val="0"/>
              <w:spacing w:after="120"/>
              <w:jc w:val="both"/>
              <w:rPr>
                <w:b/>
                <w:i/>
                <w:sz w:val="24"/>
                <w:szCs w:val="24"/>
                <w:lang w:val="kk-KZ"/>
              </w:rPr>
            </w:pPr>
            <w:r w:rsidRPr="0017621C">
              <w:rPr>
                <w:b/>
                <w:i/>
                <w:sz w:val="24"/>
                <w:szCs w:val="24"/>
                <w:lang w:val="kk-KZ"/>
              </w:rPr>
              <w:t>Құрылтай құжаттары және Ұйымның құқықтық қабілетін растайтын өзге де құжаттар</w:t>
            </w:r>
          </w:p>
        </w:tc>
      </w:tr>
      <w:tr w:rsidR="00C573C6" w:rsidRPr="00C455BF" w14:paraId="5F3050B6" w14:textId="77777777" w:rsidTr="00FE5559">
        <w:trPr>
          <w:trHeight w:val="640"/>
        </w:trPr>
        <w:tc>
          <w:tcPr>
            <w:tcW w:w="851" w:type="dxa"/>
            <w:shd w:val="clear" w:color="auto" w:fill="FFFFFF" w:themeFill="background1"/>
          </w:tcPr>
          <w:p w14:paraId="1C6A4ACB" w14:textId="77777777" w:rsidR="00C573C6" w:rsidRPr="0017621C" w:rsidRDefault="00C573C6" w:rsidP="00CF4993">
            <w:pPr>
              <w:pStyle w:val="af1"/>
              <w:numPr>
                <w:ilvl w:val="2"/>
                <w:numId w:val="12"/>
              </w:numPr>
              <w:suppressAutoHyphens/>
              <w:spacing w:after="120"/>
              <w:ind w:left="0" w:firstLine="0"/>
              <w:contextualSpacing w:val="0"/>
              <w:rPr>
                <w:sz w:val="24"/>
                <w:szCs w:val="24"/>
                <w:lang w:val="kk-KZ"/>
              </w:rPr>
            </w:pPr>
          </w:p>
        </w:tc>
        <w:tc>
          <w:tcPr>
            <w:tcW w:w="8788" w:type="dxa"/>
            <w:shd w:val="clear" w:color="auto" w:fill="FFFFFF" w:themeFill="background1"/>
          </w:tcPr>
          <w:p w14:paraId="34C4063E" w14:textId="77777777" w:rsidR="00C573C6" w:rsidRPr="0017621C" w:rsidRDefault="00C573C6" w:rsidP="00C573C6">
            <w:pPr>
              <w:rPr>
                <w:sz w:val="24"/>
                <w:szCs w:val="24"/>
                <w:lang w:val="kk-KZ"/>
              </w:rPr>
            </w:pPr>
            <w:r w:rsidRPr="0017621C">
              <w:rPr>
                <w:sz w:val="24"/>
                <w:szCs w:val="24"/>
                <w:lang w:val="kk-KZ"/>
              </w:rPr>
              <w:t>Заңды тұлғаны мемлекеттік тіркеу (қайта тіркеу) туралы анықтама, заңды тұлғаның барлық тіркеу іс-әрекеттері туралы анықтама</w:t>
            </w:r>
          </w:p>
        </w:tc>
      </w:tr>
      <w:tr w:rsidR="00C573C6" w:rsidRPr="0017621C" w14:paraId="688F9AF4" w14:textId="77777777" w:rsidTr="00FE5559">
        <w:trPr>
          <w:trHeight w:val="381"/>
        </w:trPr>
        <w:tc>
          <w:tcPr>
            <w:tcW w:w="851" w:type="dxa"/>
            <w:shd w:val="clear" w:color="auto" w:fill="FFFFFF" w:themeFill="background1"/>
          </w:tcPr>
          <w:p w14:paraId="5B954E4D" w14:textId="77777777" w:rsidR="00C573C6" w:rsidRPr="0017621C" w:rsidRDefault="00C573C6" w:rsidP="00CF4993">
            <w:pPr>
              <w:pStyle w:val="af1"/>
              <w:numPr>
                <w:ilvl w:val="2"/>
                <w:numId w:val="12"/>
              </w:numPr>
              <w:suppressAutoHyphens/>
              <w:spacing w:after="120"/>
              <w:ind w:left="29" w:firstLine="0"/>
              <w:contextualSpacing w:val="0"/>
              <w:rPr>
                <w:sz w:val="24"/>
                <w:szCs w:val="24"/>
                <w:lang w:val="kk-KZ"/>
              </w:rPr>
            </w:pPr>
          </w:p>
        </w:tc>
        <w:tc>
          <w:tcPr>
            <w:tcW w:w="8788" w:type="dxa"/>
            <w:shd w:val="clear" w:color="auto" w:fill="FFFFFF" w:themeFill="background1"/>
          </w:tcPr>
          <w:p w14:paraId="09E9C74D" w14:textId="77777777" w:rsidR="00C573C6" w:rsidRPr="0017621C" w:rsidRDefault="00C573C6" w:rsidP="00C573C6">
            <w:pPr>
              <w:rPr>
                <w:sz w:val="24"/>
                <w:szCs w:val="24"/>
              </w:rPr>
            </w:pPr>
            <w:r w:rsidRPr="0017621C">
              <w:rPr>
                <w:sz w:val="24"/>
                <w:szCs w:val="24"/>
              </w:rPr>
              <w:t>Жарғы</w:t>
            </w:r>
          </w:p>
        </w:tc>
      </w:tr>
      <w:tr w:rsidR="00C573C6" w:rsidRPr="0017621C" w14:paraId="0CFF1FEF" w14:textId="77777777" w:rsidTr="00FE5559">
        <w:trPr>
          <w:trHeight w:val="381"/>
        </w:trPr>
        <w:tc>
          <w:tcPr>
            <w:tcW w:w="851" w:type="dxa"/>
            <w:shd w:val="clear" w:color="auto" w:fill="FFFFFF" w:themeFill="background1"/>
          </w:tcPr>
          <w:p w14:paraId="68387581" w14:textId="77777777" w:rsidR="00C573C6" w:rsidRPr="0017621C" w:rsidRDefault="00C573C6"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5900C129" w14:textId="77777777" w:rsidR="00C573C6" w:rsidRPr="0017621C" w:rsidRDefault="00C573C6" w:rsidP="00C573C6">
            <w:pPr>
              <w:rPr>
                <w:sz w:val="24"/>
                <w:szCs w:val="24"/>
              </w:rPr>
            </w:pPr>
            <w:r w:rsidRPr="0017621C">
              <w:rPr>
                <w:sz w:val="24"/>
                <w:szCs w:val="24"/>
              </w:rPr>
              <w:t>Лицензиялар</w:t>
            </w:r>
          </w:p>
        </w:tc>
      </w:tr>
      <w:tr w:rsidR="00C573C6" w:rsidRPr="0017621C" w14:paraId="497931A0" w14:textId="77777777" w:rsidTr="00FE5559">
        <w:trPr>
          <w:trHeight w:val="640"/>
        </w:trPr>
        <w:tc>
          <w:tcPr>
            <w:tcW w:w="851" w:type="dxa"/>
            <w:shd w:val="clear" w:color="auto" w:fill="FFFFFF" w:themeFill="background1"/>
          </w:tcPr>
          <w:p w14:paraId="3278C5BA" w14:textId="77777777" w:rsidR="00C573C6" w:rsidRPr="0017621C" w:rsidRDefault="00C573C6"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5E46495C" w14:textId="77777777" w:rsidR="00C573C6" w:rsidRPr="0017621C" w:rsidRDefault="00C573C6" w:rsidP="00C573C6">
            <w:pPr>
              <w:rPr>
                <w:sz w:val="24"/>
                <w:szCs w:val="24"/>
              </w:rPr>
            </w:pPr>
            <w:r w:rsidRPr="0017621C">
              <w:rPr>
                <w:sz w:val="24"/>
                <w:szCs w:val="24"/>
              </w:rPr>
              <w:t>Қосалқы мердігерлік шарт (Ұйым құрылыс үшін мердігер Ұйымды жалдаған жағдайда)</w:t>
            </w:r>
          </w:p>
        </w:tc>
      </w:tr>
      <w:tr w:rsidR="00C573C6" w:rsidRPr="0017621C" w14:paraId="5C7B8641" w14:textId="77777777" w:rsidTr="00FE5559">
        <w:trPr>
          <w:trHeight w:val="640"/>
        </w:trPr>
        <w:tc>
          <w:tcPr>
            <w:tcW w:w="851" w:type="dxa"/>
            <w:shd w:val="clear" w:color="auto" w:fill="FFFFFF" w:themeFill="background1"/>
          </w:tcPr>
          <w:p w14:paraId="4971B3D8" w14:textId="77777777" w:rsidR="00C573C6" w:rsidRPr="0017621C" w:rsidRDefault="00C573C6"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2A0D54D0" w14:textId="77777777" w:rsidR="00C573C6" w:rsidRPr="0017621C" w:rsidRDefault="00C573C6" w:rsidP="00C573C6">
            <w:pPr>
              <w:rPr>
                <w:sz w:val="24"/>
                <w:szCs w:val="24"/>
                <w:lang w:val="kk-KZ"/>
              </w:rPr>
            </w:pPr>
            <w:r w:rsidRPr="0017621C">
              <w:rPr>
                <w:sz w:val="24"/>
                <w:szCs w:val="24"/>
              </w:rPr>
              <w:t xml:space="preserve">Жеке тұлғаның (Ұйымның) жеке басын куәландыратын құжат </w:t>
            </w:r>
            <w:r w:rsidRPr="0017621C">
              <w:rPr>
                <w:i/>
                <w:sz w:val="24"/>
                <w:szCs w:val="24"/>
              </w:rPr>
              <w:t>(сандық /сканерленген нұсқасы*)</w:t>
            </w:r>
            <w:r w:rsidRPr="0017621C">
              <w:rPr>
                <w:sz w:val="24"/>
                <w:szCs w:val="24"/>
              </w:rPr>
              <w:t>, ЖК тіркеу туралы куәлік (патент - бар болса</w:t>
            </w:r>
            <w:r w:rsidR="00EE42AC" w:rsidRPr="0017621C">
              <w:rPr>
                <w:sz w:val="24"/>
                <w:szCs w:val="24"/>
              </w:rPr>
              <w:t>)</w:t>
            </w:r>
          </w:p>
        </w:tc>
      </w:tr>
      <w:tr w:rsidR="006827CB" w:rsidRPr="0017621C" w14:paraId="314F3A19" w14:textId="77777777" w:rsidTr="00FE5559">
        <w:trPr>
          <w:trHeight w:val="640"/>
        </w:trPr>
        <w:tc>
          <w:tcPr>
            <w:tcW w:w="851" w:type="dxa"/>
            <w:shd w:val="clear" w:color="auto" w:fill="FFFFFF" w:themeFill="background1"/>
          </w:tcPr>
          <w:p w14:paraId="09DA4B86" w14:textId="77777777" w:rsidR="006827CB" w:rsidRPr="0017621C"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16901A57" w14:textId="77777777" w:rsidR="006827CB" w:rsidRPr="0017621C" w:rsidRDefault="00EE42AC" w:rsidP="00450CB1">
            <w:pPr>
              <w:tabs>
                <w:tab w:val="left" w:pos="567"/>
              </w:tabs>
              <w:autoSpaceDE w:val="0"/>
              <w:autoSpaceDN w:val="0"/>
              <w:adjustRightInd w:val="0"/>
              <w:spacing w:after="120"/>
              <w:jc w:val="both"/>
              <w:rPr>
                <w:b/>
                <w:i/>
                <w:sz w:val="24"/>
                <w:szCs w:val="24"/>
              </w:rPr>
            </w:pPr>
            <w:r w:rsidRPr="0017621C">
              <w:rPr>
                <w:b/>
                <w:i/>
                <w:sz w:val="24"/>
                <w:szCs w:val="24"/>
              </w:rPr>
              <w:t xml:space="preserve">Өтінімге және ауыртпалықты жою туралы </w:t>
            </w:r>
            <w:r w:rsidRPr="0017621C">
              <w:rPr>
                <w:b/>
                <w:i/>
                <w:sz w:val="24"/>
                <w:szCs w:val="24"/>
                <w:lang w:val="kk-KZ"/>
              </w:rPr>
              <w:t>К</w:t>
            </w:r>
            <w:r w:rsidRPr="0017621C">
              <w:rPr>
                <w:b/>
                <w:i/>
                <w:sz w:val="24"/>
                <w:szCs w:val="24"/>
              </w:rPr>
              <w:t>елісімге қол қоятын адамның өкілеттігін растайтын құжат</w:t>
            </w:r>
            <w:r w:rsidR="006827CB" w:rsidRPr="0017621C">
              <w:rPr>
                <w:b/>
                <w:i/>
                <w:sz w:val="24"/>
                <w:szCs w:val="24"/>
              </w:rPr>
              <w:t>:</w:t>
            </w:r>
          </w:p>
        </w:tc>
      </w:tr>
      <w:tr w:rsidR="006827CB" w:rsidRPr="0017621C" w14:paraId="58A29CD1" w14:textId="77777777" w:rsidTr="00FE5559">
        <w:trPr>
          <w:trHeight w:val="640"/>
        </w:trPr>
        <w:tc>
          <w:tcPr>
            <w:tcW w:w="851" w:type="dxa"/>
            <w:shd w:val="clear" w:color="auto" w:fill="FFFFFF" w:themeFill="background1"/>
          </w:tcPr>
          <w:p w14:paraId="4774974A" w14:textId="77777777" w:rsidR="006827CB" w:rsidRPr="0017621C"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5EDCD34A" w14:textId="77777777" w:rsidR="006827CB" w:rsidRPr="0017621C" w:rsidRDefault="00EE42AC" w:rsidP="004D2162">
            <w:pPr>
              <w:tabs>
                <w:tab w:val="left" w:pos="567"/>
              </w:tabs>
              <w:autoSpaceDE w:val="0"/>
              <w:autoSpaceDN w:val="0"/>
              <w:adjustRightInd w:val="0"/>
              <w:spacing w:after="120"/>
              <w:jc w:val="both"/>
              <w:rPr>
                <w:sz w:val="24"/>
                <w:szCs w:val="24"/>
              </w:rPr>
            </w:pPr>
            <w:r w:rsidRPr="0017621C">
              <w:rPr>
                <w:sz w:val="24"/>
                <w:szCs w:val="24"/>
              </w:rPr>
              <w:t xml:space="preserve">Бірінші басшы үшін - тағайындау туралы бұйрық, сайлау туралы уәкілетті органның шешімі, жеке басын куәландыратын құжат </w:t>
            </w:r>
            <w:r w:rsidRPr="0017621C">
              <w:rPr>
                <w:i/>
                <w:sz w:val="24"/>
                <w:szCs w:val="24"/>
              </w:rPr>
              <w:t>(сандық / сканерленген нұсқасы*)</w:t>
            </w:r>
          </w:p>
        </w:tc>
      </w:tr>
      <w:tr w:rsidR="006827CB" w:rsidRPr="0017621C" w14:paraId="31A30814" w14:textId="77777777" w:rsidTr="00FE5559">
        <w:trPr>
          <w:trHeight w:val="381"/>
        </w:trPr>
        <w:tc>
          <w:tcPr>
            <w:tcW w:w="851" w:type="dxa"/>
            <w:shd w:val="clear" w:color="auto" w:fill="FFFFFF" w:themeFill="background1"/>
          </w:tcPr>
          <w:p w14:paraId="7166DD15" w14:textId="77777777" w:rsidR="006827CB" w:rsidRPr="0017621C"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123C62B2" w14:textId="77777777" w:rsidR="006827CB" w:rsidRPr="0017621C" w:rsidRDefault="00EE42AC" w:rsidP="004D2162">
            <w:pPr>
              <w:tabs>
                <w:tab w:val="left" w:pos="567"/>
              </w:tabs>
              <w:autoSpaceDE w:val="0"/>
              <w:autoSpaceDN w:val="0"/>
              <w:adjustRightInd w:val="0"/>
              <w:spacing w:after="120"/>
              <w:jc w:val="both"/>
              <w:rPr>
                <w:sz w:val="24"/>
                <w:szCs w:val="24"/>
              </w:rPr>
            </w:pPr>
            <w:r w:rsidRPr="0017621C">
              <w:rPr>
                <w:sz w:val="24"/>
                <w:szCs w:val="24"/>
              </w:rPr>
              <w:t xml:space="preserve">Өзге тұлға үшін - нотариалды куәландырылған сенімхат, жеке басын куәландыратын құжат </w:t>
            </w:r>
            <w:r w:rsidRPr="0017621C">
              <w:rPr>
                <w:i/>
                <w:sz w:val="24"/>
                <w:szCs w:val="24"/>
              </w:rPr>
              <w:t>(сандық/сканерленген нұсқасы*).</w:t>
            </w:r>
          </w:p>
        </w:tc>
      </w:tr>
      <w:tr w:rsidR="006827CB" w:rsidRPr="0017621C" w14:paraId="62E68404" w14:textId="77777777" w:rsidTr="00FE5559">
        <w:trPr>
          <w:trHeight w:val="381"/>
        </w:trPr>
        <w:tc>
          <w:tcPr>
            <w:tcW w:w="851" w:type="dxa"/>
            <w:shd w:val="clear" w:color="auto" w:fill="FFFFFF" w:themeFill="background1"/>
          </w:tcPr>
          <w:p w14:paraId="5679B0B2" w14:textId="77777777" w:rsidR="006827CB" w:rsidRPr="0017621C"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157C76CE" w14:textId="77777777" w:rsidR="006827CB" w:rsidRPr="0017621C" w:rsidRDefault="00EE42AC" w:rsidP="00450CB1">
            <w:pPr>
              <w:tabs>
                <w:tab w:val="left" w:pos="567"/>
              </w:tabs>
              <w:autoSpaceDE w:val="0"/>
              <w:autoSpaceDN w:val="0"/>
              <w:adjustRightInd w:val="0"/>
              <w:spacing w:after="120"/>
              <w:jc w:val="both"/>
              <w:rPr>
                <w:sz w:val="24"/>
                <w:szCs w:val="24"/>
              </w:rPr>
            </w:pPr>
            <w:r w:rsidRPr="0017621C">
              <w:rPr>
                <w:b/>
                <w:i/>
                <w:sz w:val="24"/>
                <w:szCs w:val="24"/>
              </w:rPr>
              <w:t>Жер учаскесіне құжаттар:</w:t>
            </w:r>
          </w:p>
        </w:tc>
      </w:tr>
      <w:tr w:rsidR="006827CB" w:rsidRPr="0017621C" w14:paraId="01C2527F" w14:textId="77777777" w:rsidTr="00FE5559">
        <w:trPr>
          <w:trHeight w:val="381"/>
        </w:trPr>
        <w:tc>
          <w:tcPr>
            <w:tcW w:w="851" w:type="dxa"/>
            <w:shd w:val="clear" w:color="auto" w:fill="FFFFFF" w:themeFill="background1"/>
          </w:tcPr>
          <w:p w14:paraId="40637CB9" w14:textId="77777777" w:rsidR="006827CB" w:rsidRPr="0017621C"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43B494EE" w14:textId="77777777" w:rsidR="006827CB" w:rsidRPr="0017621C" w:rsidRDefault="00EE42AC" w:rsidP="00450CB1">
            <w:pPr>
              <w:tabs>
                <w:tab w:val="left" w:pos="567"/>
              </w:tabs>
              <w:autoSpaceDE w:val="0"/>
              <w:autoSpaceDN w:val="0"/>
              <w:adjustRightInd w:val="0"/>
              <w:spacing w:after="120"/>
              <w:jc w:val="both"/>
              <w:rPr>
                <w:sz w:val="24"/>
                <w:szCs w:val="24"/>
              </w:rPr>
            </w:pPr>
            <w:r w:rsidRPr="0017621C">
              <w:rPr>
                <w:sz w:val="24"/>
                <w:szCs w:val="24"/>
              </w:rPr>
              <w:t>Құқық белгілейтін және сәйкестендіру құжаттары</w:t>
            </w:r>
          </w:p>
        </w:tc>
      </w:tr>
      <w:tr w:rsidR="006827CB" w:rsidRPr="0017621C" w14:paraId="1B767FB0" w14:textId="77777777" w:rsidTr="00FE5559">
        <w:trPr>
          <w:trHeight w:val="640"/>
        </w:trPr>
        <w:tc>
          <w:tcPr>
            <w:tcW w:w="851" w:type="dxa"/>
            <w:shd w:val="clear" w:color="auto" w:fill="FFFFFF" w:themeFill="background1"/>
          </w:tcPr>
          <w:p w14:paraId="16E3720F" w14:textId="77777777" w:rsidR="006827CB" w:rsidRPr="0017621C"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2E9B6B77" w14:textId="77777777" w:rsidR="006827CB" w:rsidRPr="0017621C" w:rsidRDefault="00EE42AC" w:rsidP="00450CB1">
            <w:pPr>
              <w:tabs>
                <w:tab w:val="left" w:pos="567"/>
              </w:tabs>
              <w:autoSpaceDE w:val="0"/>
              <w:autoSpaceDN w:val="0"/>
              <w:adjustRightInd w:val="0"/>
              <w:spacing w:after="120"/>
              <w:jc w:val="both"/>
              <w:rPr>
                <w:sz w:val="24"/>
                <w:szCs w:val="24"/>
              </w:rPr>
            </w:pPr>
            <w:r w:rsidRPr="0017621C">
              <w:rPr>
                <w:sz w:val="24"/>
                <w:szCs w:val="24"/>
              </w:rPr>
              <w:t>Жылжымайтын мүлікке тіркелген құқықтар (ауыртпалықтар) және оның техникалық сипаттамалары туралы анықтама</w:t>
            </w:r>
          </w:p>
        </w:tc>
      </w:tr>
      <w:tr w:rsidR="006827CB" w:rsidRPr="0017621C" w14:paraId="7615EB04" w14:textId="77777777" w:rsidTr="00FE5559">
        <w:trPr>
          <w:trHeight w:val="400"/>
        </w:trPr>
        <w:tc>
          <w:tcPr>
            <w:tcW w:w="851" w:type="dxa"/>
            <w:shd w:val="clear" w:color="auto" w:fill="FFFFFF" w:themeFill="background1"/>
          </w:tcPr>
          <w:p w14:paraId="2C0D330B" w14:textId="77777777" w:rsidR="006827CB" w:rsidRPr="0017621C"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116BF801" w14:textId="77777777" w:rsidR="006827CB" w:rsidRPr="0017621C" w:rsidRDefault="00EE42AC" w:rsidP="00450CB1">
            <w:pPr>
              <w:tabs>
                <w:tab w:val="left" w:pos="567"/>
              </w:tabs>
              <w:autoSpaceDE w:val="0"/>
              <w:autoSpaceDN w:val="0"/>
              <w:adjustRightInd w:val="0"/>
              <w:spacing w:after="120"/>
              <w:jc w:val="both"/>
              <w:rPr>
                <w:b/>
                <w:i/>
                <w:sz w:val="24"/>
                <w:szCs w:val="24"/>
              </w:rPr>
            </w:pPr>
            <w:r w:rsidRPr="0017621C">
              <w:rPr>
                <w:b/>
                <w:i/>
                <w:sz w:val="24"/>
                <w:szCs w:val="24"/>
              </w:rPr>
              <w:t>Объект бойынша құжаттар</w:t>
            </w:r>
            <w:r w:rsidR="006827CB" w:rsidRPr="0017621C">
              <w:rPr>
                <w:b/>
                <w:i/>
                <w:sz w:val="24"/>
                <w:szCs w:val="24"/>
              </w:rPr>
              <w:t>:</w:t>
            </w:r>
          </w:p>
        </w:tc>
      </w:tr>
      <w:tr w:rsidR="006827CB" w:rsidRPr="0017621C" w14:paraId="05A24A39" w14:textId="77777777" w:rsidTr="00FE5559">
        <w:trPr>
          <w:trHeight w:val="640"/>
        </w:trPr>
        <w:tc>
          <w:tcPr>
            <w:tcW w:w="851" w:type="dxa"/>
            <w:shd w:val="clear" w:color="auto" w:fill="FFFFFF" w:themeFill="background1"/>
          </w:tcPr>
          <w:p w14:paraId="41E6028C" w14:textId="77777777" w:rsidR="006827CB" w:rsidRPr="0017621C"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2FFC85B5" w14:textId="77777777" w:rsidR="006827CB" w:rsidRPr="0017621C" w:rsidRDefault="00EE42AC" w:rsidP="00450CB1">
            <w:pPr>
              <w:tabs>
                <w:tab w:val="left" w:pos="567"/>
              </w:tabs>
              <w:autoSpaceDE w:val="0"/>
              <w:autoSpaceDN w:val="0"/>
              <w:adjustRightInd w:val="0"/>
              <w:spacing w:after="120"/>
              <w:jc w:val="both"/>
              <w:rPr>
                <w:sz w:val="24"/>
                <w:szCs w:val="24"/>
              </w:rPr>
            </w:pPr>
            <w:r w:rsidRPr="0017621C">
              <w:rPr>
                <w:sz w:val="24"/>
                <w:szCs w:val="24"/>
              </w:rPr>
              <w:t>Объект бойынша ақпарат (презентациялар, жарнамалық материалдар, пәтерлердің орналасуы, пәтер ауданы, саны және т.б.), оның ішінде міндетті түрде электронды түрде.</w:t>
            </w:r>
          </w:p>
        </w:tc>
      </w:tr>
      <w:tr w:rsidR="006827CB" w:rsidRPr="0017621C" w14:paraId="24B35531" w14:textId="77777777" w:rsidTr="00FE5559">
        <w:trPr>
          <w:trHeight w:val="381"/>
        </w:trPr>
        <w:tc>
          <w:tcPr>
            <w:tcW w:w="851" w:type="dxa"/>
            <w:shd w:val="clear" w:color="auto" w:fill="FFFFFF" w:themeFill="background1"/>
          </w:tcPr>
          <w:p w14:paraId="3E061B8A" w14:textId="77777777" w:rsidR="006827CB" w:rsidRPr="0017621C"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0B5B44C5" w14:textId="77777777" w:rsidR="00EE42AC" w:rsidRPr="0017621C" w:rsidRDefault="00EE42AC" w:rsidP="00EE42AC">
            <w:pPr>
              <w:tabs>
                <w:tab w:val="left" w:pos="567"/>
              </w:tabs>
              <w:autoSpaceDE w:val="0"/>
              <w:autoSpaceDN w:val="0"/>
              <w:adjustRightInd w:val="0"/>
              <w:spacing w:after="120"/>
              <w:jc w:val="both"/>
              <w:rPr>
                <w:sz w:val="24"/>
                <w:szCs w:val="24"/>
              </w:rPr>
            </w:pPr>
            <w:r w:rsidRPr="0017621C">
              <w:rPr>
                <w:sz w:val="24"/>
                <w:szCs w:val="24"/>
              </w:rPr>
              <w:t>ИКИ жүргізілгенін растайтын құжаттар:</w:t>
            </w:r>
          </w:p>
          <w:p w14:paraId="4769DF8E" w14:textId="77777777" w:rsidR="00EE42AC" w:rsidRPr="0017621C" w:rsidRDefault="00EE42AC" w:rsidP="00EE42AC">
            <w:pPr>
              <w:tabs>
                <w:tab w:val="left" w:pos="567"/>
              </w:tabs>
              <w:autoSpaceDE w:val="0"/>
              <w:autoSpaceDN w:val="0"/>
              <w:adjustRightInd w:val="0"/>
              <w:spacing w:after="120"/>
              <w:jc w:val="both"/>
              <w:rPr>
                <w:sz w:val="24"/>
                <w:szCs w:val="24"/>
              </w:rPr>
            </w:pPr>
            <w:r w:rsidRPr="0017621C">
              <w:rPr>
                <w:sz w:val="24"/>
                <w:szCs w:val="24"/>
              </w:rPr>
              <w:t>Егер ИКИ жүргізілсе: Қазақстан Республикасының заңнамасына сәйкес орындалған Аки-ді пайдалануға қабылдау актісі немесе ИКИ-ді ЖАО балансына қабылдау-беру актісі</w:t>
            </w:r>
          </w:p>
          <w:p w14:paraId="43B227F2" w14:textId="77777777" w:rsidR="006827CB" w:rsidRPr="0017621C" w:rsidRDefault="00EE42AC" w:rsidP="00EE42AC">
            <w:pPr>
              <w:widowControl w:val="0"/>
              <w:autoSpaceDE w:val="0"/>
              <w:autoSpaceDN w:val="0"/>
              <w:adjustRightInd w:val="0"/>
              <w:spacing w:after="120"/>
              <w:jc w:val="both"/>
              <w:rPr>
                <w:sz w:val="24"/>
                <w:szCs w:val="24"/>
              </w:rPr>
            </w:pPr>
            <w:r w:rsidRPr="0017621C">
              <w:rPr>
                <w:sz w:val="24"/>
                <w:szCs w:val="24"/>
              </w:rPr>
              <w:t>Егер ИКИ құрылыс кезеңінде болса: ИКИ қосылымын жобалауға келісілген техникалық шарттар</w:t>
            </w:r>
          </w:p>
        </w:tc>
      </w:tr>
      <w:tr w:rsidR="006827CB" w:rsidRPr="0017621C" w14:paraId="45137107" w14:textId="77777777" w:rsidTr="00FE5559">
        <w:trPr>
          <w:trHeight w:val="381"/>
        </w:trPr>
        <w:tc>
          <w:tcPr>
            <w:tcW w:w="851" w:type="dxa"/>
            <w:tcBorders>
              <w:bottom w:val="single" w:sz="4" w:space="0" w:color="auto"/>
            </w:tcBorders>
            <w:shd w:val="clear" w:color="auto" w:fill="FFFFFF" w:themeFill="background1"/>
          </w:tcPr>
          <w:p w14:paraId="0ED81052" w14:textId="77777777" w:rsidR="006827CB" w:rsidRPr="0017621C" w:rsidRDefault="006827CB" w:rsidP="00CF4993">
            <w:pPr>
              <w:pStyle w:val="af1"/>
              <w:numPr>
                <w:ilvl w:val="2"/>
                <w:numId w:val="12"/>
              </w:numPr>
              <w:suppressAutoHyphens/>
              <w:spacing w:after="120"/>
              <w:ind w:left="171" w:hanging="142"/>
              <w:contextualSpacing w:val="0"/>
              <w:rPr>
                <w:sz w:val="24"/>
                <w:szCs w:val="24"/>
              </w:rPr>
            </w:pPr>
          </w:p>
        </w:tc>
        <w:tc>
          <w:tcPr>
            <w:tcW w:w="8788" w:type="dxa"/>
            <w:tcBorders>
              <w:bottom w:val="single" w:sz="4" w:space="0" w:color="auto"/>
            </w:tcBorders>
            <w:shd w:val="clear" w:color="auto" w:fill="FFFFFF" w:themeFill="background1"/>
          </w:tcPr>
          <w:p w14:paraId="11F6D343" w14:textId="77777777" w:rsidR="006827CB" w:rsidRPr="0017621C" w:rsidRDefault="000B279E" w:rsidP="00450CB1">
            <w:pPr>
              <w:tabs>
                <w:tab w:val="left" w:pos="567"/>
              </w:tabs>
              <w:autoSpaceDE w:val="0"/>
              <w:autoSpaceDN w:val="0"/>
              <w:adjustRightInd w:val="0"/>
              <w:spacing w:after="120"/>
              <w:jc w:val="both"/>
              <w:rPr>
                <w:sz w:val="24"/>
                <w:szCs w:val="24"/>
              </w:rPr>
            </w:pPr>
            <w:r w:rsidRPr="0017621C">
              <w:rPr>
                <w:sz w:val="24"/>
                <w:szCs w:val="24"/>
              </w:rPr>
              <w:t>Ведомстводан тыс кешенді сараптаманың оң қорытындысының көшірмесі бар ЖСҚ.</w:t>
            </w:r>
          </w:p>
        </w:tc>
      </w:tr>
      <w:tr w:rsidR="006827CB" w:rsidRPr="0017621C" w14:paraId="542B8CBB"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15E40285" w14:textId="77777777" w:rsidR="006827CB" w:rsidRPr="0017621C"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67416E26" w14:textId="77777777" w:rsidR="006827CB" w:rsidRPr="0017621C" w:rsidRDefault="006827CB" w:rsidP="00450CB1">
            <w:pPr>
              <w:tabs>
                <w:tab w:val="left" w:pos="567"/>
              </w:tabs>
              <w:autoSpaceDE w:val="0"/>
              <w:autoSpaceDN w:val="0"/>
              <w:adjustRightInd w:val="0"/>
              <w:spacing w:after="120"/>
              <w:jc w:val="both"/>
              <w:rPr>
                <w:sz w:val="24"/>
                <w:szCs w:val="24"/>
              </w:rPr>
            </w:pPr>
          </w:p>
        </w:tc>
      </w:tr>
      <w:tr w:rsidR="006827CB" w:rsidRPr="0017621C" w14:paraId="776D09D4"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25C2D57A" w14:textId="77777777" w:rsidR="006827CB" w:rsidRPr="0017621C"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3E84603E" w14:textId="77777777" w:rsidR="006827CB" w:rsidRPr="0017621C" w:rsidRDefault="000B279E" w:rsidP="00077BD3">
            <w:pPr>
              <w:tabs>
                <w:tab w:val="left" w:pos="567"/>
              </w:tabs>
              <w:autoSpaceDE w:val="0"/>
              <w:autoSpaceDN w:val="0"/>
              <w:adjustRightInd w:val="0"/>
              <w:spacing w:after="120"/>
              <w:jc w:val="both"/>
              <w:rPr>
                <w:sz w:val="24"/>
                <w:szCs w:val="24"/>
              </w:rPr>
            </w:pPr>
            <w:r w:rsidRPr="0017621C">
              <w:rPr>
                <w:b/>
                <w:sz w:val="24"/>
                <w:szCs w:val="24"/>
              </w:rPr>
              <w:t>Өтінім беру сәтіндегі аяқталмаған құрылыс объектілері бойынша (тұрғын үй құрылысына үлестік қатысуды ұйымдастыруды көздейтін жобалар бойынша, оның ішінде сақтандыру тетігімен)</w:t>
            </w:r>
            <w:r w:rsidR="00D4286F" w:rsidRPr="0017621C">
              <w:rPr>
                <w:b/>
                <w:sz w:val="24"/>
                <w:szCs w:val="24"/>
              </w:rPr>
              <w:t xml:space="preserve"> </w:t>
            </w:r>
          </w:p>
        </w:tc>
      </w:tr>
      <w:tr w:rsidR="006827CB" w:rsidRPr="0017621C" w14:paraId="3C23B817"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D1F0C05" w14:textId="77777777" w:rsidR="006827CB" w:rsidRPr="0017621C"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B1CD4FD" w14:textId="77777777" w:rsidR="006827CB" w:rsidRPr="0017621C" w:rsidRDefault="000B279E" w:rsidP="00D712C9">
            <w:pPr>
              <w:tabs>
                <w:tab w:val="left" w:pos="567"/>
              </w:tabs>
              <w:autoSpaceDE w:val="0"/>
              <w:autoSpaceDN w:val="0"/>
              <w:adjustRightInd w:val="0"/>
              <w:spacing w:after="120"/>
              <w:jc w:val="both"/>
              <w:rPr>
                <w:b/>
                <w:i/>
                <w:sz w:val="24"/>
                <w:szCs w:val="24"/>
              </w:rPr>
            </w:pPr>
            <w:r w:rsidRPr="0017621C">
              <w:rPr>
                <w:b/>
                <w:i/>
                <w:sz w:val="24"/>
                <w:szCs w:val="24"/>
              </w:rPr>
              <w:t>Құрылтай құжаттары және Ұйымның құқықтық қабілетін растайтын өзге де құжаттар:</w:t>
            </w:r>
          </w:p>
        </w:tc>
      </w:tr>
      <w:tr w:rsidR="000B279E" w:rsidRPr="0017621C" w14:paraId="68E0A7F8" w14:textId="77777777" w:rsidTr="00FE5559">
        <w:tblPrEx>
          <w:shd w:val="clear" w:color="auto" w:fill="auto"/>
        </w:tblPrEx>
        <w:trPr>
          <w:trHeight w:val="640"/>
        </w:trPr>
        <w:tc>
          <w:tcPr>
            <w:tcW w:w="851" w:type="dxa"/>
            <w:tcBorders>
              <w:top w:val="single" w:sz="4" w:space="0" w:color="auto"/>
            </w:tcBorders>
          </w:tcPr>
          <w:p w14:paraId="415A1D74" w14:textId="77777777" w:rsidR="000B279E" w:rsidRPr="0017621C" w:rsidRDefault="000B279E" w:rsidP="00B838B1">
            <w:pPr>
              <w:pStyle w:val="af1"/>
              <w:suppressAutoHyphens/>
              <w:spacing w:after="120"/>
              <w:ind w:left="0"/>
              <w:contextualSpacing w:val="0"/>
              <w:rPr>
                <w:sz w:val="24"/>
                <w:szCs w:val="24"/>
              </w:rPr>
            </w:pPr>
            <w:r w:rsidRPr="0017621C">
              <w:rPr>
                <w:sz w:val="24"/>
                <w:szCs w:val="24"/>
              </w:rPr>
              <w:t>2.1.1.</w:t>
            </w:r>
          </w:p>
        </w:tc>
        <w:tc>
          <w:tcPr>
            <w:tcW w:w="8788" w:type="dxa"/>
            <w:tcBorders>
              <w:top w:val="single" w:sz="4" w:space="0" w:color="auto"/>
            </w:tcBorders>
          </w:tcPr>
          <w:p w14:paraId="3928AF7A" w14:textId="77777777" w:rsidR="000B279E" w:rsidRPr="0017621C" w:rsidRDefault="000B279E" w:rsidP="00356E6B">
            <w:pPr>
              <w:rPr>
                <w:sz w:val="24"/>
                <w:szCs w:val="24"/>
              </w:rPr>
            </w:pPr>
            <w:r w:rsidRPr="0017621C">
              <w:rPr>
                <w:sz w:val="24"/>
                <w:szCs w:val="24"/>
              </w:rPr>
              <w:t>Заңды тұлғаны мемлекеттік тіркеу (қайта тіркеу) туралы анықтама, заңды тұлғаның барлық тіркеу іс-әрекеттері туралы анықтама</w:t>
            </w:r>
          </w:p>
        </w:tc>
      </w:tr>
      <w:tr w:rsidR="000B279E" w:rsidRPr="0017621C" w14:paraId="686CA9B6" w14:textId="77777777" w:rsidTr="00FE5559">
        <w:tblPrEx>
          <w:shd w:val="clear" w:color="auto" w:fill="auto"/>
        </w:tblPrEx>
        <w:trPr>
          <w:trHeight w:val="381"/>
        </w:trPr>
        <w:tc>
          <w:tcPr>
            <w:tcW w:w="851" w:type="dxa"/>
          </w:tcPr>
          <w:p w14:paraId="0D98CE55" w14:textId="77777777" w:rsidR="000B279E" w:rsidRPr="0017621C" w:rsidRDefault="000B279E" w:rsidP="00B838B1">
            <w:pPr>
              <w:pStyle w:val="af1"/>
              <w:suppressAutoHyphens/>
              <w:spacing w:after="120"/>
              <w:ind w:left="29"/>
              <w:contextualSpacing w:val="0"/>
              <w:rPr>
                <w:sz w:val="24"/>
                <w:szCs w:val="24"/>
              </w:rPr>
            </w:pPr>
            <w:r w:rsidRPr="0017621C">
              <w:rPr>
                <w:sz w:val="24"/>
                <w:szCs w:val="24"/>
              </w:rPr>
              <w:t>2.1.2.</w:t>
            </w:r>
          </w:p>
        </w:tc>
        <w:tc>
          <w:tcPr>
            <w:tcW w:w="8788" w:type="dxa"/>
          </w:tcPr>
          <w:p w14:paraId="3A30424F" w14:textId="77777777" w:rsidR="000B279E" w:rsidRPr="0017621C" w:rsidRDefault="000B279E" w:rsidP="00356E6B">
            <w:pPr>
              <w:rPr>
                <w:sz w:val="24"/>
                <w:szCs w:val="24"/>
              </w:rPr>
            </w:pPr>
            <w:r w:rsidRPr="0017621C">
              <w:rPr>
                <w:sz w:val="24"/>
                <w:szCs w:val="24"/>
              </w:rPr>
              <w:t>Жарғы</w:t>
            </w:r>
          </w:p>
        </w:tc>
      </w:tr>
      <w:tr w:rsidR="000B279E" w:rsidRPr="0017621C" w14:paraId="28FEEE11" w14:textId="77777777" w:rsidTr="00FE5559">
        <w:tblPrEx>
          <w:shd w:val="clear" w:color="auto" w:fill="auto"/>
        </w:tblPrEx>
        <w:trPr>
          <w:trHeight w:val="381"/>
        </w:trPr>
        <w:tc>
          <w:tcPr>
            <w:tcW w:w="851" w:type="dxa"/>
          </w:tcPr>
          <w:p w14:paraId="2BB7A33B" w14:textId="77777777" w:rsidR="000B279E" w:rsidRPr="0017621C" w:rsidRDefault="000B279E" w:rsidP="00B838B1">
            <w:pPr>
              <w:pStyle w:val="af1"/>
              <w:suppressAutoHyphens/>
              <w:spacing w:after="120"/>
              <w:ind w:left="29"/>
              <w:contextualSpacing w:val="0"/>
              <w:rPr>
                <w:sz w:val="24"/>
                <w:szCs w:val="24"/>
              </w:rPr>
            </w:pPr>
            <w:r w:rsidRPr="0017621C">
              <w:rPr>
                <w:sz w:val="24"/>
                <w:szCs w:val="24"/>
              </w:rPr>
              <w:t>2.1.3.</w:t>
            </w:r>
          </w:p>
        </w:tc>
        <w:tc>
          <w:tcPr>
            <w:tcW w:w="8788" w:type="dxa"/>
          </w:tcPr>
          <w:p w14:paraId="3EFDC86E" w14:textId="77777777" w:rsidR="000B279E" w:rsidRPr="0017621C" w:rsidRDefault="000B279E" w:rsidP="00356E6B">
            <w:pPr>
              <w:rPr>
                <w:sz w:val="24"/>
                <w:szCs w:val="24"/>
              </w:rPr>
            </w:pPr>
            <w:r w:rsidRPr="0017621C">
              <w:rPr>
                <w:sz w:val="24"/>
                <w:szCs w:val="24"/>
              </w:rPr>
              <w:t>Лицензиялар</w:t>
            </w:r>
          </w:p>
        </w:tc>
      </w:tr>
      <w:tr w:rsidR="006827CB" w:rsidRPr="0017621C" w14:paraId="70CD8E05" w14:textId="77777777" w:rsidTr="00FE5559">
        <w:tblPrEx>
          <w:shd w:val="clear" w:color="auto" w:fill="auto"/>
        </w:tblPrEx>
        <w:trPr>
          <w:trHeight w:val="640"/>
        </w:trPr>
        <w:tc>
          <w:tcPr>
            <w:tcW w:w="851" w:type="dxa"/>
          </w:tcPr>
          <w:p w14:paraId="56FFCE4D" w14:textId="77777777" w:rsidR="006827CB" w:rsidRPr="0017621C" w:rsidRDefault="006827CB" w:rsidP="00CF4993">
            <w:pPr>
              <w:pStyle w:val="af1"/>
              <w:numPr>
                <w:ilvl w:val="1"/>
                <w:numId w:val="12"/>
              </w:numPr>
              <w:suppressAutoHyphens/>
              <w:spacing w:after="120"/>
              <w:ind w:left="0" w:firstLine="0"/>
              <w:contextualSpacing w:val="0"/>
              <w:rPr>
                <w:b/>
                <w:sz w:val="24"/>
                <w:szCs w:val="24"/>
              </w:rPr>
            </w:pPr>
          </w:p>
        </w:tc>
        <w:tc>
          <w:tcPr>
            <w:tcW w:w="8788" w:type="dxa"/>
          </w:tcPr>
          <w:p w14:paraId="2E9A4ECB" w14:textId="77777777" w:rsidR="006827CB" w:rsidRPr="0017621C" w:rsidRDefault="000B279E" w:rsidP="00BD296D">
            <w:pPr>
              <w:tabs>
                <w:tab w:val="left" w:pos="567"/>
              </w:tabs>
              <w:autoSpaceDE w:val="0"/>
              <w:autoSpaceDN w:val="0"/>
              <w:adjustRightInd w:val="0"/>
              <w:spacing w:after="120"/>
              <w:jc w:val="both"/>
              <w:rPr>
                <w:b/>
                <w:i/>
                <w:sz w:val="24"/>
                <w:szCs w:val="24"/>
              </w:rPr>
            </w:pPr>
            <w:r w:rsidRPr="0017621C">
              <w:rPr>
                <w:b/>
                <w:i/>
                <w:sz w:val="24"/>
                <w:szCs w:val="24"/>
              </w:rPr>
              <w:t>Өтінімге және ауыртпалықты жою туралы келісімге қол қоятын адамның өкілеттігін растайтын құжат:</w:t>
            </w:r>
          </w:p>
        </w:tc>
      </w:tr>
      <w:tr w:rsidR="000B279E" w:rsidRPr="0017621C" w14:paraId="1B6EA0B4" w14:textId="77777777" w:rsidTr="00FE5559">
        <w:tblPrEx>
          <w:shd w:val="clear" w:color="auto" w:fill="auto"/>
        </w:tblPrEx>
        <w:trPr>
          <w:trHeight w:val="640"/>
        </w:trPr>
        <w:tc>
          <w:tcPr>
            <w:tcW w:w="851" w:type="dxa"/>
          </w:tcPr>
          <w:p w14:paraId="18CE5293" w14:textId="77777777" w:rsidR="000B279E" w:rsidRPr="0017621C" w:rsidRDefault="000B279E" w:rsidP="00BD296D">
            <w:pPr>
              <w:suppressAutoHyphens/>
              <w:spacing w:after="120"/>
              <w:rPr>
                <w:sz w:val="24"/>
                <w:szCs w:val="24"/>
              </w:rPr>
            </w:pPr>
            <w:r w:rsidRPr="0017621C">
              <w:rPr>
                <w:sz w:val="24"/>
                <w:szCs w:val="24"/>
              </w:rPr>
              <w:t>2.2.1</w:t>
            </w:r>
          </w:p>
        </w:tc>
        <w:tc>
          <w:tcPr>
            <w:tcW w:w="8788" w:type="dxa"/>
          </w:tcPr>
          <w:p w14:paraId="3E429583" w14:textId="77777777" w:rsidR="000B279E" w:rsidRPr="0017621C" w:rsidRDefault="000B279E" w:rsidP="00356E6B">
            <w:pPr>
              <w:rPr>
                <w:sz w:val="24"/>
                <w:szCs w:val="24"/>
              </w:rPr>
            </w:pPr>
            <w:r w:rsidRPr="0017621C">
              <w:rPr>
                <w:sz w:val="24"/>
                <w:szCs w:val="24"/>
              </w:rPr>
              <w:t xml:space="preserve">Бірінші басшы үшін - тағайындау туралы бұйрық, сайлау туралы уәкілетті органның шешімі, жеке басын куәландыратын құжат </w:t>
            </w:r>
            <w:r w:rsidRPr="0017621C">
              <w:rPr>
                <w:i/>
                <w:sz w:val="24"/>
                <w:szCs w:val="24"/>
              </w:rPr>
              <w:t>(сандық / сканерленген нұсқасы*)</w:t>
            </w:r>
          </w:p>
        </w:tc>
      </w:tr>
      <w:tr w:rsidR="000B279E" w:rsidRPr="0017621C" w14:paraId="1C341575" w14:textId="77777777" w:rsidTr="00FE5559">
        <w:tblPrEx>
          <w:shd w:val="clear" w:color="auto" w:fill="auto"/>
        </w:tblPrEx>
        <w:trPr>
          <w:trHeight w:val="381"/>
        </w:trPr>
        <w:tc>
          <w:tcPr>
            <w:tcW w:w="851" w:type="dxa"/>
          </w:tcPr>
          <w:p w14:paraId="7E17D242" w14:textId="77777777" w:rsidR="000B279E" w:rsidRPr="0017621C" w:rsidRDefault="000B279E" w:rsidP="00BD296D">
            <w:pPr>
              <w:suppressAutoHyphens/>
              <w:spacing w:after="120"/>
              <w:rPr>
                <w:sz w:val="24"/>
                <w:szCs w:val="24"/>
              </w:rPr>
            </w:pPr>
            <w:r w:rsidRPr="0017621C">
              <w:rPr>
                <w:sz w:val="24"/>
                <w:szCs w:val="24"/>
              </w:rPr>
              <w:t>2.2.2.</w:t>
            </w:r>
          </w:p>
        </w:tc>
        <w:tc>
          <w:tcPr>
            <w:tcW w:w="8788" w:type="dxa"/>
          </w:tcPr>
          <w:p w14:paraId="72EA2902" w14:textId="77777777" w:rsidR="000B279E" w:rsidRPr="0017621C" w:rsidRDefault="000B279E" w:rsidP="00356E6B">
            <w:pPr>
              <w:rPr>
                <w:sz w:val="24"/>
                <w:szCs w:val="24"/>
              </w:rPr>
            </w:pPr>
            <w:r w:rsidRPr="0017621C">
              <w:rPr>
                <w:sz w:val="24"/>
                <w:szCs w:val="24"/>
              </w:rPr>
              <w:t xml:space="preserve">Өзге тұлға үшін - нотариалды куәландырылған сенімхат, жеке басын куәландыратын құжат </w:t>
            </w:r>
            <w:r w:rsidRPr="0017621C">
              <w:rPr>
                <w:i/>
                <w:sz w:val="24"/>
                <w:szCs w:val="24"/>
              </w:rPr>
              <w:t>(сандық / сканерленген нұсқасы*)</w:t>
            </w:r>
          </w:p>
        </w:tc>
      </w:tr>
      <w:tr w:rsidR="000B279E" w:rsidRPr="0017621C" w14:paraId="025D8218" w14:textId="77777777" w:rsidTr="00FE5559">
        <w:tblPrEx>
          <w:shd w:val="clear" w:color="auto" w:fill="auto"/>
        </w:tblPrEx>
        <w:trPr>
          <w:trHeight w:val="381"/>
        </w:trPr>
        <w:tc>
          <w:tcPr>
            <w:tcW w:w="851" w:type="dxa"/>
          </w:tcPr>
          <w:p w14:paraId="1527FA5B" w14:textId="77777777" w:rsidR="000B279E" w:rsidRPr="0017621C" w:rsidRDefault="000B279E" w:rsidP="00CF4993">
            <w:pPr>
              <w:pStyle w:val="af1"/>
              <w:numPr>
                <w:ilvl w:val="1"/>
                <w:numId w:val="12"/>
              </w:numPr>
              <w:suppressAutoHyphens/>
              <w:spacing w:after="120"/>
              <w:ind w:left="34" w:firstLine="0"/>
              <w:contextualSpacing w:val="0"/>
              <w:rPr>
                <w:b/>
                <w:sz w:val="24"/>
                <w:szCs w:val="24"/>
              </w:rPr>
            </w:pPr>
          </w:p>
        </w:tc>
        <w:tc>
          <w:tcPr>
            <w:tcW w:w="8788" w:type="dxa"/>
          </w:tcPr>
          <w:p w14:paraId="39BC2829" w14:textId="77777777" w:rsidR="000B279E" w:rsidRPr="0017621C" w:rsidRDefault="000B279E" w:rsidP="00356E6B">
            <w:pPr>
              <w:rPr>
                <w:sz w:val="24"/>
                <w:szCs w:val="24"/>
              </w:rPr>
            </w:pPr>
            <w:r w:rsidRPr="0017621C">
              <w:rPr>
                <w:sz w:val="24"/>
                <w:szCs w:val="24"/>
              </w:rPr>
              <w:t>Бірыңғай оператордың кепілдік беру жөніндегі оң шешімі немесе бірыңғай оператордың кепілдігі</w:t>
            </w:r>
          </w:p>
        </w:tc>
      </w:tr>
      <w:tr w:rsidR="000B279E" w:rsidRPr="0017621C" w14:paraId="03BC67B5" w14:textId="77777777" w:rsidTr="00FE5559">
        <w:tblPrEx>
          <w:shd w:val="clear" w:color="auto" w:fill="auto"/>
        </w:tblPrEx>
        <w:trPr>
          <w:trHeight w:val="381"/>
        </w:trPr>
        <w:tc>
          <w:tcPr>
            <w:tcW w:w="851" w:type="dxa"/>
            <w:tcBorders>
              <w:bottom w:val="single" w:sz="4" w:space="0" w:color="auto"/>
            </w:tcBorders>
          </w:tcPr>
          <w:p w14:paraId="585473FC" w14:textId="77777777" w:rsidR="000B279E" w:rsidRPr="0017621C" w:rsidRDefault="000B279E" w:rsidP="00CF4993">
            <w:pPr>
              <w:pStyle w:val="af1"/>
              <w:numPr>
                <w:ilvl w:val="1"/>
                <w:numId w:val="12"/>
              </w:numPr>
              <w:suppressAutoHyphens/>
              <w:spacing w:after="120"/>
              <w:ind w:left="34" w:firstLine="0"/>
              <w:contextualSpacing w:val="0"/>
              <w:rPr>
                <w:b/>
                <w:sz w:val="24"/>
                <w:szCs w:val="24"/>
              </w:rPr>
            </w:pPr>
          </w:p>
        </w:tc>
        <w:tc>
          <w:tcPr>
            <w:tcW w:w="8788" w:type="dxa"/>
            <w:tcBorders>
              <w:bottom w:val="single" w:sz="4" w:space="0" w:color="auto"/>
            </w:tcBorders>
          </w:tcPr>
          <w:p w14:paraId="3AF27D44" w14:textId="77777777" w:rsidR="000B279E" w:rsidRPr="0017621C" w:rsidRDefault="000B279E" w:rsidP="00356E6B">
            <w:pPr>
              <w:rPr>
                <w:sz w:val="24"/>
                <w:szCs w:val="24"/>
              </w:rPr>
            </w:pPr>
            <w:r w:rsidRPr="0017621C">
              <w:rPr>
                <w:sz w:val="24"/>
                <w:szCs w:val="24"/>
              </w:rPr>
              <w:t>Жылжымайтын мүлікке тіркелген құқықтар (ауыртпалықтар)  және оның техникалық сипаттамалары туралы анықтама</w:t>
            </w:r>
          </w:p>
        </w:tc>
      </w:tr>
      <w:tr w:rsidR="000B279E" w:rsidRPr="0017621C" w14:paraId="5997955A"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6DE34199" w14:textId="77777777" w:rsidR="000B279E" w:rsidRPr="0017621C" w:rsidRDefault="000B279E"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2588949" w14:textId="77777777" w:rsidR="000B279E" w:rsidRPr="0017621C" w:rsidRDefault="000B279E" w:rsidP="00356E6B">
            <w:pPr>
              <w:rPr>
                <w:sz w:val="24"/>
                <w:szCs w:val="24"/>
              </w:rPr>
            </w:pPr>
            <w:r w:rsidRPr="0017621C">
              <w:rPr>
                <w:sz w:val="24"/>
                <w:szCs w:val="24"/>
              </w:rPr>
              <w:t>Объект бойынша ақпарат (презентациялар, жарнамалық материалдар, пәтерлердің орналасуы, пәтер ауданы, саны және т.б.), оның ішінде міндетті түрде электронды түрде.</w:t>
            </w:r>
          </w:p>
        </w:tc>
      </w:tr>
      <w:tr w:rsidR="00BD296D" w:rsidRPr="0017621C" w14:paraId="7ECFF89D"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274983C0" w14:textId="77777777" w:rsidR="00BD296D" w:rsidRPr="0017621C" w:rsidRDefault="00BD296D" w:rsidP="00BD296D">
            <w:pPr>
              <w:pStyle w:val="af1"/>
              <w:suppressAutoHyphens/>
              <w:spacing w:after="120"/>
              <w:ind w:left="34"/>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A501F5C" w14:textId="77777777" w:rsidR="00BD296D" w:rsidRPr="0017621C" w:rsidRDefault="000B279E" w:rsidP="00BD296D">
            <w:pPr>
              <w:tabs>
                <w:tab w:val="left" w:pos="567"/>
              </w:tabs>
              <w:autoSpaceDE w:val="0"/>
              <w:autoSpaceDN w:val="0"/>
              <w:adjustRightInd w:val="0"/>
              <w:spacing w:after="120"/>
              <w:jc w:val="both"/>
              <w:rPr>
                <w:b/>
                <w:i/>
                <w:sz w:val="24"/>
                <w:szCs w:val="24"/>
              </w:rPr>
            </w:pPr>
            <w:r w:rsidRPr="0017621C">
              <w:rPr>
                <w:b/>
                <w:i/>
                <w:sz w:val="24"/>
                <w:szCs w:val="24"/>
              </w:rPr>
              <w:t>Сақтандыру тетігін қолдана отырып, Үлескерлерге кредит беруді көздейтін бағыт бойынша құжаттар</w:t>
            </w:r>
          </w:p>
        </w:tc>
      </w:tr>
      <w:tr w:rsidR="00CA272C" w:rsidRPr="0017621C" w14:paraId="5165B47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0B81AA55" w14:textId="77777777" w:rsidR="00CA272C" w:rsidRPr="0017621C" w:rsidRDefault="00CA272C"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087025C5" w14:textId="77777777" w:rsidR="00CA272C" w:rsidRPr="0017621C" w:rsidRDefault="00CA272C" w:rsidP="00356E6B">
            <w:pPr>
              <w:rPr>
                <w:sz w:val="24"/>
                <w:szCs w:val="24"/>
              </w:rPr>
            </w:pPr>
            <w:r w:rsidRPr="0017621C">
              <w:rPr>
                <w:sz w:val="24"/>
                <w:szCs w:val="24"/>
              </w:rPr>
              <w:t>Құрылтай құжаттары және ұйымның құқықтық қабілетін растайтын өзге де құжаттар</w:t>
            </w:r>
          </w:p>
        </w:tc>
      </w:tr>
      <w:tr w:rsidR="00CA272C" w:rsidRPr="0017621C" w14:paraId="4F82B200"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45C8C7B1" w14:textId="77777777" w:rsidR="00CA272C" w:rsidRPr="0017621C" w:rsidRDefault="00CA272C" w:rsidP="00BD296D">
            <w:pPr>
              <w:suppressAutoHyphens/>
              <w:spacing w:after="120"/>
              <w:ind w:left="710" w:hanging="676"/>
              <w:rPr>
                <w:sz w:val="24"/>
                <w:szCs w:val="24"/>
              </w:rPr>
            </w:pPr>
            <w:r w:rsidRPr="0017621C">
              <w:rPr>
                <w:sz w:val="24"/>
                <w:szCs w:val="24"/>
              </w:rPr>
              <w:t>2.6.1.</w:t>
            </w:r>
          </w:p>
        </w:tc>
        <w:tc>
          <w:tcPr>
            <w:tcW w:w="8788" w:type="dxa"/>
            <w:tcBorders>
              <w:top w:val="single" w:sz="4" w:space="0" w:color="auto"/>
              <w:left w:val="single" w:sz="4" w:space="0" w:color="auto"/>
              <w:bottom w:val="single" w:sz="4" w:space="0" w:color="auto"/>
              <w:right w:val="single" w:sz="4" w:space="0" w:color="auto"/>
            </w:tcBorders>
          </w:tcPr>
          <w:p w14:paraId="42A1AD50" w14:textId="77777777" w:rsidR="00CA272C" w:rsidRPr="0017621C" w:rsidRDefault="00CA272C" w:rsidP="00356E6B">
            <w:pPr>
              <w:rPr>
                <w:sz w:val="24"/>
                <w:szCs w:val="24"/>
              </w:rPr>
            </w:pPr>
            <w:r w:rsidRPr="0017621C">
              <w:rPr>
                <w:sz w:val="24"/>
                <w:szCs w:val="24"/>
              </w:rPr>
              <w:t>Ынтымақтастық туралы келісімге / сақтандыру шарттарына қол қоятын тұлғаның өкілеттігін растайтын құжаттар</w:t>
            </w:r>
          </w:p>
        </w:tc>
      </w:tr>
      <w:tr w:rsidR="00CA272C" w:rsidRPr="0017621C" w14:paraId="28E4E8CB"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63F37EF8" w14:textId="77777777" w:rsidR="00CA272C" w:rsidRPr="0017621C" w:rsidRDefault="00CA272C" w:rsidP="00BD296D">
            <w:pPr>
              <w:suppressAutoHyphens/>
              <w:spacing w:after="120"/>
              <w:rPr>
                <w:sz w:val="24"/>
                <w:szCs w:val="24"/>
              </w:rPr>
            </w:pPr>
            <w:r w:rsidRPr="0017621C">
              <w:rPr>
                <w:sz w:val="24"/>
                <w:szCs w:val="24"/>
              </w:rPr>
              <w:t>2.6.2.</w:t>
            </w:r>
          </w:p>
        </w:tc>
        <w:tc>
          <w:tcPr>
            <w:tcW w:w="8788" w:type="dxa"/>
            <w:tcBorders>
              <w:top w:val="single" w:sz="4" w:space="0" w:color="auto"/>
              <w:left w:val="single" w:sz="4" w:space="0" w:color="auto"/>
              <w:bottom w:val="single" w:sz="4" w:space="0" w:color="auto"/>
              <w:right w:val="single" w:sz="4" w:space="0" w:color="auto"/>
            </w:tcBorders>
          </w:tcPr>
          <w:p w14:paraId="0F5AC930" w14:textId="77777777" w:rsidR="00CA272C" w:rsidRPr="0017621C" w:rsidRDefault="00CA272C" w:rsidP="00356E6B">
            <w:pPr>
              <w:rPr>
                <w:sz w:val="24"/>
                <w:szCs w:val="24"/>
              </w:rPr>
            </w:pPr>
            <w:r w:rsidRPr="0017621C">
              <w:rPr>
                <w:sz w:val="24"/>
                <w:szCs w:val="24"/>
              </w:rPr>
              <w:t>Сақтандырушы лицензиясының көшірмесі</w:t>
            </w:r>
          </w:p>
        </w:tc>
      </w:tr>
      <w:tr w:rsidR="00CA272C" w:rsidRPr="0017621C" w14:paraId="0BC9EA48"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0C3699E" w14:textId="77777777" w:rsidR="00CA272C" w:rsidRPr="0017621C" w:rsidRDefault="00CA272C" w:rsidP="00BD296D">
            <w:pPr>
              <w:suppressAutoHyphens/>
              <w:spacing w:after="120"/>
              <w:rPr>
                <w:sz w:val="24"/>
                <w:szCs w:val="24"/>
              </w:rPr>
            </w:pPr>
            <w:r w:rsidRPr="0017621C">
              <w:rPr>
                <w:sz w:val="24"/>
                <w:szCs w:val="24"/>
              </w:rPr>
              <w:t>2.6.3.</w:t>
            </w:r>
          </w:p>
        </w:tc>
        <w:tc>
          <w:tcPr>
            <w:tcW w:w="8788" w:type="dxa"/>
            <w:tcBorders>
              <w:top w:val="single" w:sz="4" w:space="0" w:color="auto"/>
              <w:left w:val="single" w:sz="4" w:space="0" w:color="auto"/>
              <w:bottom w:val="single" w:sz="4" w:space="0" w:color="auto"/>
              <w:right w:val="single" w:sz="4" w:space="0" w:color="auto"/>
            </w:tcBorders>
          </w:tcPr>
          <w:p w14:paraId="13B7C33E" w14:textId="307C8445" w:rsidR="00CA272C" w:rsidRPr="0017621C" w:rsidRDefault="00CA272C" w:rsidP="00ED6627">
            <w:pPr>
              <w:jc w:val="both"/>
              <w:rPr>
                <w:sz w:val="24"/>
                <w:szCs w:val="24"/>
                <w:lang w:val="kk-KZ"/>
              </w:rPr>
            </w:pPr>
            <w:r w:rsidRPr="0017621C">
              <w:rPr>
                <w:sz w:val="24"/>
                <w:szCs w:val="24"/>
              </w:rPr>
              <w:t xml:space="preserve">ЖАО-ның үлескерлердің қаражатын тартуға </w:t>
            </w:r>
            <w:r w:rsidR="00DC5710" w:rsidRPr="0017621C">
              <w:rPr>
                <w:sz w:val="24"/>
                <w:szCs w:val="24"/>
              </w:rPr>
              <w:t xml:space="preserve">рұқсаты </w:t>
            </w:r>
            <w:r w:rsidRPr="0017621C">
              <w:rPr>
                <w:sz w:val="24"/>
                <w:szCs w:val="24"/>
              </w:rPr>
              <w:t>КТҮ</w:t>
            </w:r>
            <w:r w:rsidR="00DC5710" w:rsidRPr="0017621C">
              <w:rPr>
                <w:sz w:val="24"/>
                <w:szCs w:val="24"/>
              </w:rPr>
              <w:t xml:space="preserve"> </w:t>
            </w:r>
            <w:r w:rsidRPr="0017621C">
              <w:rPr>
                <w:sz w:val="24"/>
                <w:szCs w:val="24"/>
              </w:rPr>
              <w:t xml:space="preserve">қаңқасын тұрғызғаннан кейін </w:t>
            </w:r>
            <w:r w:rsidR="00DC5710" w:rsidRPr="0017621C">
              <w:rPr>
                <w:sz w:val="24"/>
                <w:szCs w:val="24"/>
              </w:rPr>
              <w:t xml:space="preserve">немесе </w:t>
            </w:r>
            <w:r w:rsidR="00DC5710" w:rsidRPr="0017621C">
              <w:rPr>
                <w:sz w:val="24"/>
                <w:szCs w:val="24"/>
                <w:lang w:val="kk-KZ"/>
              </w:rPr>
              <w:t>екінші дең</w:t>
            </w:r>
            <w:r w:rsidR="00ED6627" w:rsidRPr="0017621C">
              <w:rPr>
                <w:sz w:val="24"/>
                <w:szCs w:val="24"/>
                <w:lang w:val="kk-KZ"/>
              </w:rPr>
              <w:t xml:space="preserve">гейдегі банктің </w:t>
            </w:r>
            <w:r w:rsidR="00DC5710" w:rsidRPr="0017621C">
              <w:rPr>
                <w:sz w:val="24"/>
                <w:szCs w:val="24"/>
              </w:rPr>
              <w:t>КТ</w:t>
            </w:r>
            <w:r w:rsidR="00DC5710" w:rsidRPr="0017621C">
              <w:rPr>
                <w:sz w:val="24"/>
                <w:szCs w:val="24"/>
                <w:lang w:val="kk-KZ"/>
              </w:rPr>
              <w:t xml:space="preserve">Ү немесе </w:t>
            </w:r>
            <w:r w:rsidR="00DC5710" w:rsidRPr="0017621C">
              <w:rPr>
                <w:sz w:val="24"/>
                <w:szCs w:val="24"/>
              </w:rPr>
              <w:t>ЖТҮК құрылыс жобасына қатысу тәсілімен үлескерлердің қаражатын тартуға</w:t>
            </w:r>
            <w:r w:rsidR="00ED6627" w:rsidRPr="0017621C">
              <w:rPr>
                <w:sz w:val="24"/>
                <w:szCs w:val="24"/>
                <w:lang w:val="kk-KZ"/>
              </w:rPr>
              <w:t xml:space="preserve"> рұқсаты </w:t>
            </w:r>
            <w:r w:rsidR="00ED6627" w:rsidRPr="0017621C">
              <w:rPr>
                <w:i/>
                <w:color w:val="0000FF"/>
                <w:sz w:val="20"/>
                <w:szCs w:val="24"/>
              </w:rPr>
              <w:t>(2.6.3. тармақша Басқарманың 30.12.2025 жылғы шешімі (№186 хаттама) редакциясында жазылды)</w:t>
            </w:r>
          </w:p>
        </w:tc>
      </w:tr>
      <w:tr w:rsidR="00BD296D" w:rsidRPr="0017621C" w14:paraId="772F5E2F"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C2D8DF1" w14:textId="77777777" w:rsidR="00BD296D" w:rsidRPr="0017621C" w:rsidRDefault="00BD296D" w:rsidP="00BD296D">
            <w:pPr>
              <w:suppressAutoHyphens/>
              <w:spacing w:after="120"/>
              <w:rPr>
                <w:sz w:val="24"/>
                <w:szCs w:val="24"/>
              </w:rPr>
            </w:pPr>
            <w:r w:rsidRPr="0017621C">
              <w:rPr>
                <w:sz w:val="24"/>
                <w:szCs w:val="24"/>
              </w:rPr>
              <w:t>2.6.4.</w:t>
            </w:r>
          </w:p>
        </w:tc>
        <w:tc>
          <w:tcPr>
            <w:tcW w:w="8788" w:type="dxa"/>
            <w:tcBorders>
              <w:top w:val="single" w:sz="4" w:space="0" w:color="auto"/>
              <w:left w:val="single" w:sz="4" w:space="0" w:color="auto"/>
              <w:bottom w:val="single" w:sz="4" w:space="0" w:color="auto"/>
              <w:right w:val="single" w:sz="4" w:space="0" w:color="auto"/>
            </w:tcBorders>
          </w:tcPr>
          <w:p w14:paraId="5AAB42D2" w14:textId="643A7809" w:rsidR="00BD296D" w:rsidRPr="0017621C" w:rsidRDefault="00CA272C" w:rsidP="00ED6627">
            <w:pPr>
              <w:tabs>
                <w:tab w:val="left" w:pos="567"/>
              </w:tabs>
              <w:autoSpaceDE w:val="0"/>
              <w:autoSpaceDN w:val="0"/>
              <w:adjustRightInd w:val="0"/>
              <w:spacing w:after="120"/>
              <w:jc w:val="both"/>
              <w:rPr>
                <w:sz w:val="24"/>
                <w:szCs w:val="24"/>
                <w:lang w:val="kk-KZ"/>
              </w:rPr>
            </w:pPr>
            <w:r w:rsidRPr="0017621C">
              <w:rPr>
                <w:sz w:val="24"/>
                <w:szCs w:val="24"/>
              </w:rPr>
              <w:t xml:space="preserve">Екінші деңгейдегі банк пен инжинирингтік компания арасында жасалған шартпен (кредиттік желі болған кезде), сондай-ақ құрылысты аяқтау үшін жеткілікті сомаға КЖҮ </w:t>
            </w:r>
            <w:r w:rsidR="00ED6627" w:rsidRPr="0017621C">
              <w:rPr>
                <w:sz w:val="24"/>
                <w:szCs w:val="24"/>
                <w:lang w:val="kk-KZ"/>
              </w:rPr>
              <w:t xml:space="preserve">немесе ЖТҮК </w:t>
            </w:r>
            <w:r w:rsidRPr="0017621C">
              <w:rPr>
                <w:sz w:val="24"/>
                <w:szCs w:val="24"/>
              </w:rPr>
              <w:t>құрылысын қаржыландыруға әзірлігі туралы екінші деңгейдегі банктің шешімімен ЕДБ-мен кредиттік келісім (мұндай шешім кредиттік келісімде КЖҮ</w:t>
            </w:r>
            <w:r w:rsidR="00ED6627" w:rsidRPr="0017621C">
              <w:rPr>
                <w:sz w:val="24"/>
                <w:szCs w:val="24"/>
                <w:lang w:val="kk-KZ"/>
              </w:rPr>
              <w:t xml:space="preserve"> немесе ЖТҮК</w:t>
            </w:r>
            <w:r w:rsidRPr="0017621C">
              <w:rPr>
                <w:sz w:val="24"/>
                <w:szCs w:val="24"/>
              </w:rPr>
              <w:t xml:space="preserve"> қаржыландырудың толық аяқталғанға дейін әзірлігі туралы мәліметтер болмаған кезде ұсынылады)</w:t>
            </w:r>
            <w:r w:rsidR="00ED6627" w:rsidRPr="0017621C">
              <w:rPr>
                <w:sz w:val="24"/>
                <w:szCs w:val="24"/>
                <w:lang w:val="kk-KZ"/>
              </w:rPr>
              <w:t xml:space="preserve"> </w:t>
            </w:r>
            <w:r w:rsidR="00ED6627" w:rsidRPr="0017621C">
              <w:rPr>
                <w:i/>
                <w:color w:val="0000FF"/>
                <w:sz w:val="20"/>
                <w:szCs w:val="24"/>
              </w:rPr>
              <w:t>(2.6.</w:t>
            </w:r>
            <w:r w:rsidR="00ED6627" w:rsidRPr="0017621C">
              <w:rPr>
                <w:i/>
                <w:color w:val="0000FF"/>
                <w:sz w:val="20"/>
                <w:szCs w:val="24"/>
                <w:lang w:val="kk-KZ"/>
              </w:rPr>
              <w:t>4</w:t>
            </w:r>
            <w:r w:rsidR="00ED6627" w:rsidRPr="0017621C">
              <w:rPr>
                <w:i/>
                <w:color w:val="0000FF"/>
                <w:sz w:val="20"/>
                <w:szCs w:val="24"/>
              </w:rPr>
              <w:t>. тармақша Басқарманың 30.12.2025 жылғы шешімі (№186 хаттама) редакциясында жазылды)</w:t>
            </w:r>
          </w:p>
        </w:tc>
      </w:tr>
      <w:tr w:rsidR="00BD296D" w:rsidRPr="0017621C" w14:paraId="03A0E110" w14:textId="77777777" w:rsidTr="00FE5559">
        <w:tblPrEx>
          <w:shd w:val="clear" w:color="auto" w:fill="auto"/>
        </w:tblPrEx>
        <w:trPr>
          <w:trHeight w:val="381"/>
        </w:trPr>
        <w:tc>
          <w:tcPr>
            <w:tcW w:w="851" w:type="dxa"/>
            <w:tcBorders>
              <w:top w:val="single" w:sz="4" w:space="0" w:color="auto"/>
              <w:left w:val="nil"/>
              <w:bottom w:val="nil"/>
              <w:right w:val="nil"/>
            </w:tcBorders>
          </w:tcPr>
          <w:p w14:paraId="6F3D207D" w14:textId="77777777" w:rsidR="00BD296D" w:rsidRPr="0017621C"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17145F83" w14:textId="77777777" w:rsidR="00BD296D" w:rsidRPr="0017621C" w:rsidRDefault="00BD296D" w:rsidP="00BD296D">
            <w:pPr>
              <w:tabs>
                <w:tab w:val="left" w:pos="567"/>
              </w:tabs>
              <w:autoSpaceDE w:val="0"/>
              <w:autoSpaceDN w:val="0"/>
              <w:adjustRightInd w:val="0"/>
              <w:spacing w:after="120"/>
              <w:jc w:val="both"/>
              <w:rPr>
                <w:sz w:val="24"/>
                <w:szCs w:val="24"/>
              </w:rPr>
            </w:pPr>
          </w:p>
        </w:tc>
      </w:tr>
      <w:tr w:rsidR="00BD296D" w:rsidRPr="0017621C" w14:paraId="7EE75443" w14:textId="77777777" w:rsidTr="00FE5559">
        <w:tblPrEx>
          <w:shd w:val="clear" w:color="auto" w:fill="auto"/>
        </w:tblPrEx>
        <w:trPr>
          <w:trHeight w:val="381"/>
        </w:trPr>
        <w:tc>
          <w:tcPr>
            <w:tcW w:w="851" w:type="dxa"/>
            <w:tcBorders>
              <w:top w:val="nil"/>
              <w:left w:val="nil"/>
              <w:bottom w:val="single" w:sz="4" w:space="0" w:color="auto"/>
              <w:right w:val="nil"/>
            </w:tcBorders>
          </w:tcPr>
          <w:p w14:paraId="4DE6C654" w14:textId="77777777" w:rsidR="00BD296D" w:rsidRPr="0017621C"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2953621A" w14:textId="77777777" w:rsidR="00BD296D" w:rsidRPr="0017621C" w:rsidRDefault="00CA272C" w:rsidP="00BD296D">
            <w:pPr>
              <w:tabs>
                <w:tab w:val="left" w:pos="567"/>
              </w:tabs>
              <w:autoSpaceDE w:val="0"/>
              <w:autoSpaceDN w:val="0"/>
              <w:adjustRightInd w:val="0"/>
              <w:spacing w:after="120"/>
              <w:rPr>
                <w:sz w:val="24"/>
                <w:szCs w:val="24"/>
              </w:rPr>
            </w:pPr>
            <w:r w:rsidRPr="0017621C">
              <w:rPr>
                <w:b/>
                <w:sz w:val="24"/>
                <w:szCs w:val="24"/>
              </w:rPr>
              <w:t>Пайдалануға берілген Объектілер бойынша</w:t>
            </w:r>
            <w:r w:rsidR="00BD296D" w:rsidRPr="0017621C">
              <w:rPr>
                <w:b/>
                <w:sz w:val="24"/>
                <w:szCs w:val="24"/>
              </w:rPr>
              <w:t>:</w:t>
            </w:r>
          </w:p>
        </w:tc>
      </w:tr>
      <w:tr w:rsidR="00BD296D" w:rsidRPr="0017621C" w14:paraId="34A7E450"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B987FDC" w14:textId="77777777" w:rsidR="00BD296D" w:rsidRPr="0017621C"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46DD596" w14:textId="77777777" w:rsidR="00BD296D" w:rsidRPr="0017621C" w:rsidRDefault="00CA272C" w:rsidP="00077BD3">
            <w:pPr>
              <w:tabs>
                <w:tab w:val="left" w:pos="567"/>
              </w:tabs>
              <w:autoSpaceDE w:val="0"/>
              <w:autoSpaceDN w:val="0"/>
              <w:adjustRightInd w:val="0"/>
              <w:spacing w:after="120"/>
              <w:jc w:val="both"/>
              <w:rPr>
                <w:b/>
                <w:i/>
                <w:sz w:val="24"/>
                <w:szCs w:val="24"/>
              </w:rPr>
            </w:pPr>
            <w:r w:rsidRPr="0017621C">
              <w:rPr>
                <w:b/>
                <w:i/>
                <w:sz w:val="24"/>
                <w:szCs w:val="24"/>
              </w:rPr>
              <w:t>Құрылтай құжаттары және Ұйымның құқықтық қабілетін растайтын өзге де құжаттар</w:t>
            </w:r>
            <w:r w:rsidR="00BD296D" w:rsidRPr="0017621C">
              <w:rPr>
                <w:i/>
                <w:sz w:val="24"/>
                <w:szCs w:val="24"/>
              </w:rPr>
              <w:t xml:space="preserve"> </w:t>
            </w:r>
          </w:p>
        </w:tc>
      </w:tr>
      <w:tr w:rsidR="00CA272C" w:rsidRPr="0017621C" w14:paraId="44A2712D" w14:textId="77777777" w:rsidTr="00FE5559">
        <w:tblPrEx>
          <w:shd w:val="clear" w:color="auto" w:fill="auto"/>
        </w:tblPrEx>
        <w:trPr>
          <w:trHeight w:val="640"/>
        </w:trPr>
        <w:tc>
          <w:tcPr>
            <w:tcW w:w="851" w:type="dxa"/>
            <w:tcBorders>
              <w:top w:val="single" w:sz="4" w:space="0" w:color="auto"/>
            </w:tcBorders>
          </w:tcPr>
          <w:p w14:paraId="27EE9E9D" w14:textId="77777777" w:rsidR="00CA272C" w:rsidRPr="0017621C" w:rsidRDefault="00CA272C" w:rsidP="0075428E">
            <w:pPr>
              <w:suppressAutoHyphens/>
              <w:spacing w:after="120"/>
              <w:rPr>
                <w:sz w:val="24"/>
                <w:szCs w:val="24"/>
              </w:rPr>
            </w:pPr>
            <w:r w:rsidRPr="0017621C">
              <w:rPr>
                <w:sz w:val="24"/>
                <w:szCs w:val="24"/>
              </w:rPr>
              <w:t>3.1.1.</w:t>
            </w:r>
          </w:p>
        </w:tc>
        <w:tc>
          <w:tcPr>
            <w:tcW w:w="8788" w:type="dxa"/>
            <w:tcBorders>
              <w:top w:val="single" w:sz="4" w:space="0" w:color="auto"/>
            </w:tcBorders>
          </w:tcPr>
          <w:p w14:paraId="0847C6CE" w14:textId="77777777" w:rsidR="00CA272C" w:rsidRPr="0017621C" w:rsidRDefault="00CA272C" w:rsidP="00356E6B">
            <w:pPr>
              <w:rPr>
                <w:sz w:val="24"/>
                <w:szCs w:val="24"/>
              </w:rPr>
            </w:pPr>
            <w:r w:rsidRPr="0017621C">
              <w:rPr>
                <w:sz w:val="24"/>
                <w:szCs w:val="24"/>
              </w:rPr>
              <w:t>Заңды тұлғаны мемлекеттік тіркеу (қайта тіркеу) туралы анықтама, заңды тұлғаның барлық тіркеу іс-әрекеттері туралы анықтама</w:t>
            </w:r>
          </w:p>
        </w:tc>
      </w:tr>
      <w:tr w:rsidR="00CA272C" w:rsidRPr="0017621C" w14:paraId="0950F435" w14:textId="77777777" w:rsidTr="00FE5559">
        <w:tblPrEx>
          <w:shd w:val="clear" w:color="auto" w:fill="auto"/>
        </w:tblPrEx>
        <w:trPr>
          <w:trHeight w:val="381"/>
        </w:trPr>
        <w:tc>
          <w:tcPr>
            <w:tcW w:w="851" w:type="dxa"/>
          </w:tcPr>
          <w:p w14:paraId="26DCA8DC" w14:textId="77777777" w:rsidR="00CA272C" w:rsidRPr="0017621C" w:rsidRDefault="00CA272C" w:rsidP="0075428E">
            <w:pPr>
              <w:suppressAutoHyphens/>
              <w:spacing w:after="120"/>
              <w:rPr>
                <w:sz w:val="24"/>
                <w:szCs w:val="24"/>
              </w:rPr>
            </w:pPr>
            <w:r w:rsidRPr="0017621C">
              <w:rPr>
                <w:sz w:val="24"/>
                <w:szCs w:val="24"/>
              </w:rPr>
              <w:t>3.1.2.</w:t>
            </w:r>
          </w:p>
        </w:tc>
        <w:tc>
          <w:tcPr>
            <w:tcW w:w="8788" w:type="dxa"/>
          </w:tcPr>
          <w:p w14:paraId="7A46CDC5" w14:textId="77777777" w:rsidR="00CA272C" w:rsidRPr="0017621C" w:rsidRDefault="00CA272C" w:rsidP="00356E6B">
            <w:pPr>
              <w:rPr>
                <w:sz w:val="24"/>
                <w:szCs w:val="24"/>
              </w:rPr>
            </w:pPr>
            <w:r w:rsidRPr="0017621C">
              <w:rPr>
                <w:sz w:val="24"/>
                <w:szCs w:val="24"/>
              </w:rPr>
              <w:t>Жарғы</w:t>
            </w:r>
          </w:p>
        </w:tc>
      </w:tr>
      <w:tr w:rsidR="00CA272C" w:rsidRPr="0017621C" w14:paraId="0FAFC4A5" w14:textId="77777777" w:rsidTr="00FE5559">
        <w:tblPrEx>
          <w:shd w:val="clear" w:color="auto" w:fill="auto"/>
        </w:tblPrEx>
        <w:trPr>
          <w:trHeight w:val="381"/>
        </w:trPr>
        <w:tc>
          <w:tcPr>
            <w:tcW w:w="851" w:type="dxa"/>
          </w:tcPr>
          <w:p w14:paraId="01B54FA1" w14:textId="77777777" w:rsidR="00CA272C" w:rsidRPr="0017621C" w:rsidRDefault="00CA272C" w:rsidP="0075428E">
            <w:pPr>
              <w:suppressAutoHyphens/>
              <w:spacing w:after="120"/>
              <w:rPr>
                <w:sz w:val="24"/>
                <w:szCs w:val="24"/>
              </w:rPr>
            </w:pPr>
            <w:r w:rsidRPr="0017621C">
              <w:rPr>
                <w:sz w:val="24"/>
                <w:szCs w:val="24"/>
              </w:rPr>
              <w:t>3.1.3.</w:t>
            </w:r>
          </w:p>
        </w:tc>
        <w:tc>
          <w:tcPr>
            <w:tcW w:w="8788" w:type="dxa"/>
          </w:tcPr>
          <w:p w14:paraId="23BC73B6" w14:textId="77777777" w:rsidR="00CA272C" w:rsidRPr="0017621C" w:rsidRDefault="00CA272C" w:rsidP="00356E6B">
            <w:pPr>
              <w:rPr>
                <w:sz w:val="24"/>
                <w:szCs w:val="24"/>
              </w:rPr>
            </w:pPr>
            <w:r w:rsidRPr="0017621C">
              <w:rPr>
                <w:sz w:val="24"/>
                <w:szCs w:val="24"/>
              </w:rPr>
              <w:t xml:space="preserve">Жеке басын куәландыратын құжат </w:t>
            </w:r>
            <w:r w:rsidRPr="0017621C">
              <w:rPr>
                <w:i/>
                <w:sz w:val="24"/>
                <w:szCs w:val="24"/>
              </w:rPr>
              <w:t>(сандық /сканерленген нұсқасы*)</w:t>
            </w:r>
            <w:r w:rsidRPr="0017621C">
              <w:rPr>
                <w:sz w:val="24"/>
                <w:szCs w:val="24"/>
              </w:rPr>
              <w:t>, жеке тұлға, ЖК тіркеу туралы куәлік (патент - бар болса).</w:t>
            </w:r>
          </w:p>
        </w:tc>
      </w:tr>
      <w:tr w:rsidR="00BD296D" w:rsidRPr="0017621C" w14:paraId="40E4A5F4" w14:textId="77777777" w:rsidTr="00FE5559">
        <w:tblPrEx>
          <w:shd w:val="clear" w:color="auto" w:fill="auto"/>
        </w:tblPrEx>
        <w:trPr>
          <w:trHeight w:val="640"/>
        </w:trPr>
        <w:tc>
          <w:tcPr>
            <w:tcW w:w="851" w:type="dxa"/>
          </w:tcPr>
          <w:p w14:paraId="6517A8E8" w14:textId="77777777" w:rsidR="00BD296D" w:rsidRPr="0017621C"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57B7CA9C" w14:textId="77777777" w:rsidR="00BD296D" w:rsidRPr="0017621C" w:rsidRDefault="00BD296D" w:rsidP="00BD296D">
            <w:pPr>
              <w:tabs>
                <w:tab w:val="left" w:pos="567"/>
              </w:tabs>
              <w:autoSpaceDE w:val="0"/>
              <w:autoSpaceDN w:val="0"/>
              <w:adjustRightInd w:val="0"/>
              <w:spacing w:after="120"/>
              <w:jc w:val="both"/>
              <w:rPr>
                <w:b/>
                <w:i/>
                <w:sz w:val="24"/>
                <w:szCs w:val="24"/>
              </w:rPr>
            </w:pPr>
            <w:r w:rsidRPr="0017621C">
              <w:rPr>
                <w:b/>
                <w:i/>
                <w:sz w:val="24"/>
                <w:szCs w:val="24"/>
              </w:rPr>
              <w:t>Документ, подтверждающий полномочия лица, подписывающего заявку и Соглашение о снятии обременения:</w:t>
            </w:r>
          </w:p>
        </w:tc>
      </w:tr>
      <w:tr w:rsidR="00BD296D" w:rsidRPr="0017621C" w14:paraId="78731BB4" w14:textId="77777777" w:rsidTr="00FE5559">
        <w:tblPrEx>
          <w:shd w:val="clear" w:color="auto" w:fill="auto"/>
        </w:tblPrEx>
        <w:trPr>
          <w:trHeight w:val="640"/>
        </w:trPr>
        <w:tc>
          <w:tcPr>
            <w:tcW w:w="851" w:type="dxa"/>
          </w:tcPr>
          <w:p w14:paraId="1EBF4EF8" w14:textId="77777777" w:rsidR="00BD296D" w:rsidRPr="0017621C"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2C4544F4" w14:textId="77777777" w:rsidR="00BD296D" w:rsidRPr="0017621C" w:rsidRDefault="00C211E2" w:rsidP="003C431D">
            <w:pPr>
              <w:tabs>
                <w:tab w:val="left" w:pos="567"/>
              </w:tabs>
              <w:autoSpaceDE w:val="0"/>
              <w:autoSpaceDN w:val="0"/>
              <w:adjustRightInd w:val="0"/>
              <w:spacing w:after="120"/>
              <w:jc w:val="both"/>
              <w:rPr>
                <w:sz w:val="24"/>
                <w:szCs w:val="24"/>
              </w:rPr>
            </w:pPr>
            <w:r w:rsidRPr="0017621C">
              <w:rPr>
                <w:sz w:val="24"/>
                <w:szCs w:val="24"/>
              </w:rPr>
              <w:t xml:space="preserve">Бірінші басшы үшін-тағайындау туралы бұйрық, сайлау туралы уәкілетті органның шешімі, жеке басын куәландыратын құжат </w:t>
            </w:r>
            <w:r w:rsidRPr="0017621C">
              <w:rPr>
                <w:i/>
                <w:sz w:val="24"/>
                <w:szCs w:val="24"/>
              </w:rPr>
              <w:t>(сандық / сканерленген нұсқасы*)</w:t>
            </w:r>
          </w:p>
        </w:tc>
      </w:tr>
      <w:tr w:rsidR="00BD296D" w:rsidRPr="0017621C" w14:paraId="09993473" w14:textId="77777777" w:rsidTr="00FE5559">
        <w:tblPrEx>
          <w:shd w:val="clear" w:color="auto" w:fill="auto"/>
        </w:tblPrEx>
        <w:trPr>
          <w:trHeight w:val="381"/>
        </w:trPr>
        <w:tc>
          <w:tcPr>
            <w:tcW w:w="851" w:type="dxa"/>
          </w:tcPr>
          <w:p w14:paraId="72FACB23" w14:textId="77777777" w:rsidR="00BD296D" w:rsidRPr="0017621C"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1A4FFC92" w14:textId="77777777" w:rsidR="00BD296D" w:rsidRPr="0017621C" w:rsidRDefault="00C211E2" w:rsidP="003C431D">
            <w:pPr>
              <w:tabs>
                <w:tab w:val="left" w:pos="567"/>
              </w:tabs>
              <w:autoSpaceDE w:val="0"/>
              <w:autoSpaceDN w:val="0"/>
              <w:adjustRightInd w:val="0"/>
              <w:spacing w:after="120"/>
              <w:jc w:val="both"/>
              <w:rPr>
                <w:sz w:val="24"/>
                <w:szCs w:val="24"/>
              </w:rPr>
            </w:pPr>
            <w:r w:rsidRPr="0017621C">
              <w:rPr>
                <w:sz w:val="24"/>
                <w:szCs w:val="24"/>
              </w:rPr>
              <w:t xml:space="preserve">Өзге тұлға үшін-нотариалды куәландырылған сенімхат, жеке басын куәландыратын құжат </w:t>
            </w:r>
            <w:r w:rsidRPr="0017621C">
              <w:rPr>
                <w:i/>
                <w:sz w:val="24"/>
                <w:szCs w:val="24"/>
              </w:rPr>
              <w:t>(сандық / сканерленген нұсқасы*)</w:t>
            </w:r>
          </w:p>
        </w:tc>
      </w:tr>
      <w:tr w:rsidR="00BD296D" w:rsidRPr="0017621C" w14:paraId="11A9541E" w14:textId="77777777" w:rsidTr="00FE5559">
        <w:tblPrEx>
          <w:shd w:val="clear" w:color="auto" w:fill="auto"/>
        </w:tblPrEx>
        <w:trPr>
          <w:trHeight w:val="381"/>
        </w:trPr>
        <w:tc>
          <w:tcPr>
            <w:tcW w:w="851" w:type="dxa"/>
          </w:tcPr>
          <w:p w14:paraId="557DD739" w14:textId="77777777" w:rsidR="00BD296D" w:rsidRPr="0017621C"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57B68F6E" w14:textId="77777777" w:rsidR="00BD296D" w:rsidRPr="0017621C" w:rsidRDefault="00C211E2" w:rsidP="00BD296D">
            <w:pPr>
              <w:tabs>
                <w:tab w:val="left" w:pos="567"/>
              </w:tabs>
              <w:autoSpaceDE w:val="0"/>
              <w:autoSpaceDN w:val="0"/>
              <w:adjustRightInd w:val="0"/>
              <w:spacing w:after="120"/>
              <w:jc w:val="both"/>
              <w:rPr>
                <w:sz w:val="24"/>
                <w:szCs w:val="24"/>
              </w:rPr>
            </w:pPr>
            <w:r w:rsidRPr="0017621C">
              <w:rPr>
                <w:b/>
                <w:i/>
                <w:sz w:val="24"/>
                <w:szCs w:val="24"/>
              </w:rPr>
              <w:t>Жылжымайтын мүлікке құжаттар (жер учаскесі және Объект):</w:t>
            </w:r>
          </w:p>
        </w:tc>
      </w:tr>
      <w:tr w:rsidR="00C211E2" w:rsidRPr="0017621C" w14:paraId="7E561E38" w14:textId="77777777" w:rsidTr="00FE5559">
        <w:tblPrEx>
          <w:shd w:val="clear" w:color="auto" w:fill="auto"/>
        </w:tblPrEx>
        <w:trPr>
          <w:trHeight w:val="381"/>
        </w:trPr>
        <w:tc>
          <w:tcPr>
            <w:tcW w:w="851" w:type="dxa"/>
          </w:tcPr>
          <w:p w14:paraId="280CBE9E" w14:textId="77777777" w:rsidR="00C211E2" w:rsidRPr="0017621C" w:rsidRDefault="00C211E2" w:rsidP="0075428E">
            <w:pPr>
              <w:suppressAutoHyphens/>
              <w:spacing w:after="120"/>
              <w:rPr>
                <w:sz w:val="24"/>
                <w:szCs w:val="24"/>
              </w:rPr>
            </w:pPr>
            <w:r w:rsidRPr="0017621C">
              <w:rPr>
                <w:sz w:val="24"/>
                <w:szCs w:val="24"/>
              </w:rPr>
              <w:t>3.3.1.</w:t>
            </w:r>
          </w:p>
        </w:tc>
        <w:tc>
          <w:tcPr>
            <w:tcW w:w="8788" w:type="dxa"/>
          </w:tcPr>
          <w:p w14:paraId="0BF98453" w14:textId="77777777" w:rsidR="00C211E2" w:rsidRPr="0017621C" w:rsidRDefault="00C211E2" w:rsidP="00356E6B">
            <w:pPr>
              <w:rPr>
                <w:sz w:val="24"/>
                <w:szCs w:val="24"/>
              </w:rPr>
            </w:pPr>
            <w:r w:rsidRPr="0017621C">
              <w:rPr>
                <w:sz w:val="24"/>
                <w:szCs w:val="24"/>
              </w:rPr>
              <w:t>Құқық белгілейтін және сәйкестендіру құжаттары, оның ішінде Объектіні пайдалануға қабылдау Актісі</w:t>
            </w:r>
          </w:p>
        </w:tc>
      </w:tr>
      <w:tr w:rsidR="00C211E2" w:rsidRPr="0017621C" w14:paraId="3845CB55" w14:textId="77777777" w:rsidTr="00FE5559">
        <w:tblPrEx>
          <w:shd w:val="clear" w:color="auto" w:fill="auto"/>
        </w:tblPrEx>
        <w:trPr>
          <w:trHeight w:val="640"/>
        </w:trPr>
        <w:tc>
          <w:tcPr>
            <w:tcW w:w="851" w:type="dxa"/>
          </w:tcPr>
          <w:p w14:paraId="48D241C7" w14:textId="77777777" w:rsidR="00C211E2" w:rsidRPr="0017621C" w:rsidRDefault="00C211E2" w:rsidP="0075428E">
            <w:pPr>
              <w:suppressAutoHyphens/>
              <w:spacing w:after="120"/>
              <w:rPr>
                <w:sz w:val="24"/>
                <w:szCs w:val="24"/>
              </w:rPr>
            </w:pPr>
            <w:r w:rsidRPr="0017621C">
              <w:rPr>
                <w:sz w:val="24"/>
                <w:szCs w:val="24"/>
              </w:rPr>
              <w:t>3.3.2.</w:t>
            </w:r>
          </w:p>
        </w:tc>
        <w:tc>
          <w:tcPr>
            <w:tcW w:w="8788" w:type="dxa"/>
          </w:tcPr>
          <w:p w14:paraId="45325DD0" w14:textId="77777777" w:rsidR="00C211E2" w:rsidRPr="0017621C" w:rsidRDefault="00C211E2" w:rsidP="00356E6B">
            <w:pPr>
              <w:rPr>
                <w:sz w:val="24"/>
                <w:szCs w:val="24"/>
              </w:rPr>
            </w:pPr>
            <w:r w:rsidRPr="0017621C">
              <w:rPr>
                <w:sz w:val="24"/>
                <w:szCs w:val="24"/>
              </w:rPr>
              <w:t>Жылжымайтын мүлікке тіркелген құқықтар (ауыртпалықтар) және оның техникалық сипаттамалары туралы анықтама</w:t>
            </w:r>
          </w:p>
        </w:tc>
      </w:tr>
      <w:tr w:rsidR="00BD296D" w:rsidRPr="0017621C" w14:paraId="6476E34C" w14:textId="77777777" w:rsidTr="00FE5559">
        <w:tblPrEx>
          <w:shd w:val="clear" w:color="auto" w:fill="auto"/>
        </w:tblPrEx>
        <w:trPr>
          <w:trHeight w:val="400"/>
        </w:trPr>
        <w:tc>
          <w:tcPr>
            <w:tcW w:w="851" w:type="dxa"/>
          </w:tcPr>
          <w:p w14:paraId="68963C64" w14:textId="77777777" w:rsidR="00BD296D" w:rsidRPr="0017621C"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6697B13A" w14:textId="77777777" w:rsidR="00BD296D" w:rsidRPr="0017621C" w:rsidRDefault="00C211E2" w:rsidP="00BD296D">
            <w:pPr>
              <w:tabs>
                <w:tab w:val="left" w:pos="567"/>
              </w:tabs>
              <w:autoSpaceDE w:val="0"/>
              <w:autoSpaceDN w:val="0"/>
              <w:adjustRightInd w:val="0"/>
              <w:spacing w:after="120"/>
              <w:jc w:val="both"/>
              <w:rPr>
                <w:b/>
                <w:i/>
                <w:sz w:val="24"/>
                <w:szCs w:val="24"/>
              </w:rPr>
            </w:pPr>
            <w:r w:rsidRPr="0017621C">
              <w:rPr>
                <w:b/>
                <w:i/>
                <w:sz w:val="24"/>
                <w:szCs w:val="24"/>
              </w:rPr>
              <w:t>Объект бойынша құжаттар:</w:t>
            </w:r>
          </w:p>
        </w:tc>
      </w:tr>
      <w:tr w:rsidR="00BD296D" w:rsidRPr="0017621C" w14:paraId="7B8819F8" w14:textId="77777777" w:rsidTr="00FE5559">
        <w:tblPrEx>
          <w:shd w:val="clear" w:color="auto" w:fill="auto"/>
        </w:tblPrEx>
        <w:trPr>
          <w:trHeight w:val="640"/>
        </w:trPr>
        <w:tc>
          <w:tcPr>
            <w:tcW w:w="851" w:type="dxa"/>
            <w:tcBorders>
              <w:bottom w:val="single" w:sz="4" w:space="0" w:color="auto"/>
            </w:tcBorders>
          </w:tcPr>
          <w:p w14:paraId="3FFAC3A9" w14:textId="77777777" w:rsidR="00BD296D" w:rsidRPr="0017621C" w:rsidRDefault="0075428E" w:rsidP="0075428E">
            <w:pPr>
              <w:suppressAutoHyphens/>
              <w:spacing w:after="120"/>
              <w:rPr>
                <w:sz w:val="24"/>
                <w:szCs w:val="24"/>
              </w:rPr>
            </w:pPr>
            <w:r w:rsidRPr="0017621C">
              <w:rPr>
                <w:sz w:val="24"/>
                <w:szCs w:val="24"/>
              </w:rPr>
              <w:t>3.4.1.</w:t>
            </w:r>
          </w:p>
        </w:tc>
        <w:tc>
          <w:tcPr>
            <w:tcW w:w="8788" w:type="dxa"/>
            <w:tcBorders>
              <w:bottom w:val="single" w:sz="4" w:space="0" w:color="auto"/>
            </w:tcBorders>
          </w:tcPr>
          <w:p w14:paraId="1230F733" w14:textId="77777777" w:rsidR="00BD296D" w:rsidRPr="0017621C" w:rsidRDefault="00C211E2" w:rsidP="00BD296D">
            <w:pPr>
              <w:tabs>
                <w:tab w:val="left" w:pos="567"/>
              </w:tabs>
              <w:autoSpaceDE w:val="0"/>
              <w:autoSpaceDN w:val="0"/>
              <w:adjustRightInd w:val="0"/>
              <w:spacing w:after="120"/>
              <w:jc w:val="both"/>
              <w:rPr>
                <w:sz w:val="24"/>
                <w:szCs w:val="24"/>
              </w:rPr>
            </w:pPr>
            <w:r w:rsidRPr="0017621C">
              <w:rPr>
                <w:sz w:val="24"/>
                <w:szCs w:val="24"/>
              </w:rPr>
              <w:t>Объект бойынша ақпарат (презентациялар, жарнамалық материалдар, пәтерлердің орналасуы, пәтер ауданы, саны және т.б.), оның ішінде міндетті түрде электронды түрде.</w:t>
            </w:r>
          </w:p>
        </w:tc>
      </w:tr>
      <w:tr w:rsidR="00BD296D" w:rsidRPr="0017621C" w14:paraId="773D655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593302" w14:textId="77777777" w:rsidR="00BD296D" w:rsidRPr="0017621C" w:rsidRDefault="0075428E" w:rsidP="0075428E">
            <w:pPr>
              <w:suppressAutoHyphens/>
              <w:spacing w:after="120"/>
              <w:rPr>
                <w:sz w:val="24"/>
                <w:szCs w:val="24"/>
              </w:rPr>
            </w:pPr>
            <w:r w:rsidRPr="0017621C">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0C06AD92" w14:textId="77777777" w:rsidR="00BD296D" w:rsidRPr="0017621C" w:rsidRDefault="00C211E2" w:rsidP="00077BD3">
            <w:pPr>
              <w:tabs>
                <w:tab w:val="left" w:pos="567"/>
              </w:tabs>
              <w:autoSpaceDE w:val="0"/>
              <w:autoSpaceDN w:val="0"/>
              <w:adjustRightInd w:val="0"/>
              <w:spacing w:after="120"/>
              <w:jc w:val="both"/>
              <w:rPr>
                <w:sz w:val="24"/>
                <w:szCs w:val="24"/>
              </w:rPr>
            </w:pPr>
            <w:r w:rsidRPr="0017621C">
              <w:rPr>
                <w:sz w:val="24"/>
                <w:szCs w:val="24"/>
              </w:rPr>
              <w:t>ИКИ жүргізілгенін растайтын құжаттар: Қазақстан Республикасының заңнамасына сәйкес орындалған ИКИ пайдалануға қабылдау актісі немесе ЖАО балансына ИКИ қабылдау-беру актісі. Көрсетілген құжаттар болмаған кезде банктің құрылыс жөніндегі маманы ИКИ-нің қосылуын тексеру Актісін ресімдейді.</w:t>
            </w:r>
            <w:r w:rsidR="00BD296D" w:rsidRPr="0017621C">
              <w:rPr>
                <w:sz w:val="24"/>
                <w:szCs w:val="24"/>
              </w:rPr>
              <w:t xml:space="preserve"> </w:t>
            </w:r>
          </w:p>
        </w:tc>
      </w:tr>
      <w:tr w:rsidR="00BD296D" w:rsidRPr="0017621C" w14:paraId="344038F3" w14:textId="77777777" w:rsidTr="00FE5559">
        <w:tblPrEx>
          <w:shd w:val="clear" w:color="auto" w:fill="auto"/>
        </w:tblPrEx>
        <w:trPr>
          <w:trHeight w:val="381"/>
        </w:trPr>
        <w:tc>
          <w:tcPr>
            <w:tcW w:w="851" w:type="dxa"/>
            <w:tcBorders>
              <w:top w:val="single" w:sz="4" w:space="0" w:color="auto"/>
              <w:left w:val="nil"/>
              <w:bottom w:val="nil"/>
              <w:right w:val="nil"/>
            </w:tcBorders>
          </w:tcPr>
          <w:p w14:paraId="0965E0BA" w14:textId="77777777" w:rsidR="00BD296D" w:rsidRPr="0017621C"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246AE782" w14:textId="77777777" w:rsidR="00BD296D" w:rsidRPr="0017621C" w:rsidRDefault="00BD296D" w:rsidP="00BD296D">
            <w:pPr>
              <w:tabs>
                <w:tab w:val="left" w:pos="567"/>
              </w:tabs>
              <w:autoSpaceDE w:val="0"/>
              <w:autoSpaceDN w:val="0"/>
              <w:adjustRightInd w:val="0"/>
              <w:spacing w:after="120"/>
              <w:jc w:val="both"/>
              <w:rPr>
                <w:sz w:val="24"/>
                <w:szCs w:val="24"/>
              </w:rPr>
            </w:pPr>
          </w:p>
        </w:tc>
      </w:tr>
      <w:tr w:rsidR="00BD296D" w:rsidRPr="0017621C" w14:paraId="6E2D00AB" w14:textId="77777777" w:rsidTr="00FE5559">
        <w:tblPrEx>
          <w:shd w:val="clear" w:color="auto" w:fill="auto"/>
        </w:tblPrEx>
        <w:trPr>
          <w:trHeight w:val="381"/>
        </w:trPr>
        <w:tc>
          <w:tcPr>
            <w:tcW w:w="851" w:type="dxa"/>
            <w:tcBorders>
              <w:top w:val="nil"/>
              <w:left w:val="nil"/>
              <w:bottom w:val="single" w:sz="4" w:space="0" w:color="auto"/>
              <w:right w:val="nil"/>
            </w:tcBorders>
          </w:tcPr>
          <w:p w14:paraId="1ED58A23" w14:textId="77777777" w:rsidR="00BD296D" w:rsidRPr="0017621C"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01211B9D" w14:textId="77777777" w:rsidR="00BD296D" w:rsidRPr="0017621C" w:rsidRDefault="00C211E2" w:rsidP="00BD296D">
            <w:pPr>
              <w:tabs>
                <w:tab w:val="left" w:pos="567"/>
              </w:tabs>
              <w:autoSpaceDE w:val="0"/>
              <w:autoSpaceDN w:val="0"/>
              <w:adjustRightInd w:val="0"/>
              <w:spacing w:after="120"/>
              <w:jc w:val="both"/>
              <w:rPr>
                <w:b/>
                <w:sz w:val="24"/>
                <w:szCs w:val="24"/>
              </w:rPr>
            </w:pPr>
            <w:r w:rsidRPr="0017621C">
              <w:rPr>
                <w:b/>
                <w:sz w:val="24"/>
                <w:szCs w:val="24"/>
              </w:rPr>
              <w:t>Кредитор Объектісінің (жер учаскесінің) Объектінің құрылысына байланысты міндеттемелердің орындалуын қамтамасыз етуге салынған ауыртпалығы болған кезде қосымша мынадай құжаттар ұсынылады:</w:t>
            </w:r>
          </w:p>
        </w:tc>
      </w:tr>
      <w:tr w:rsidR="00BD296D" w:rsidRPr="0017621C" w14:paraId="24037751"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F7F8786" w14:textId="77777777" w:rsidR="00BD296D" w:rsidRPr="0017621C"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6A7EF82B" w14:textId="77777777" w:rsidR="00BD296D" w:rsidRPr="0017621C" w:rsidRDefault="00C211E2" w:rsidP="00BD296D">
            <w:pPr>
              <w:tabs>
                <w:tab w:val="left" w:pos="567"/>
              </w:tabs>
              <w:autoSpaceDE w:val="0"/>
              <w:autoSpaceDN w:val="0"/>
              <w:adjustRightInd w:val="0"/>
              <w:spacing w:after="120"/>
              <w:jc w:val="both"/>
              <w:rPr>
                <w:sz w:val="24"/>
                <w:szCs w:val="24"/>
              </w:rPr>
            </w:pPr>
            <w:r w:rsidRPr="0017621C">
              <w:rPr>
                <w:sz w:val="24"/>
                <w:szCs w:val="24"/>
              </w:rPr>
              <w:t>Негізгі және қамтамасыз ету міндеттемелері туралы шарттар (келісімдер) (қарыз, кепіл және т. б. шарттар)</w:t>
            </w:r>
          </w:p>
        </w:tc>
      </w:tr>
      <w:tr w:rsidR="00BD296D" w:rsidRPr="0017621C" w14:paraId="1C3362A4"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4053545" w14:textId="77777777" w:rsidR="00BD296D" w:rsidRPr="0017621C"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6D95F8C" w14:textId="77777777" w:rsidR="00BD296D" w:rsidRPr="0017621C" w:rsidRDefault="00C211E2" w:rsidP="00BD296D">
            <w:pPr>
              <w:tabs>
                <w:tab w:val="left" w:pos="567"/>
              </w:tabs>
              <w:autoSpaceDE w:val="0"/>
              <w:autoSpaceDN w:val="0"/>
              <w:adjustRightInd w:val="0"/>
              <w:spacing w:after="120"/>
              <w:jc w:val="both"/>
              <w:rPr>
                <w:sz w:val="24"/>
                <w:szCs w:val="24"/>
              </w:rPr>
            </w:pPr>
            <w:r w:rsidRPr="0017621C">
              <w:rPr>
                <w:b/>
                <w:i/>
                <w:sz w:val="24"/>
                <w:szCs w:val="24"/>
              </w:rPr>
              <w:t>Ауыртпалықты алып тастау туралы келісімге қол қоятын Кредитор тұлғасының өкілеттігін растайтын құжат:</w:t>
            </w:r>
          </w:p>
        </w:tc>
      </w:tr>
      <w:tr w:rsidR="00BD296D" w:rsidRPr="0017621C" w14:paraId="0DC087C7"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A5BECD0" w14:textId="77777777" w:rsidR="00BD296D" w:rsidRPr="0017621C"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98F374" w14:textId="77777777" w:rsidR="00BD296D" w:rsidRPr="0017621C" w:rsidRDefault="00C211E2" w:rsidP="003C431D">
            <w:pPr>
              <w:tabs>
                <w:tab w:val="left" w:pos="567"/>
              </w:tabs>
              <w:autoSpaceDE w:val="0"/>
              <w:autoSpaceDN w:val="0"/>
              <w:adjustRightInd w:val="0"/>
              <w:spacing w:after="120"/>
              <w:jc w:val="both"/>
              <w:rPr>
                <w:sz w:val="24"/>
                <w:szCs w:val="24"/>
              </w:rPr>
            </w:pPr>
            <w:r w:rsidRPr="0017621C">
              <w:rPr>
                <w:sz w:val="24"/>
                <w:szCs w:val="24"/>
              </w:rPr>
              <w:t>Бірінші басшы үшін</w:t>
            </w:r>
            <w:r w:rsidRPr="0017621C">
              <w:rPr>
                <w:sz w:val="24"/>
                <w:szCs w:val="24"/>
                <w:lang w:val="kk-KZ"/>
              </w:rPr>
              <w:t xml:space="preserve"> </w:t>
            </w:r>
            <w:r w:rsidRPr="0017621C">
              <w:rPr>
                <w:sz w:val="24"/>
                <w:szCs w:val="24"/>
              </w:rPr>
              <w:t>-</w:t>
            </w:r>
            <w:r w:rsidRPr="0017621C">
              <w:rPr>
                <w:sz w:val="24"/>
                <w:szCs w:val="24"/>
                <w:lang w:val="kk-KZ"/>
              </w:rPr>
              <w:t xml:space="preserve"> </w:t>
            </w:r>
            <w:r w:rsidRPr="0017621C">
              <w:rPr>
                <w:sz w:val="24"/>
                <w:szCs w:val="24"/>
              </w:rPr>
              <w:t xml:space="preserve">тағайындау туралы бұйрық, сайлау туралы уәкілетті органның шешімі, жеке басын куәландыратын құжат </w:t>
            </w:r>
            <w:r w:rsidRPr="0017621C">
              <w:rPr>
                <w:i/>
                <w:sz w:val="24"/>
                <w:szCs w:val="24"/>
              </w:rPr>
              <w:t>(сандық / сканерленген нұсқасы*)</w:t>
            </w:r>
          </w:p>
        </w:tc>
      </w:tr>
      <w:tr w:rsidR="00BD296D" w:rsidRPr="0017621C" w14:paraId="0D38EF7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E25A094" w14:textId="77777777" w:rsidR="00BD296D" w:rsidRPr="0017621C"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48E2BF3" w14:textId="77777777" w:rsidR="00BD296D" w:rsidRPr="0017621C" w:rsidRDefault="00C211E2" w:rsidP="003C431D">
            <w:pPr>
              <w:tabs>
                <w:tab w:val="left" w:pos="567"/>
              </w:tabs>
              <w:autoSpaceDE w:val="0"/>
              <w:autoSpaceDN w:val="0"/>
              <w:adjustRightInd w:val="0"/>
              <w:spacing w:after="120"/>
              <w:jc w:val="both"/>
              <w:rPr>
                <w:sz w:val="24"/>
                <w:szCs w:val="24"/>
              </w:rPr>
            </w:pPr>
            <w:r w:rsidRPr="0017621C">
              <w:rPr>
                <w:sz w:val="24"/>
                <w:szCs w:val="24"/>
              </w:rPr>
              <w:t xml:space="preserve">Өзге тұлға үшін-нотариалды куәландырылған сенімхат, жеке басын куәландыратын құжат </w:t>
            </w:r>
            <w:r w:rsidRPr="0017621C">
              <w:rPr>
                <w:i/>
                <w:sz w:val="24"/>
                <w:szCs w:val="24"/>
              </w:rPr>
              <w:t>(сандық / сканерленген нұсқасы*)</w:t>
            </w:r>
          </w:p>
        </w:tc>
      </w:tr>
      <w:tr w:rsidR="00BD296D" w:rsidRPr="0017621C" w14:paraId="57919C13" w14:textId="77777777" w:rsidTr="00FE5559">
        <w:tblPrEx>
          <w:shd w:val="clear" w:color="auto" w:fill="auto"/>
        </w:tblPrEx>
        <w:trPr>
          <w:trHeight w:val="381"/>
        </w:trPr>
        <w:tc>
          <w:tcPr>
            <w:tcW w:w="851" w:type="dxa"/>
            <w:tcBorders>
              <w:top w:val="single" w:sz="4" w:space="0" w:color="auto"/>
              <w:left w:val="nil"/>
              <w:bottom w:val="nil"/>
              <w:right w:val="nil"/>
            </w:tcBorders>
          </w:tcPr>
          <w:p w14:paraId="5C48123B" w14:textId="77777777" w:rsidR="00BD296D" w:rsidRPr="0017621C" w:rsidRDefault="00BD296D" w:rsidP="00BD296D">
            <w:pPr>
              <w:suppressAutoHyphens/>
              <w:spacing w:after="120"/>
              <w:ind w:left="284"/>
              <w:rPr>
                <w:sz w:val="24"/>
                <w:szCs w:val="24"/>
                <w:lang w:val="kk-KZ"/>
              </w:rPr>
            </w:pPr>
          </w:p>
          <w:p w14:paraId="53F04563" w14:textId="77777777" w:rsidR="00C211E2" w:rsidRPr="0017621C" w:rsidRDefault="00C211E2" w:rsidP="00C211E2">
            <w:pPr>
              <w:suppressAutoHyphens/>
              <w:spacing w:after="120"/>
              <w:rPr>
                <w:sz w:val="24"/>
                <w:szCs w:val="24"/>
                <w:lang w:val="kk-KZ"/>
              </w:rPr>
            </w:pPr>
          </w:p>
        </w:tc>
        <w:tc>
          <w:tcPr>
            <w:tcW w:w="8788" w:type="dxa"/>
            <w:tcBorders>
              <w:top w:val="single" w:sz="4" w:space="0" w:color="auto"/>
              <w:left w:val="nil"/>
              <w:bottom w:val="nil"/>
              <w:right w:val="nil"/>
            </w:tcBorders>
          </w:tcPr>
          <w:p w14:paraId="43A2CCA5" w14:textId="77777777" w:rsidR="00BD296D" w:rsidRPr="0017621C" w:rsidRDefault="00BD296D" w:rsidP="00BD296D">
            <w:pPr>
              <w:tabs>
                <w:tab w:val="left" w:pos="567"/>
              </w:tabs>
              <w:autoSpaceDE w:val="0"/>
              <w:autoSpaceDN w:val="0"/>
              <w:adjustRightInd w:val="0"/>
              <w:spacing w:after="120"/>
              <w:jc w:val="both"/>
              <w:rPr>
                <w:sz w:val="24"/>
                <w:szCs w:val="24"/>
              </w:rPr>
            </w:pPr>
          </w:p>
        </w:tc>
      </w:tr>
      <w:tr w:rsidR="00BD296D" w:rsidRPr="0017621C" w14:paraId="3BCB852E" w14:textId="77777777" w:rsidTr="00FE5559">
        <w:tblPrEx>
          <w:shd w:val="clear" w:color="auto" w:fill="auto"/>
        </w:tblPrEx>
        <w:trPr>
          <w:trHeight w:val="381"/>
        </w:trPr>
        <w:tc>
          <w:tcPr>
            <w:tcW w:w="851" w:type="dxa"/>
            <w:tcBorders>
              <w:top w:val="nil"/>
              <w:left w:val="nil"/>
              <w:bottom w:val="single" w:sz="4" w:space="0" w:color="auto"/>
              <w:right w:val="nil"/>
            </w:tcBorders>
          </w:tcPr>
          <w:p w14:paraId="081D5F58" w14:textId="77777777" w:rsidR="00BD296D" w:rsidRPr="0017621C" w:rsidRDefault="00BD296D" w:rsidP="00CF4993">
            <w:pPr>
              <w:pStyle w:val="af1"/>
              <w:numPr>
                <w:ilvl w:val="0"/>
                <w:numId w:val="12"/>
              </w:numPr>
              <w:suppressAutoHyphens/>
              <w:spacing w:after="120"/>
              <w:ind w:left="34" w:firstLine="0"/>
              <w:contextualSpacing w:val="0"/>
              <w:rPr>
                <w:b/>
                <w:sz w:val="24"/>
                <w:szCs w:val="24"/>
              </w:rPr>
            </w:pPr>
            <w:r w:rsidRPr="0017621C">
              <w:rPr>
                <w:b/>
                <w:sz w:val="24"/>
                <w:szCs w:val="24"/>
              </w:rPr>
              <w:t xml:space="preserve">5 </w:t>
            </w:r>
          </w:p>
        </w:tc>
        <w:tc>
          <w:tcPr>
            <w:tcW w:w="8788" w:type="dxa"/>
            <w:tcBorders>
              <w:top w:val="nil"/>
              <w:left w:val="nil"/>
              <w:bottom w:val="single" w:sz="4" w:space="0" w:color="auto"/>
              <w:right w:val="nil"/>
            </w:tcBorders>
          </w:tcPr>
          <w:p w14:paraId="69DF6FA9" w14:textId="77777777" w:rsidR="00BD296D" w:rsidRPr="0017621C" w:rsidRDefault="00813C6B" w:rsidP="00BD296D">
            <w:pPr>
              <w:tabs>
                <w:tab w:val="left" w:pos="567"/>
              </w:tabs>
              <w:autoSpaceDE w:val="0"/>
              <w:autoSpaceDN w:val="0"/>
              <w:adjustRightInd w:val="0"/>
              <w:spacing w:after="120"/>
              <w:jc w:val="both"/>
              <w:rPr>
                <w:b/>
                <w:sz w:val="24"/>
                <w:szCs w:val="24"/>
              </w:rPr>
            </w:pPr>
            <w:r w:rsidRPr="0017621C">
              <w:rPr>
                <w:b/>
                <w:sz w:val="24"/>
                <w:szCs w:val="24"/>
              </w:rPr>
              <w:t>Инвестордың қатысуымен жобалар бойынша</w:t>
            </w:r>
          </w:p>
        </w:tc>
      </w:tr>
      <w:tr w:rsidR="00BD296D" w:rsidRPr="0017621C" w14:paraId="58764A27"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9C106F0" w14:textId="77777777" w:rsidR="00BD296D" w:rsidRPr="0017621C" w:rsidRDefault="00BD296D" w:rsidP="00CF4993">
            <w:pPr>
              <w:pStyle w:val="af1"/>
              <w:numPr>
                <w:ilvl w:val="1"/>
                <w:numId w:val="12"/>
              </w:numPr>
              <w:suppressAutoHyphens/>
              <w:spacing w:after="120"/>
              <w:ind w:left="0" w:firstLine="0"/>
              <w:contextualSpacing w:val="0"/>
              <w:rPr>
                <w:sz w:val="24"/>
                <w:szCs w:val="24"/>
              </w:rPr>
            </w:pPr>
            <w:r w:rsidRPr="0017621C">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4D33D4C4" w14:textId="77777777" w:rsidR="00BD296D" w:rsidRPr="0017621C" w:rsidRDefault="00813C6B" w:rsidP="00F26B83">
            <w:pPr>
              <w:tabs>
                <w:tab w:val="left" w:pos="567"/>
              </w:tabs>
              <w:autoSpaceDE w:val="0"/>
              <w:autoSpaceDN w:val="0"/>
              <w:adjustRightInd w:val="0"/>
              <w:spacing w:after="120"/>
              <w:jc w:val="both"/>
              <w:rPr>
                <w:sz w:val="24"/>
                <w:szCs w:val="24"/>
              </w:rPr>
            </w:pPr>
            <w:r w:rsidRPr="0017621C">
              <w:rPr>
                <w:sz w:val="24"/>
                <w:szCs w:val="24"/>
              </w:rPr>
              <w:t>Ұйым мен Инвестор арасындағы инвестициялау туралы шарттың көшірмесі</w:t>
            </w:r>
          </w:p>
        </w:tc>
      </w:tr>
    </w:tbl>
    <w:p w14:paraId="4D07AA09" w14:textId="77777777" w:rsidR="006827CB" w:rsidRPr="0017621C" w:rsidRDefault="006827CB" w:rsidP="00450CB1">
      <w:pPr>
        <w:suppressAutoHyphens/>
        <w:spacing w:after="120"/>
        <w:jc w:val="center"/>
        <w:rPr>
          <w:sz w:val="24"/>
          <w:szCs w:val="24"/>
        </w:rPr>
      </w:pPr>
    </w:p>
    <w:p w14:paraId="3A12FC61" w14:textId="77777777" w:rsidR="006827CB" w:rsidRPr="0017621C" w:rsidRDefault="006827CB" w:rsidP="00450CB1">
      <w:pPr>
        <w:suppressAutoHyphens/>
        <w:spacing w:after="120"/>
        <w:jc w:val="center"/>
        <w:rPr>
          <w:sz w:val="24"/>
          <w:szCs w:val="24"/>
        </w:rPr>
      </w:pPr>
    </w:p>
    <w:p w14:paraId="0568D84E" w14:textId="77777777" w:rsidR="006827CB" w:rsidRPr="0017621C" w:rsidRDefault="00813C6B" w:rsidP="00450CB1">
      <w:pPr>
        <w:spacing w:after="120"/>
        <w:ind w:right="-2"/>
        <w:jc w:val="both"/>
        <w:rPr>
          <w:sz w:val="24"/>
          <w:szCs w:val="24"/>
        </w:rPr>
      </w:pPr>
      <w:r w:rsidRPr="0017621C">
        <w:rPr>
          <w:b/>
          <w:sz w:val="24"/>
          <w:szCs w:val="24"/>
        </w:rPr>
        <w:t xml:space="preserve">Ескертпе: </w:t>
      </w:r>
      <w:r w:rsidRPr="0017621C">
        <w:rPr>
          <w:sz w:val="24"/>
          <w:szCs w:val="24"/>
        </w:rPr>
        <w:t>құрылыс құжаттамасының көлемі бойынша үлкен құжаттар электрондық түрде ұсынылады.</w:t>
      </w:r>
    </w:p>
    <w:p w14:paraId="223ECB41" w14:textId="77777777" w:rsidR="006827CB" w:rsidRPr="0017621C" w:rsidRDefault="006827CB" w:rsidP="00450CB1">
      <w:pPr>
        <w:spacing w:after="120"/>
        <w:jc w:val="both"/>
        <w:rPr>
          <w:sz w:val="24"/>
          <w:szCs w:val="24"/>
        </w:rPr>
      </w:pPr>
    </w:p>
    <w:p w14:paraId="5E0848D0" w14:textId="77777777" w:rsidR="003C431D" w:rsidRPr="0017621C" w:rsidRDefault="003C431D" w:rsidP="003C431D">
      <w:pPr>
        <w:shd w:val="clear" w:color="auto" w:fill="FFFFFF"/>
        <w:tabs>
          <w:tab w:val="left" w:pos="426"/>
          <w:tab w:val="left" w:pos="709"/>
        </w:tabs>
        <w:spacing w:after="120"/>
        <w:ind w:right="57"/>
        <w:jc w:val="both"/>
        <w:rPr>
          <w:sz w:val="22"/>
          <w:szCs w:val="22"/>
        </w:rPr>
      </w:pPr>
      <w:r w:rsidRPr="0017621C">
        <w:rPr>
          <w:b/>
          <w:sz w:val="22"/>
          <w:szCs w:val="22"/>
        </w:rPr>
        <w:t>*</w:t>
      </w:r>
      <w:r w:rsidR="00813C6B" w:rsidRPr="0017621C">
        <w:t xml:space="preserve"> </w:t>
      </w:r>
      <w:r w:rsidR="00813C6B" w:rsidRPr="0017621C">
        <w:rPr>
          <w:sz w:val="22"/>
          <w:szCs w:val="22"/>
        </w:rPr>
        <w:t>Құжат Мемлекеттік органдардың және (немесе) мемлекеттік заңды тұлғалардың ақпараттандыру объектілерімен интеграцияланбаған, технологиялық құралдарды пайдалана отырып субъектіні сәйкестендіру мүмкін болмаған жағдайларды, сондай-ақ Қазақстан Республикасының заңдарында көзделген өзге де жағдайларды қоспағанда, цифрлық нұсқада құжатта ұсынылады және сақталады.</w:t>
      </w:r>
      <w:r w:rsidRPr="0017621C">
        <w:rPr>
          <w:sz w:val="22"/>
          <w:szCs w:val="22"/>
        </w:rPr>
        <w:t xml:space="preserve"> </w:t>
      </w:r>
    </w:p>
    <w:p w14:paraId="7EDE4959" w14:textId="77777777" w:rsidR="006827CB" w:rsidRPr="0017621C" w:rsidRDefault="006827CB" w:rsidP="00450CB1">
      <w:pPr>
        <w:tabs>
          <w:tab w:val="left" w:pos="1230"/>
        </w:tabs>
        <w:spacing w:after="120"/>
        <w:jc w:val="right"/>
        <w:rPr>
          <w:i/>
          <w:color w:val="000000" w:themeColor="text1"/>
          <w:sz w:val="24"/>
          <w:szCs w:val="24"/>
        </w:rPr>
      </w:pPr>
    </w:p>
    <w:p w14:paraId="30B0C9DA" w14:textId="77777777" w:rsidR="006827CB" w:rsidRPr="0017621C" w:rsidRDefault="006827CB" w:rsidP="00450CB1">
      <w:pPr>
        <w:tabs>
          <w:tab w:val="left" w:pos="1230"/>
        </w:tabs>
        <w:spacing w:after="120"/>
        <w:jc w:val="right"/>
        <w:rPr>
          <w:i/>
          <w:color w:val="000000" w:themeColor="text1"/>
          <w:sz w:val="24"/>
          <w:szCs w:val="24"/>
        </w:rPr>
      </w:pPr>
    </w:p>
    <w:p w14:paraId="093C870A" w14:textId="77777777" w:rsidR="006827CB" w:rsidRPr="0017621C" w:rsidRDefault="006827CB" w:rsidP="00450CB1">
      <w:pPr>
        <w:tabs>
          <w:tab w:val="left" w:pos="1230"/>
        </w:tabs>
        <w:spacing w:after="120"/>
        <w:jc w:val="right"/>
        <w:rPr>
          <w:i/>
          <w:color w:val="000000" w:themeColor="text1"/>
          <w:sz w:val="24"/>
          <w:szCs w:val="24"/>
        </w:rPr>
      </w:pPr>
    </w:p>
    <w:p w14:paraId="7215521D" w14:textId="77777777" w:rsidR="006827CB" w:rsidRPr="0017621C" w:rsidRDefault="006827CB" w:rsidP="00450CB1">
      <w:pPr>
        <w:tabs>
          <w:tab w:val="left" w:pos="1230"/>
        </w:tabs>
        <w:spacing w:after="120"/>
        <w:jc w:val="right"/>
        <w:rPr>
          <w:i/>
          <w:color w:val="000000" w:themeColor="text1"/>
          <w:sz w:val="24"/>
          <w:szCs w:val="24"/>
        </w:rPr>
      </w:pPr>
    </w:p>
    <w:p w14:paraId="36FC0751" w14:textId="77777777" w:rsidR="006827CB" w:rsidRPr="0017621C" w:rsidRDefault="006827CB" w:rsidP="00450CB1">
      <w:pPr>
        <w:tabs>
          <w:tab w:val="left" w:pos="1230"/>
        </w:tabs>
        <w:spacing w:after="120"/>
        <w:jc w:val="right"/>
        <w:rPr>
          <w:i/>
          <w:color w:val="000000" w:themeColor="text1"/>
          <w:sz w:val="24"/>
          <w:szCs w:val="24"/>
        </w:rPr>
      </w:pPr>
    </w:p>
    <w:p w14:paraId="7DB16DBD"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ACBD829"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93050F9"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6D9F1D26"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0C2E1998"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F988727"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7985C013" w14:textId="77777777" w:rsidR="009B008E" w:rsidRPr="0017621C" w:rsidRDefault="009B008E" w:rsidP="00450CB1">
      <w:pPr>
        <w:spacing w:after="120"/>
        <w:jc w:val="right"/>
        <w:rPr>
          <w:color w:val="000000" w:themeColor="text1"/>
          <w:sz w:val="24"/>
          <w:szCs w:val="24"/>
        </w:rPr>
      </w:pPr>
    </w:p>
    <w:p w14:paraId="1B26A219" w14:textId="77777777" w:rsidR="00E96790" w:rsidRPr="0017621C" w:rsidRDefault="00E96790" w:rsidP="00E96790">
      <w:pPr>
        <w:pStyle w:val="5"/>
        <w:pageBreakBefore/>
        <w:spacing w:after="120"/>
        <w:ind w:left="4176"/>
        <w:jc w:val="right"/>
        <w:rPr>
          <w:rFonts w:ascii="Times New Roman" w:hAnsi="Times New Roman" w:cs="Times New Roman"/>
          <w:color w:val="000000" w:themeColor="text1"/>
          <w:sz w:val="24"/>
          <w:szCs w:val="24"/>
        </w:rPr>
      </w:pPr>
      <w:bookmarkStart w:id="22" w:name="_Toc164176121"/>
      <w:r w:rsidRPr="0017621C">
        <w:rPr>
          <w:rFonts w:ascii="Times New Roman" w:hAnsi="Times New Roman" w:cs="Times New Roman"/>
          <w:color w:val="000000" w:themeColor="text1"/>
          <w:sz w:val="24"/>
          <w:szCs w:val="24"/>
        </w:rPr>
        <w:lastRenderedPageBreak/>
        <w:t>______ жылғы № ___ Шартқа 2-Қосымша.</w:t>
      </w:r>
      <w:bookmarkEnd w:id="22"/>
      <w:r w:rsidRPr="0017621C">
        <w:rPr>
          <w:rFonts w:ascii="Times New Roman" w:hAnsi="Times New Roman" w:cs="Times New Roman"/>
          <w:color w:val="000000" w:themeColor="text1"/>
          <w:sz w:val="24"/>
          <w:szCs w:val="24"/>
        </w:rPr>
        <w:t xml:space="preserve"> </w:t>
      </w:r>
    </w:p>
    <w:p w14:paraId="3425630A" w14:textId="77777777" w:rsidR="00FA0BB1" w:rsidRPr="0017621C" w:rsidRDefault="00FA0BB1" w:rsidP="00FA0BB1">
      <w:pPr>
        <w:jc w:val="right"/>
        <w:rPr>
          <w:color w:val="000000" w:themeColor="text1"/>
          <w:sz w:val="24"/>
          <w:szCs w:val="24"/>
        </w:rPr>
      </w:pPr>
      <w:r w:rsidRPr="0017621C">
        <w:rPr>
          <w:color w:val="000000" w:themeColor="text1"/>
          <w:sz w:val="24"/>
          <w:szCs w:val="24"/>
        </w:rPr>
        <w:t>Қарыз беру туралы оң шешім туралы хабарлама</w:t>
      </w:r>
    </w:p>
    <w:p w14:paraId="195534D3" w14:textId="77777777" w:rsidR="002B26DF" w:rsidRPr="0017621C" w:rsidRDefault="00C64D69" w:rsidP="00C64D69">
      <w:pPr>
        <w:jc w:val="right"/>
        <w:rPr>
          <w:rFonts w:eastAsiaTheme="minorEastAsia"/>
          <w:i/>
          <w:color w:val="0000FF"/>
          <w:sz w:val="24"/>
          <w:szCs w:val="24"/>
          <w:lang w:val="kk-KZ"/>
        </w:rPr>
      </w:pPr>
      <w:r w:rsidRPr="0017621C">
        <w:rPr>
          <w:rFonts w:eastAsiaTheme="minorEastAsia"/>
          <w:i/>
          <w:color w:val="0000FF"/>
          <w:sz w:val="24"/>
          <w:szCs w:val="24"/>
        </w:rPr>
        <w:t>(</w:t>
      </w:r>
      <w:r w:rsidR="002B26DF" w:rsidRPr="0017621C">
        <w:rPr>
          <w:rFonts w:eastAsiaTheme="minorEastAsia"/>
          <w:i/>
          <w:color w:val="0000FF"/>
          <w:sz w:val="24"/>
          <w:szCs w:val="24"/>
        </w:rPr>
        <w:t xml:space="preserve">№ 2 </w:t>
      </w:r>
      <w:r w:rsidRPr="0017621C">
        <w:rPr>
          <w:rFonts w:eastAsiaTheme="minorEastAsia"/>
          <w:i/>
          <w:color w:val="0000FF"/>
          <w:sz w:val="24"/>
          <w:szCs w:val="24"/>
          <w:lang w:val="kk-KZ"/>
        </w:rPr>
        <w:t xml:space="preserve">қосымша </w:t>
      </w:r>
      <w:r w:rsidRPr="0017621C">
        <w:rPr>
          <w:rFonts w:eastAsiaTheme="minorEastAsia"/>
          <w:i/>
          <w:color w:val="0000FF"/>
          <w:sz w:val="24"/>
          <w:szCs w:val="24"/>
        </w:rPr>
        <w:t xml:space="preserve">19.06.2025ж. </w:t>
      </w:r>
      <w:r w:rsidRPr="0017621C">
        <w:rPr>
          <w:rFonts w:eastAsiaTheme="minorEastAsia"/>
          <w:i/>
          <w:color w:val="0000FF"/>
          <w:sz w:val="24"/>
          <w:szCs w:val="24"/>
          <w:lang w:val="kk-KZ"/>
        </w:rPr>
        <w:t>№79 БШ редакциясында жазылды</w:t>
      </w:r>
      <w:r w:rsidR="002B26DF" w:rsidRPr="0017621C">
        <w:rPr>
          <w:rFonts w:eastAsiaTheme="minorEastAsia"/>
          <w:i/>
          <w:color w:val="0000FF"/>
          <w:sz w:val="24"/>
          <w:szCs w:val="24"/>
        </w:rPr>
        <w:t>)</w:t>
      </w:r>
    </w:p>
    <w:p w14:paraId="74D85359" w14:textId="77777777" w:rsidR="00356E6B" w:rsidRPr="0017621C" w:rsidRDefault="00356E6B" w:rsidP="002B26DF">
      <w:pPr>
        <w:tabs>
          <w:tab w:val="left" w:pos="5235"/>
        </w:tabs>
        <w:rPr>
          <w:color w:val="000000" w:themeColor="text1"/>
          <w:sz w:val="24"/>
          <w:szCs w:val="24"/>
        </w:rPr>
      </w:pPr>
    </w:p>
    <w:p w14:paraId="2A026F3A" w14:textId="77777777" w:rsidR="00356E6B" w:rsidRPr="0017621C" w:rsidRDefault="00356E6B" w:rsidP="00FA0BB1">
      <w:pPr>
        <w:jc w:val="right"/>
        <w:rPr>
          <w:color w:val="000000" w:themeColor="text1"/>
          <w:sz w:val="24"/>
          <w:szCs w:val="24"/>
        </w:rPr>
      </w:pPr>
    </w:p>
    <w:p w14:paraId="3A71BB25" w14:textId="77777777" w:rsidR="002B26DF" w:rsidRPr="0017621C" w:rsidRDefault="002B26DF" w:rsidP="002B26DF">
      <w:pPr>
        <w:spacing w:after="120"/>
        <w:jc w:val="right"/>
        <w:rPr>
          <w:i/>
          <w:color w:val="000000" w:themeColor="text1"/>
          <w:sz w:val="24"/>
          <w:szCs w:val="24"/>
        </w:rPr>
      </w:pPr>
      <w:bookmarkStart w:id="23" w:name="_Toc164176122"/>
      <w:r w:rsidRPr="0017621C">
        <w:rPr>
          <w:i/>
          <w:color w:val="000000" w:themeColor="text1"/>
          <w:sz w:val="24"/>
          <w:szCs w:val="24"/>
        </w:rPr>
        <w:t xml:space="preserve"> _________________________</w:t>
      </w:r>
      <w:r w:rsidR="00C64D69" w:rsidRPr="0017621C">
        <w:rPr>
          <w:i/>
          <w:color w:val="000000" w:themeColor="text1"/>
          <w:sz w:val="24"/>
          <w:szCs w:val="24"/>
          <w:lang w:val="kk-KZ"/>
        </w:rPr>
        <w:t xml:space="preserve"> ұсыну үшін</w:t>
      </w:r>
      <w:r w:rsidRPr="0017621C">
        <w:rPr>
          <w:i/>
          <w:color w:val="000000" w:themeColor="text1"/>
          <w:sz w:val="24"/>
          <w:szCs w:val="24"/>
        </w:rPr>
        <w:t xml:space="preserve"> </w:t>
      </w:r>
    </w:p>
    <w:p w14:paraId="38254153" w14:textId="77777777" w:rsidR="002B26DF" w:rsidRPr="0017621C" w:rsidRDefault="002B26DF" w:rsidP="002B26DF">
      <w:pPr>
        <w:spacing w:after="120"/>
        <w:jc w:val="right"/>
        <w:rPr>
          <w:i/>
          <w:color w:val="000000" w:themeColor="text1"/>
          <w:sz w:val="24"/>
          <w:szCs w:val="24"/>
        </w:rPr>
      </w:pPr>
      <w:r w:rsidRPr="0017621C">
        <w:rPr>
          <w:i/>
          <w:color w:val="000000" w:themeColor="text1"/>
          <w:sz w:val="24"/>
          <w:szCs w:val="24"/>
        </w:rPr>
        <w:t>(</w:t>
      </w:r>
      <w:r w:rsidR="00C64D69" w:rsidRPr="0017621C">
        <w:rPr>
          <w:i/>
          <w:color w:val="000000" w:themeColor="text1"/>
          <w:sz w:val="24"/>
          <w:szCs w:val="24"/>
          <w:lang w:val="kk-KZ"/>
        </w:rPr>
        <w:t xml:space="preserve">ұйым </w:t>
      </w:r>
      <w:r w:rsidR="00C604A9" w:rsidRPr="0017621C">
        <w:rPr>
          <w:i/>
          <w:color w:val="000000" w:themeColor="text1"/>
          <w:sz w:val="24"/>
          <w:szCs w:val="24"/>
          <w:lang w:val="kk-KZ"/>
        </w:rPr>
        <w:t>атауы көрсетіледі</w:t>
      </w:r>
      <w:r w:rsidRPr="0017621C">
        <w:rPr>
          <w:i/>
          <w:color w:val="000000" w:themeColor="text1"/>
          <w:sz w:val="24"/>
          <w:szCs w:val="24"/>
        </w:rPr>
        <w:t>)</w:t>
      </w:r>
    </w:p>
    <w:p w14:paraId="0847E08D" w14:textId="77777777" w:rsidR="002B26DF" w:rsidRPr="0017621C" w:rsidRDefault="002B26DF" w:rsidP="002B26DF">
      <w:pPr>
        <w:spacing w:after="120"/>
        <w:jc w:val="right"/>
        <w:rPr>
          <w:color w:val="000000" w:themeColor="text1"/>
          <w:sz w:val="24"/>
          <w:szCs w:val="24"/>
        </w:rPr>
      </w:pPr>
    </w:p>
    <w:p w14:paraId="487E3B11" w14:textId="77777777" w:rsidR="002B26DF" w:rsidRPr="0017621C" w:rsidRDefault="002B26DF" w:rsidP="002B26DF">
      <w:pPr>
        <w:spacing w:after="120"/>
        <w:jc w:val="right"/>
        <w:rPr>
          <w:color w:val="000000" w:themeColor="text1"/>
          <w:sz w:val="24"/>
          <w:szCs w:val="24"/>
          <w:lang w:val="kk-KZ"/>
        </w:rPr>
      </w:pPr>
      <w:r w:rsidRPr="0017621C">
        <w:rPr>
          <w:color w:val="000000" w:themeColor="text1"/>
          <w:sz w:val="24"/>
          <w:szCs w:val="24"/>
        </w:rPr>
        <w:t>_____________________________________________</w:t>
      </w:r>
      <w:r w:rsidR="00C604A9" w:rsidRPr="0017621C">
        <w:rPr>
          <w:color w:val="000000" w:themeColor="text1"/>
          <w:sz w:val="24"/>
          <w:szCs w:val="24"/>
          <w:lang w:val="kk-KZ"/>
        </w:rPr>
        <w:t xml:space="preserve"> мырзаға/ханымға</w:t>
      </w:r>
    </w:p>
    <w:p w14:paraId="2DACDDB5" w14:textId="77777777" w:rsidR="002B26DF" w:rsidRPr="0017621C" w:rsidRDefault="00C604A9" w:rsidP="002B26DF">
      <w:pPr>
        <w:spacing w:after="120"/>
        <w:jc w:val="right"/>
        <w:rPr>
          <w:i/>
          <w:color w:val="000000" w:themeColor="text1"/>
          <w:sz w:val="24"/>
          <w:szCs w:val="24"/>
          <w:lang w:val="kk-KZ"/>
        </w:rPr>
      </w:pPr>
      <w:r w:rsidRPr="0017621C">
        <w:rPr>
          <w:i/>
          <w:color w:val="000000" w:themeColor="text1"/>
          <w:sz w:val="24"/>
          <w:szCs w:val="24"/>
          <w:lang w:val="kk-KZ"/>
        </w:rPr>
        <w:t>(</w:t>
      </w:r>
      <w:r w:rsidR="002B26DF" w:rsidRPr="0017621C">
        <w:rPr>
          <w:i/>
          <w:color w:val="000000" w:themeColor="text1"/>
          <w:sz w:val="24"/>
          <w:szCs w:val="24"/>
          <w:lang w:val="kk-KZ"/>
        </w:rPr>
        <w:t>адресат</w:t>
      </w:r>
      <w:r w:rsidRPr="0017621C">
        <w:rPr>
          <w:i/>
          <w:color w:val="000000" w:themeColor="text1"/>
          <w:sz w:val="24"/>
          <w:szCs w:val="24"/>
          <w:lang w:val="kk-KZ"/>
        </w:rPr>
        <w:t>тың – салымшының барыс септігіндегі аты-жөні көрсетіледі</w:t>
      </w:r>
      <w:r w:rsidR="002B26DF" w:rsidRPr="0017621C">
        <w:rPr>
          <w:i/>
          <w:color w:val="000000" w:themeColor="text1"/>
          <w:sz w:val="24"/>
          <w:szCs w:val="24"/>
          <w:lang w:val="kk-KZ"/>
        </w:rPr>
        <w:t>)</w:t>
      </w:r>
    </w:p>
    <w:p w14:paraId="5BC23D1F" w14:textId="77777777" w:rsidR="002B26DF" w:rsidRPr="0017621C" w:rsidRDefault="002B26DF" w:rsidP="002B26DF">
      <w:pPr>
        <w:spacing w:after="120"/>
        <w:jc w:val="right"/>
        <w:rPr>
          <w:color w:val="000000" w:themeColor="text1"/>
          <w:sz w:val="24"/>
          <w:szCs w:val="24"/>
          <w:lang w:val="kk-KZ"/>
        </w:rPr>
      </w:pPr>
    </w:p>
    <w:p w14:paraId="45AFBC55" w14:textId="77777777" w:rsidR="002B26DF" w:rsidRPr="0017621C" w:rsidRDefault="002B26DF" w:rsidP="002B26DF">
      <w:pPr>
        <w:spacing w:after="120"/>
        <w:jc w:val="right"/>
        <w:rPr>
          <w:color w:val="000000" w:themeColor="text1"/>
          <w:sz w:val="24"/>
          <w:szCs w:val="24"/>
          <w:lang w:val="kk-KZ"/>
        </w:rPr>
      </w:pPr>
    </w:p>
    <w:p w14:paraId="01D8DC34" w14:textId="77777777" w:rsidR="006A16AA" w:rsidRPr="0017621C" w:rsidRDefault="006A16AA" w:rsidP="006A16AA">
      <w:pPr>
        <w:spacing w:after="120"/>
        <w:ind w:firstLine="567"/>
        <w:jc w:val="both"/>
        <w:rPr>
          <w:color w:val="000000" w:themeColor="text1"/>
          <w:sz w:val="24"/>
          <w:szCs w:val="24"/>
          <w:lang w:val="kk-KZ"/>
        </w:rPr>
      </w:pPr>
      <w:r w:rsidRPr="0017621C">
        <w:rPr>
          <w:color w:val="000000" w:themeColor="text1"/>
          <w:sz w:val="24"/>
          <w:szCs w:val="24"/>
          <w:lang w:val="kk-KZ"/>
        </w:rPr>
        <w:t>"Отбасы банк" АҚ (бұдан әрі – Банк)</w:t>
      </w:r>
      <w:r w:rsidR="00E7585C" w:rsidRPr="0017621C">
        <w:rPr>
          <w:color w:val="000000" w:themeColor="text1"/>
          <w:sz w:val="24"/>
          <w:szCs w:val="24"/>
          <w:lang w:val="kk-KZ"/>
        </w:rPr>
        <w:t xml:space="preserve"> Сіздің жалпы ауданы ___________ ш. м., оның ішінде тұрғынжай алаңы_____________ ш. м. құрайтын, ________________________________ мекенжайында орналасқан №___  __- бөлмелі пәтерді сатып алу үшін банктік қарыз беру мәселесі бойынша өтінішіңізді қарап,  ____________ (______________) теңге сомасында, ________________________________,          1 (бір) шаршы метр үшін  ____________ (______________) теңге есебінен____________ (______________) теңге құны бойынша </w:t>
      </w:r>
      <w:r w:rsidR="00085A3A" w:rsidRPr="0017621C">
        <w:rPr>
          <w:color w:val="000000" w:themeColor="text1"/>
          <w:sz w:val="24"/>
          <w:szCs w:val="24"/>
          <w:lang w:val="kk-KZ"/>
        </w:rPr>
        <w:t xml:space="preserve">Банктің </w:t>
      </w:r>
      <w:r w:rsidR="00E7585C" w:rsidRPr="0017621C">
        <w:rPr>
          <w:color w:val="000000" w:themeColor="text1"/>
          <w:sz w:val="24"/>
          <w:szCs w:val="24"/>
          <w:lang w:val="kk-KZ"/>
        </w:rPr>
        <w:t xml:space="preserve">банктік қарыз шартын беру туралы оң шешімі </w:t>
      </w:r>
      <w:r w:rsidRPr="0017621C">
        <w:rPr>
          <w:color w:val="000000" w:themeColor="text1"/>
          <w:sz w:val="24"/>
          <w:szCs w:val="24"/>
          <w:lang w:val="kk-KZ"/>
        </w:rPr>
        <w:t>туралы</w:t>
      </w:r>
      <w:r w:rsidR="00E7585C" w:rsidRPr="0017621C">
        <w:rPr>
          <w:color w:val="000000" w:themeColor="text1"/>
          <w:sz w:val="24"/>
          <w:szCs w:val="24"/>
          <w:lang w:val="kk-KZ"/>
        </w:rPr>
        <w:t xml:space="preserve"> хабарлаймыз. </w:t>
      </w:r>
      <w:r w:rsidRPr="0017621C">
        <w:rPr>
          <w:color w:val="000000" w:themeColor="text1"/>
          <w:sz w:val="24"/>
          <w:szCs w:val="24"/>
          <w:lang w:val="kk-KZ"/>
        </w:rPr>
        <w:t xml:space="preserve"> </w:t>
      </w:r>
    </w:p>
    <w:p w14:paraId="778469C4" w14:textId="77777777" w:rsidR="006A16AA" w:rsidRPr="0017621C" w:rsidRDefault="006A16AA" w:rsidP="006A16AA">
      <w:pPr>
        <w:spacing w:after="120"/>
        <w:ind w:firstLine="567"/>
        <w:jc w:val="both"/>
        <w:rPr>
          <w:i/>
          <w:color w:val="000000" w:themeColor="text1"/>
          <w:sz w:val="24"/>
          <w:szCs w:val="24"/>
          <w:lang w:val="kk-KZ"/>
        </w:rPr>
      </w:pPr>
      <w:r w:rsidRPr="0017621C">
        <w:rPr>
          <w:color w:val="000000" w:themeColor="text1"/>
          <w:sz w:val="24"/>
          <w:szCs w:val="24"/>
          <w:lang w:val="kk-KZ"/>
        </w:rPr>
        <w:t xml:space="preserve">____________ (______________) теңге мөлшеріндегі жалпы сома, </w:t>
      </w:r>
      <w:r w:rsidRPr="0017621C">
        <w:rPr>
          <w:i/>
          <w:color w:val="000000" w:themeColor="text1"/>
          <w:sz w:val="24"/>
          <w:szCs w:val="24"/>
          <w:lang w:val="kk-KZ"/>
        </w:rPr>
        <w:t>оның ішінде ___________ (өз қаражаты есебінен соманың бір бөлігін енгізу кезінде салымшының Т. А. Ә. көрсетіледі) меншікті қаражаты есебінен ______________ (ұйымның атауы көрсетіледі) пайдасына деректемелер бойынша жоғарыда көрсетілген пәтер үшін төлем шотына аударылатын болады.</w:t>
      </w:r>
    </w:p>
    <w:p w14:paraId="2DDA6ADC" w14:textId="77777777" w:rsidR="006A16AA" w:rsidRPr="0017621C" w:rsidRDefault="006A16AA" w:rsidP="006A16AA">
      <w:pPr>
        <w:spacing w:after="120"/>
        <w:ind w:firstLine="567"/>
        <w:jc w:val="both"/>
        <w:rPr>
          <w:i/>
          <w:color w:val="000000" w:themeColor="text1"/>
          <w:sz w:val="24"/>
          <w:szCs w:val="24"/>
          <w:lang w:val="kk-KZ"/>
        </w:rPr>
      </w:pPr>
      <w:r w:rsidRPr="0017621C">
        <w:rPr>
          <w:i/>
          <w:color w:val="000000" w:themeColor="text1"/>
          <w:sz w:val="24"/>
          <w:szCs w:val="24"/>
          <w:lang w:val="kk-KZ"/>
        </w:rPr>
        <w:t>Банктің банктік қарыз беру туралы оң шешімі Банктің ішкі құжаттарында белгіленген мерзім ішінде қолданылады.</w:t>
      </w:r>
    </w:p>
    <w:p w14:paraId="2F423EA2" w14:textId="77777777" w:rsidR="002B26DF" w:rsidRPr="0017621C" w:rsidRDefault="002B26DF" w:rsidP="002B26DF">
      <w:pPr>
        <w:spacing w:after="120"/>
        <w:ind w:firstLine="708"/>
        <w:jc w:val="both"/>
        <w:rPr>
          <w:color w:val="000000" w:themeColor="text1"/>
          <w:sz w:val="24"/>
          <w:szCs w:val="24"/>
          <w:lang w:val="kk-KZ"/>
        </w:rPr>
      </w:pP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9"/>
        <w:gridCol w:w="3544"/>
      </w:tblGrid>
      <w:tr w:rsidR="002B26DF" w:rsidRPr="0017621C" w14:paraId="042B00EB" w14:textId="77777777" w:rsidTr="00F533D9">
        <w:tc>
          <w:tcPr>
            <w:tcW w:w="5639" w:type="dxa"/>
          </w:tcPr>
          <w:p w14:paraId="1B6995FC" w14:textId="77777777" w:rsidR="002B26DF" w:rsidRPr="0017621C" w:rsidRDefault="008A0A99" w:rsidP="008A0A99">
            <w:pPr>
              <w:widowControl w:val="0"/>
              <w:ind w:left="318" w:right="9"/>
              <w:jc w:val="both"/>
              <w:rPr>
                <w:sz w:val="24"/>
                <w:szCs w:val="24"/>
                <w:lang w:val="kk-KZ"/>
              </w:rPr>
            </w:pPr>
            <w:r w:rsidRPr="0017621C">
              <w:rPr>
                <w:sz w:val="24"/>
                <w:szCs w:val="24"/>
                <w:lang w:val="kk-KZ"/>
              </w:rPr>
              <w:t>Бұл құжат "Электрондық құжат және электрондық цифрлық қолтаңба туралы" Қазақстан Республикасының 2003 жылғы 07 қаңтардағы №370 II Заңының 7-бабының 1-тармағына сәйкес қағаз жеткізгіштегі құжатқа тең</w:t>
            </w:r>
            <w:r w:rsidR="002B26DF" w:rsidRPr="0017621C">
              <w:rPr>
                <w:sz w:val="24"/>
                <w:szCs w:val="24"/>
                <w:lang w:val="kk-KZ"/>
              </w:rPr>
              <w:t>.</w:t>
            </w:r>
          </w:p>
          <w:p w14:paraId="3CABA2D0" w14:textId="77777777" w:rsidR="002B26DF" w:rsidRPr="0017621C" w:rsidRDefault="002B26DF" w:rsidP="00F533D9">
            <w:pPr>
              <w:pStyle w:val="af1"/>
              <w:tabs>
                <w:tab w:val="left" w:pos="431"/>
                <w:tab w:val="left" w:pos="993"/>
              </w:tabs>
              <w:spacing w:after="120"/>
              <w:ind w:left="0"/>
              <w:jc w:val="both"/>
              <w:rPr>
                <w:snapToGrid w:val="0"/>
                <w:sz w:val="24"/>
                <w:szCs w:val="24"/>
                <w:lang w:val="kk-KZ"/>
              </w:rPr>
            </w:pPr>
          </w:p>
        </w:tc>
        <w:tc>
          <w:tcPr>
            <w:tcW w:w="3544" w:type="dxa"/>
          </w:tcPr>
          <w:p w14:paraId="1F91DD3B" w14:textId="77777777" w:rsidR="002B26DF" w:rsidRPr="0017621C" w:rsidRDefault="002B26DF" w:rsidP="00C604A9">
            <w:pPr>
              <w:widowControl w:val="0"/>
              <w:ind w:left="1168"/>
              <w:jc w:val="both"/>
              <w:rPr>
                <w:i/>
                <w:sz w:val="24"/>
                <w:szCs w:val="24"/>
                <w:lang w:val="kk-KZ"/>
              </w:rPr>
            </w:pPr>
            <w:r w:rsidRPr="0017621C">
              <w:rPr>
                <w:i/>
                <w:sz w:val="24"/>
                <w:szCs w:val="24"/>
                <w:lang w:val="en-US"/>
              </w:rPr>
              <w:t>(QR-</w:t>
            </w:r>
            <w:r w:rsidRPr="0017621C">
              <w:rPr>
                <w:i/>
                <w:sz w:val="24"/>
                <w:szCs w:val="24"/>
              </w:rPr>
              <w:t>код</w:t>
            </w:r>
            <w:r w:rsidR="00C604A9" w:rsidRPr="0017621C">
              <w:rPr>
                <w:i/>
                <w:sz w:val="24"/>
                <w:szCs w:val="24"/>
                <w:lang w:val="kk-KZ"/>
              </w:rPr>
              <w:t>қ</w:t>
            </w:r>
            <w:r w:rsidRPr="0017621C">
              <w:rPr>
                <w:i/>
                <w:sz w:val="24"/>
                <w:szCs w:val="24"/>
                <w:lang w:val="kk-KZ"/>
              </w:rPr>
              <w:t>а</w:t>
            </w:r>
            <w:r w:rsidR="00C604A9" w:rsidRPr="0017621C">
              <w:rPr>
                <w:i/>
                <w:sz w:val="24"/>
                <w:szCs w:val="24"/>
                <w:lang w:val="kk-KZ"/>
              </w:rPr>
              <w:t xml:space="preserve"> арналған орын</w:t>
            </w:r>
            <w:r w:rsidRPr="0017621C">
              <w:rPr>
                <w:i/>
                <w:sz w:val="24"/>
                <w:szCs w:val="24"/>
                <w:lang w:val="en-US"/>
              </w:rPr>
              <w:t>)</w:t>
            </w:r>
          </w:p>
          <w:p w14:paraId="39E0E7D7" w14:textId="77777777" w:rsidR="002B26DF" w:rsidRPr="0017621C" w:rsidRDefault="002B26DF" w:rsidP="00F533D9">
            <w:pPr>
              <w:pStyle w:val="af1"/>
              <w:tabs>
                <w:tab w:val="left" w:pos="431"/>
                <w:tab w:val="left" w:pos="993"/>
              </w:tabs>
              <w:spacing w:after="120"/>
              <w:ind w:left="1168"/>
              <w:jc w:val="center"/>
              <w:rPr>
                <w:snapToGrid w:val="0"/>
                <w:sz w:val="24"/>
                <w:szCs w:val="24"/>
              </w:rPr>
            </w:pPr>
          </w:p>
        </w:tc>
      </w:tr>
      <w:tr w:rsidR="002B26DF" w:rsidRPr="0017621C" w14:paraId="02E3D714" w14:textId="77777777" w:rsidTr="00F533D9">
        <w:tc>
          <w:tcPr>
            <w:tcW w:w="5639" w:type="dxa"/>
          </w:tcPr>
          <w:p w14:paraId="00CEFABC" w14:textId="77777777" w:rsidR="002B26DF" w:rsidRPr="0017621C" w:rsidRDefault="008A0A99" w:rsidP="008A0A99">
            <w:pPr>
              <w:pStyle w:val="af1"/>
              <w:tabs>
                <w:tab w:val="left" w:pos="431"/>
                <w:tab w:val="left" w:pos="993"/>
              </w:tabs>
              <w:spacing w:after="120"/>
              <w:ind w:left="318"/>
              <w:jc w:val="both"/>
              <w:rPr>
                <w:snapToGrid w:val="0"/>
                <w:sz w:val="24"/>
                <w:szCs w:val="24"/>
                <w:lang w:val="kk-KZ"/>
              </w:rPr>
            </w:pPr>
            <w:r w:rsidRPr="0017621C">
              <w:rPr>
                <w:sz w:val="24"/>
                <w:szCs w:val="24"/>
              </w:rPr>
              <w:t xml:space="preserve">Құжат "Отбасы банк" АҚ ақпараттық жүйесінен алынған деректерді қамтиды және </w:t>
            </w:r>
            <w:r w:rsidRPr="0017621C">
              <w:rPr>
                <w:sz w:val="24"/>
                <w:szCs w:val="24"/>
                <w:lang w:val="kk-KZ"/>
              </w:rPr>
              <w:t xml:space="preserve">оған </w:t>
            </w:r>
            <w:r w:rsidRPr="0017621C">
              <w:rPr>
                <w:sz w:val="24"/>
                <w:szCs w:val="24"/>
              </w:rPr>
              <w:t xml:space="preserve">"Отбасы" АҚ уәкілетті тұлғасының электрондық цифрлық қолтаңбасымен қол қойылған </w:t>
            </w:r>
            <w:r w:rsidR="00F0187F" w:rsidRPr="0017621C">
              <w:rPr>
                <w:sz w:val="24"/>
                <w:szCs w:val="24"/>
                <w:lang w:val="kk-KZ"/>
              </w:rPr>
              <w:t xml:space="preserve"> </w:t>
            </w:r>
          </w:p>
        </w:tc>
        <w:tc>
          <w:tcPr>
            <w:tcW w:w="3544" w:type="dxa"/>
          </w:tcPr>
          <w:p w14:paraId="1F75BD17" w14:textId="77777777" w:rsidR="002B26DF" w:rsidRPr="0017621C" w:rsidRDefault="002B26DF" w:rsidP="00F533D9">
            <w:pPr>
              <w:pStyle w:val="af1"/>
              <w:tabs>
                <w:tab w:val="left" w:pos="431"/>
                <w:tab w:val="left" w:pos="993"/>
              </w:tabs>
              <w:spacing w:after="120"/>
              <w:ind w:left="0"/>
              <w:jc w:val="center"/>
              <w:rPr>
                <w:snapToGrid w:val="0"/>
                <w:sz w:val="24"/>
                <w:szCs w:val="24"/>
              </w:rPr>
            </w:pPr>
          </w:p>
        </w:tc>
      </w:tr>
    </w:tbl>
    <w:p w14:paraId="79BED053" w14:textId="77777777" w:rsidR="007F104C" w:rsidRPr="0017621C" w:rsidRDefault="00D51C69" w:rsidP="007F104C">
      <w:pPr>
        <w:pStyle w:val="5"/>
        <w:keepNext w:val="0"/>
        <w:keepLines w:val="0"/>
        <w:pageBreakBefore/>
        <w:spacing w:before="0" w:after="120"/>
        <w:ind w:left="4176"/>
        <w:jc w:val="right"/>
        <w:rPr>
          <w:rFonts w:ascii="Times New Roman" w:hAnsi="Times New Roman" w:cs="Times New Roman"/>
          <w:color w:val="000000" w:themeColor="text1"/>
          <w:sz w:val="24"/>
          <w:szCs w:val="24"/>
        </w:rPr>
      </w:pPr>
      <w:r w:rsidRPr="0017621C">
        <w:rPr>
          <w:rFonts w:ascii="Times New Roman" w:hAnsi="Times New Roman" w:cs="Times New Roman"/>
          <w:color w:val="000000" w:themeColor="text1"/>
          <w:sz w:val="24"/>
          <w:szCs w:val="24"/>
        </w:rPr>
        <w:lastRenderedPageBreak/>
        <w:t>______ жылғы № ___ Шартқа 3</w:t>
      </w:r>
      <w:r w:rsidR="00F94226" w:rsidRPr="0017621C">
        <w:rPr>
          <w:rFonts w:ascii="Times New Roman" w:hAnsi="Times New Roman" w:cs="Times New Roman"/>
          <w:color w:val="000000" w:themeColor="text1"/>
          <w:sz w:val="24"/>
          <w:szCs w:val="24"/>
        </w:rPr>
        <w:t>-Қосымша</w:t>
      </w:r>
      <w:r w:rsidR="00AE5E71" w:rsidRPr="0017621C">
        <w:rPr>
          <w:rFonts w:ascii="Times New Roman" w:hAnsi="Times New Roman" w:cs="Times New Roman"/>
          <w:color w:val="000000" w:themeColor="text1"/>
          <w:sz w:val="24"/>
          <w:szCs w:val="24"/>
        </w:rPr>
        <w:t xml:space="preserve"> </w:t>
      </w:r>
      <w:r w:rsidR="00F94226" w:rsidRPr="0017621C">
        <w:rPr>
          <w:rFonts w:ascii="Times New Roman" w:hAnsi="Times New Roman" w:cs="Times New Roman"/>
          <w:color w:val="000000" w:themeColor="text1"/>
          <w:sz w:val="24"/>
          <w:szCs w:val="24"/>
        </w:rPr>
        <w:t>Объектіні/Объектідегі Үлесті келісу/келіспеу туралы хабарлама</w:t>
      </w:r>
      <w:bookmarkEnd w:id="23"/>
      <w:r w:rsidR="007F104C" w:rsidRPr="0017621C">
        <w:rPr>
          <w:rFonts w:ascii="Times New Roman" w:hAnsi="Times New Roman" w:cs="Times New Roman"/>
          <w:color w:val="000000" w:themeColor="text1"/>
          <w:sz w:val="24"/>
          <w:szCs w:val="24"/>
        </w:rPr>
        <w:t xml:space="preserve"> </w:t>
      </w:r>
    </w:p>
    <w:p w14:paraId="284AEF3D" w14:textId="77777777" w:rsidR="007F104C" w:rsidRPr="0017621C" w:rsidRDefault="007F104C" w:rsidP="007F104C">
      <w:pPr>
        <w:jc w:val="right"/>
        <w:rPr>
          <w:sz w:val="24"/>
          <w:szCs w:val="24"/>
        </w:rPr>
      </w:pPr>
    </w:p>
    <w:p w14:paraId="5DC8B952" w14:textId="77777777" w:rsidR="000A61E2" w:rsidRPr="0017621C" w:rsidRDefault="000A61E2" w:rsidP="000A61E2">
      <w:pPr>
        <w:jc w:val="right"/>
        <w:rPr>
          <w:b/>
          <w:sz w:val="24"/>
          <w:szCs w:val="24"/>
        </w:rPr>
      </w:pPr>
      <w:r w:rsidRPr="0017621C">
        <w:rPr>
          <w:b/>
          <w:sz w:val="24"/>
          <w:szCs w:val="24"/>
        </w:rPr>
        <w:t>(</w:t>
      </w:r>
      <w:r w:rsidR="00F94226" w:rsidRPr="0017621C">
        <w:rPr>
          <w:b/>
          <w:bCs/>
          <w:iCs/>
          <w:sz w:val="24"/>
          <w:szCs w:val="24"/>
        </w:rPr>
        <w:t>Объектіні/Объектідегі Үлесті келісу туралы хабарлама нысаны</w:t>
      </w:r>
      <w:r w:rsidRPr="0017621C">
        <w:rPr>
          <w:b/>
          <w:bCs/>
          <w:iCs/>
          <w:sz w:val="24"/>
          <w:szCs w:val="24"/>
        </w:rPr>
        <w:t>)</w:t>
      </w:r>
    </w:p>
    <w:p w14:paraId="787A6789" w14:textId="77777777" w:rsidR="000A61E2" w:rsidRPr="0017621C" w:rsidRDefault="000A61E2" w:rsidP="007F104C">
      <w:pPr>
        <w:jc w:val="right"/>
        <w:rPr>
          <w:b/>
          <w:sz w:val="24"/>
          <w:szCs w:val="24"/>
        </w:rPr>
      </w:pPr>
    </w:p>
    <w:p w14:paraId="0AE2F06E" w14:textId="77777777" w:rsidR="007F104C" w:rsidRPr="0017621C" w:rsidRDefault="00F94226" w:rsidP="007F104C">
      <w:pPr>
        <w:jc w:val="right"/>
        <w:rPr>
          <w:b/>
          <w:sz w:val="24"/>
          <w:szCs w:val="24"/>
        </w:rPr>
      </w:pPr>
      <w:r w:rsidRPr="0017621C">
        <w:rPr>
          <w:b/>
          <w:sz w:val="24"/>
          <w:szCs w:val="24"/>
        </w:rPr>
        <w:t>Объектіні келісу туралы хабарлама</w:t>
      </w:r>
    </w:p>
    <w:p w14:paraId="3F2E509A" w14:textId="77777777" w:rsidR="007F104C" w:rsidRPr="0017621C" w:rsidRDefault="007F104C" w:rsidP="007F104C">
      <w:pPr>
        <w:rPr>
          <w:b/>
          <w:color w:val="000000" w:themeColor="text1"/>
          <w:sz w:val="24"/>
          <w:szCs w:val="24"/>
        </w:rPr>
      </w:pPr>
    </w:p>
    <w:p w14:paraId="6ED6F6F7" w14:textId="77777777" w:rsidR="007F104C" w:rsidRPr="0017621C" w:rsidRDefault="007F104C" w:rsidP="007F104C">
      <w:pPr>
        <w:rPr>
          <w:b/>
          <w:color w:val="000000" w:themeColor="text1"/>
          <w:sz w:val="24"/>
          <w:szCs w:val="24"/>
        </w:rPr>
      </w:pPr>
    </w:p>
    <w:p w14:paraId="47CD4576" w14:textId="77777777" w:rsidR="007F104C" w:rsidRPr="0017621C" w:rsidRDefault="007F104C" w:rsidP="007F104C">
      <w:pPr>
        <w:jc w:val="right"/>
        <w:rPr>
          <w:i/>
          <w:color w:val="000000" w:themeColor="text1"/>
          <w:sz w:val="24"/>
          <w:szCs w:val="24"/>
        </w:rPr>
      </w:pPr>
      <w:r w:rsidRPr="0017621C">
        <w:rPr>
          <w:i/>
          <w:color w:val="000000" w:themeColor="text1"/>
          <w:sz w:val="24"/>
          <w:szCs w:val="24"/>
        </w:rPr>
        <w:t>(</w:t>
      </w:r>
      <w:r w:rsidR="00F94226" w:rsidRPr="0017621C">
        <w:rPr>
          <w:i/>
          <w:color w:val="000000" w:themeColor="text1"/>
          <w:sz w:val="24"/>
          <w:szCs w:val="24"/>
        </w:rPr>
        <w:t>Ұйымның атауы көрсетіледі</w:t>
      </w:r>
      <w:r w:rsidRPr="0017621C">
        <w:rPr>
          <w:i/>
          <w:color w:val="000000" w:themeColor="text1"/>
          <w:sz w:val="24"/>
          <w:szCs w:val="24"/>
        </w:rPr>
        <w:t>)</w:t>
      </w:r>
    </w:p>
    <w:p w14:paraId="28EE90B7" w14:textId="77777777" w:rsidR="007F104C" w:rsidRPr="0017621C" w:rsidRDefault="007F104C" w:rsidP="007F104C">
      <w:pPr>
        <w:jc w:val="right"/>
        <w:rPr>
          <w:i/>
          <w:color w:val="000000" w:themeColor="text1"/>
          <w:sz w:val="24"/>
          <w:szCs w:val="24"/>
        </w:rPr>
      </w:pPr>
    </w:p>
    <w:p w14:paraId="633295F1" w14:textId="77777777" w:rsidR="007F104C" w:rsidRPr="0017621C" w:rsidRDefault="007F104C" w:rsidP="007F104C">
      <w:pPr>
        <w:ind w:firstLine="709"/>
        <w:rPr>
          <w:color w:val="000000" w:themeColor="text1"/>
          <w:sz w:val="24"/>
          <w:szCs w:val="24"/>
        </w:rPr>
      </w:pPr>
    </w:p>
    <w:p w14:paraId="26AF3A1C" w14:textId="77777777" w:rsidR="007F104C" w:rsidRPr="0017621C" w:rsidRDefault="00F94226" w:rsidP="007F104C">
      <w:pPr>
        <w:ind w:firstLine="709"/>
        <w:jc w:val="both"/>
        <w:rPr>
          <w:color w:val="000000" w:themeColor="text1"/>
          <w:sz w:val="24"/>
          <w:szCs w:val="24"/>
        </w:rPr>
      </w:pPr>
      <w:r w:rsidRPr="0017621C">
        <w:rPr>
          <w:color w:val="000000" w:themeColor="text1"/>
          <w:sz w:val="24"/>
          <w:szCs w:val="24"/>
        </w:rPr>
        <w:t xml:space="preserve">______ жылғы "___" __________ № ___ өтінім бойынша "Отбасы банк" АҚ (бұдан әрі - Банк) келесі тұрғын үй құрылысы </w:t>
      </w:r>
      <w:r w:rsidRPr="0017621C">
        <w:rPr>
          <w:color w:val="000000" w:themeColor="text1"/>
          <w:sz w:val="24"/>
          <w:szCs w:val="24"/>
          <w:lang w:val="kk-KZ"/>
        </w:rPr>
        <w:t>О</w:t>
      </w:r>
      <w:r w:rsidRPr="0017621C">
        <w:rPr>
          <w:color w:val="000000" w:themeColor="text1"/>
          <w:sz w:val="24"/>
          <w:szCs w:val="24"/>
        </w:rPr>
        <w:t>бъектісінің/</w:t>
      </w:r>
      <w:r w:rsidRPr="0017621C">
        <w:rPr>
          <w:color w:val="000000" w:themeColor="text1"/>
          <w:sz w:val="24"/>
          <w:szCs w:val="24"/>
          <w:lang w:val="kk-KZ"/>
        </w:rPr>
        <w:t>О</w:t>
      </w:r>
      <w:r w:rsidRPr="0017621C">
        <w:rPr>
          <w:color w:val="000000" w:themeColor="text1"/>
          <w:sz w:val="24"/>
          <w:szCs w:val="24"/>
        </w:rPr>
        <w:t xml:space="preserve">бъектідегі </w:t>
      </w:r>
      <w:r w:rsidRPr="0017621C">
        <w:rPr>
          <w:color w:val="000000" w:themeColor="text1"/>
          <w:sz w:val="24"/>
          <w:szCs w:val="24"/>
          <w:lang w:val="kk-KZ"/>
        </w:rPr>
        <w:t>Ү</w:t>
      </w:r>
      <w:r w:rsidRPr="0017621C">
        <w:rPr>
          <w:color w:val="000000" w:themeColor="text1"/>
          <w:sz w:val="24"/>
          <w:szCs w:val="24"/>
        </w:rPr>
        <w:t>лестердің келісілгені туралы хабарлайды: ____________________ (</w:t>
      </w:r>
      <w:r w:rsidRPr="0017621C">
        <w:rPr>
          <w:color w:val="000000" w:themeColor="text1"/>
          <w:sz w:val="24"/>
          <w:szCs w:val="24"/>
          <w:lang w:val="kk-KZ"/>
        </w:rPr>
        <w:t>О</w:t>
      </w:r>
      <w:r w:rsidRPr="0017621C">
        <w:rPr>
          <w:color w:val="000000" w:themeColor="text1"/>
          <w:sz w:val="24"/>
          <w:szCs w:val="24"/>
        </w:rPr>
        <w:t>бъектінің атауы (бар болса) және орналасқан жерінің мекенжайы көрсетіледі).</w:t>
      </w:r>
      <w:r w:rsidR="007F104C" w:rsidRPr="0017621C">
        <w:rPr>
          <w:color w:val="000000" w:themeColor="text1"/>
          <w:sz w:val="24"/>
          <w:szCs w:val="24"/>
        </w:rPr>
        <w:t xml:space="preserve"> </w:t>
      </w:r>
    </w:p>
    <w:p w14:paraId="2B550BCE" w14:textId="77777777" w:rsidR="007F104C" w:rsidRPr="0017621C" w:rsidRDefault="007F104C" w:rsidP="007F104C">
      <w:pPr>
        <w:jc w:val="both"/>
        <w:rPr>
          <w:color w:val="000000" w:themeColor="text1"/>
          <w:sz w:val="24"/>
          <w:szCs w:val="24"/>
        </w:rPr>
      </w:pPr>
    </w:p>
    <w:p w14:paraId="78B2AA2F" w14:textId="77777777" w:rsidR="00FF5D5F" w:rsidRPr="0017621C" w:rsidRDefault="00FF5D5F" w:rsidP="00FF5D5F">
      <w:pPr>
        <w:spacing w:after="120"/>
        <w:ind w:firstLine="708"/>
        <w:jc w:val="both"/>
        <w:rPr>
          <w:b/>
          <w:color w:val="000000" w:themeColor="text1"/>
          <w:sz w:val="24"/>
          <w:szCs w:val="24"/>
        </w:rPr>
      </w:pPr>
    </w:p>
    <w:p w14:paraId="7937D0CC" w14:textId="77777777" w:rsidR="00FF5D5F" w:rsidRPr="0017621C" w:rsidRDefault="00FF5D5F" w:rsidP="00FF5D5F">
      <w:pPr>
        <w:spacing w:after="120"/>
        <w:ind w:firstLine="708"/>
        <w:jc w:val="both"/>
        <w:rPr>
          <w:b/>
          <w:color w:val="000000" w:themeColor="text1"/>
          <w:sz w:val="24"/>
          <w:szCs w:val="24"/>
        </w:rPr>
      </w:pPr>
    </w:p>
    <w:p w14:paraId="6D520889" w14:textId="77777777" w:rsidR="00FF5D5F" w:rsidRPr="0017621C" w:rsidRDefault="00FF5D5F" w:rsidP="00FF5D5F">
      <w:pPr>
        <w:spacing w:after="120"/>
        <w:ind w:firstLine="708"/>
        <w:jc w:val="both"/>
        <w:rPr>
          <w:b/>
          <w:color w:val="000000" w:themeColor="text1"/>
          <w:sz w:val="24"/>
          <w:szCs w:val="24"/>
        </w:rPr>
      </w:pPr>
      <w:r w:rsidRPr="0017621C">
        <w:rPr>
          <w:b/>
          <w:color w:val="000000" w:themeColor="text1"/>
          <w:sz w:val="24"/>
          <w:szCs w:val="24"/>
        </w:rPr>
        <w:t xml:space="preserve">Құрметпен, </w:t>
      </w:r>
    </w:p>
    <w:p w14:paraId="7F1E554B" w14:textId="77777777" w:rsidR="00FF5D5F" w:rsidRPr="0017621C" w:rsidRDefault="00FF5D5F" w:rsidP="00FF5D5F">
      <w:pPr>
        <w:spacing w:after="120"/>
        <w:ind w:firstLine="708"/>
        <w:jc w:val="both"/>
        <w:rPr>
          <w:b/>
          <w:color w:val="000000" w:themeColor="text1"/>
          <w:sz w:val="24"/>
          <w:szCs w:val="24"/>
        </w:rPr>
      </w:pPr>
    </w:p>
    <w:p w14:paraId="49BB233E" w14:textId="77777777" w:rsidR="00FF5D5F" w:rsidRPr="0017621C" w:rsidRDefault="00FF5D5F" w:rsidP="00FF5D5F">
      <w:pPr>
        <w:spacing w:after="120"/>
        <w:ind w:firstLine="708"/>
        <w:rPr>
          <w:b/>
          <w:color w:val="000000" w:themeColor="text1"/>
          <w:sz w:val="24"/>
          <w:szCs w:val="24"/>
        </w:rPr>
      </w:pPr>
      <w:r w:rsidRPr="0017621C">
        <w:rPr>
          <w:b/>
          <w:color w:val="000000" w:themeColor="text1"/>
          <w:sz w:val="24"/>
          <w:szCs w:val="24"/>
        </w:rPr>
        <w:t xml:space="preserve">Банктің </w:t>
      </w:r>
    </w:p>
    <w:p w14:paraId="2B43EB40" w14:textId="77777777" w:rsidR="00FF5D5F" w:rsidRPr="0017621C" w:rsidRDefault="00FF5D5F" w:rsidP="00FF5D5F">
      <w:pPr>
        <w:rPr>
          <w:b/>
          <w:color w:val="000000" w:themeColor="text1"/>
          <w:sz w:val="24"/>
          <w:szCs w:val="24"/>
        </w:rPr>
      </w:pPr>
      <w:r w:rsidRPr="0017621C">
        <w:rPr>
          <w:b/>
          <w:color w:val="000000" w:themeColor="text1"/>
          <w:sz w:val="24"/>
          <w:szCs w:val="24"/>
        </w:rPr>
        <w:t xml:space="preserve">            уәкілетті тұлғасының лауазымы                                  (</w:t>
      </w:r>
      <w:r w:rsidRPr="0017621C">
        <w:rPr>
          <w:b/>
          <w:color w:val="000000" w:themeColor="text1"/>
          <w:sz w:val="24"/>
          <w:szCs w:val="24"/>
          <w:lang w:val="kk-KZ"/>
        </w:rPr>
        <w:t>қолы</w:t>
      </w:r>
      <w:r w:rsidRPr="0017621C">
        <w:rPr>
          <w:b/>
          <w:color w:val="000000" w:themeColor="text1"/>
          <w:sz w:val="24"/>
          <w:szCs w:val="24"/>
        </w:rPr>
        <w:t xml:space="preserve">)                                     </w:t>
      </w:r>
    </w:p>
    <w:p w14:paraId="67A4B50A" w14:textId="77777777" w:rsidR="007F104C" w:rsidRPr="0017621C" w:rsidRDefault="00FF5D5F" w:rsidP="00FF5D5F">
      <w:pPr>
        <w:rPr>
          <w:b/>
          <w:color w:val="000000" w:themeColor="text1"/>
          <w:sz w:val="24"/>
          <w:szCs w:val="24"/>
        </w:rPr>
      </w:pPr>
      <w:r w:rsidRPr="0017621C">
        <w:rPr>
          <w:b/>
          <w:color w:val="000000" w:themeColor="text1"/>
          <w:sz w:val="24"/>
          <w:szCs w:val="24"/>
        </w:rPr>
        <w:t xml:space="preserve">            </w:t>
      </w:r>
      <w:r w:rsidRPr="0017621C">
        <w:rPr>
          <w:b/>
          <w:color w:val="000000" w:themeColor="text1"/>
          <w:sz w:val="24"/>
          <w:szCs w:val="24"/>
          <w:lang w:val="kk-KZ"/>
        </w:rPr>
        <w:t>ТАӘ</w:t>
      </w:r>
      <w:r w:rsidR="007F104C" w:rsidRPr="0017621C">
        <w:rPr>
          <w:b/>
          <w:color w:val="000000" w:themeColor="text1"/>
          <w:sz w:val="24"/>
          <w:szCs w:val="24"/>
        </w:rPr>
        <w:t xml:space="preserve"> </w:t>
      </w:r>
    </w:p>
    <w:p w14:paraId="34C222B7" w14:textId="77777777" w:rsidR="007F104C" w:rsidRPr="0017621C" w:rsidRDefault="007F104C" w:rsidP="007F104C">
      <w:pPr>
        <w:rPr>
          <w:i/>
          <w:color w:val="000000" w:themeColor="text1"/>
          <w:sz w:val="24"/>
          <w:szCs w:val="24"/>
        </w:rPr>
      </w:pPr>
    </w:p>
    <w:p w14:paraId="16BA9768" w14:textId="77777777" w:rsidR="007F104C" w:rsidRPr="0017621C" w:rsidRDefault="00FF5D5F" w:rsidP="007F104C">
      <w:pPr>
        <w:rPr>
          <w:sz w:val="24"/>
          <w:szCs w:val="24"/>
        </w:rPr>
      </w:pPr>
      <w:r w:rsidRPr="0017621C">
        <w:rPr>
          <w:i/>
          <w:color w:val="000000" w:themeColor="text1"/>
          <w:sz w:val="24"/>
          <w:szCs w:val="24"/>
        </w:rPr>
        <w:t>Орынд</w:t>
      </w:r>
      <w:r w:rsidR="007F104C" w:rsidRPr="0017621C">
        <w:rPr>
          <w:i/>
          <w:color w:val="000000" w:themeColor="text1"/>
          <w:sz w:val="24"/>
          <w:szCs w:val="24"/>
        </w:rPr>
        <w:t>.__________ тел: __________________</w:t>
      </w:r>
      <w:r w:rsidR="007F104C" w:rsidRPr="0017621C">
        <w:rPr>
          <w:sz w:val="24"/>
          <w:szCs w:val="24"/>
        </w:rPr>
        <w:t xml:space="preserve"> </w:t>
      </w:r>
    </w:p>
    <w:p w14:paraId="0F4F2ADB" w14:textId="77777777" w:rsidR="007F104C" w:rsidRPr="0017621C" w:rsidRDefault="007F104C" w:rsidP="007F104C">
      <w:pPr>
        <w:jc w:val="right"/>
        <w:rPr>
          <w:b/>
          <w:sz w:val="24"/>
          <w:szCs w:val="24"/>
        </w:rPr>
      </w:pPr>
    </w:p>
    <w:p w14:paraId="6B2BBE44" w14:textId="77777777" w:rsidR="007F104C" w:rsidRPr="0017621C" w:rsidRDefault="007F104C" w:rsidP="007F104C">
      <w:pPr>
        <w:rPr>
          <w:sz w:val="24"/>
          <w:szCs w:val="24"/>
        </w:rPr>
      </w:pPr>
    </w:p>
    <w:p w14:paraId="082F2514" w14:textId="77777777" w:rsidR="007F104C" w:rsidRPr="0017621C" w:rsidRDefault="007F104C" w:rsidP="007F104C">
      <w:pPr>
        <w:rPr>
          <w:sz w:val="24"/>
          <w:szCs w:val="24"/>
        </w:rPr>
      </w:pPr>
    </w:p>
    <w:p w14:paraId="13AE12D0" w14:textId="77777777" w:rsidR="007F104C" w:rsidRPr="0017621C" w:rsidRDefault="007F104C" w:rsidP="007F104C">
      <w:pPr>
        <w:rPr>
          <w:sz w:val="24"/>
          <w:szCs w:val="24"/>
        </w:rPr>
      </w:pPr>
    </w:p>
    <w:p w14:paraId="18145EED" w14:textId="77777777" w:rsidR="007F104C" w:rsidRPr="0017621C" w:rsidRDefault="00FF5D5F" w:rsidP="007F104C">
      <w:pPr>
        <w:jc w:val="right"/>
        <w:rPr>
          <w:b/>
          <w:sz w:val="24"/>
          <w:szCs w:val="24"/>
        </w:rPr>
      </w:pPr>
      <w:r w:rsidRPr="0017621C">
        <w:rPr>
          <w:b/>
          <w:sz w:val="24"/>
          <w:szCs w:val="24"/>
        </w:rPr>
        <w:t>Объектінің келісілмегені туралы хабарлама</w:t>
      </w:r>
    </w:p>
    <w:p w14:paraId="608A67C3" w14:textId="77777777" w:rsidR="007F104C" w:rsidRPr="0017621C" w:rsidRDefault="007F104C" w:rsidP="007F104C">
      <w:pPr>
        <w:rPr>
          <w:b/>
          <w:color w:val="000000" w:themeColor="text1"/>
          <w:sz w:val="24"/>
          <w:szCs w:val="24"/>
        </w:rPr>
      </w:pPr>
    </w:p>
    <w:p w14:paraId="38BB907D" w14:textId="77777777" w:rsidR="007F104C" w:rsidRPr="0017621C" w:rsidRDefault="007F104C" w:rsidP="007F104C">
      <w:pPr>
        <w:jc w:val="right"/>
        <w:rPr>
          <w:i/>
          <w:color w:val="000000" w:themeColor="text1"/>
          <w:sz w:val="24"/>
          <w:szCs w:val="24"/>
        </w:rPr>
      </w:pPr>
      <w:r w:rsidRPr="0017621C">
        <w:rPr>
          <w:i/>
          <w:color w:val="000000" w:themeColor="text1"/>
          <w:sz w:val="24"/>
          <w:szCs w:val="24"/>
        </w:rPr>
        <w:t>(</w:t>
      </w:r>
      <w:r w:rsidR="00FF5D5F" w:rsidRPr="0017621C">
        <w:rPr>
          <w:i/>
          <w:color w:val="000000" w:themeColor="text1"/>
          <w:sz w:val="24"/>
          <w:szCs w:val="24"/>
        </w:rPr>
        <w:t>Ұйымның атауы көрсетіледі</w:t>
      </w:r>
      <w:r w:rsidRPr="0017621C">
        <w:rPr>
          <w:i/>
          <w:color w:val="000000" w:themeColor="text1"/>
          <w:sz w:val="24"/>
          <w:szCs w:val="24"/>
        </w:rPr>
        <w:t>)</w:t>
      </w:r>
    </w:p>
    <w:p w14:paraId="0EA2CD6D" w14:textId="77777777" w:rsidR="007F104C" w:rsidRPr="0017621C" w:rsidRDefault="007F104C" w:rsidP="007F104C">
      <w:pPr>
        <w:jc w:val="right"/>
        <w:rPr>
          <w:i/>
          <w:color w:val="000000" w:themeColor="text1"/>
          <w:sz w:val="24"/>
          <w:szCs w:val="24"/>
        </w:rPr>
      </w:pPr>
    </w:p>
    <w:p w14:paraId="16AF830D" w14:textId="77777777" w:rsidR="007F104C" w:rsidRPr="0017621C" w:rsidRDefault="007F104C" w:rsidP="007F104C">
      <w:pPr>
        <w:rPr>
          <w:b/>
          <w:color w:val="000000" w:themeColor="text1"/>
          <w:sz w:val="24"/>
          <w:szCs w:val="24"/>
        </w:rPr>
      </w:pPr>
    </w:p>
    <w:p w14:paraId="664342E4" w14:textId="77777777" w:rsidR="007F104C" w:rsidRPr="0017621C" w:rsidRDefault="00FF5D5F" w:rsidP="007F104C">
      <w:pPr>
        <w:ind w:firstLine="709"/>
        <w:jc w:val="both"/>
        <w:rPr>
          <w:color w:val="000000" w:themeColor="text1"/>
          <w:sz w:val="24"/>
          <w:szCs w:val="24"/>
        </w:rPr>
      </w:pPr>
      <w:r w:rsidRPr="0017621C">
        <w:rPr>
          <w:color w:val="000000" w:themeColor="text1"/>
          <w:sz w:val="24"/>
          <w:szCs w:val="24"/>
        </w:rPr>
        <w:t xml:space="preserve">Өтінім бойынша (______ жылғы "___" _________ № ___) "Отбасы банк" АҚ (бұдан әрі – Банк) тұрғын үй құрылысы Объектісінің/Объектідегі </w:t>
      </w:r>
      <w:r w:rsidRPr="0017621C">
        <w:rPr>
          <w:color w:val="000000" w:themeColor="text1"/>
          <w:sz w:val="24"/>
          <w:szCs w:val="24"/>
          <w:lang w:val="kk-KZ"/>
        </w:rPr>
        <w:t>Ү</w:t>
      </w:r>
      <w:r w:rsidRPr="0017621C">
        <w:rPr>
          <w:color w:val="000000" w:themeColor="text1"/>
          <w:sz w:val="24"/>
          <w:szCs w:val="24"/>
        </w:rPr>
        <w:t>лестердің келіс</w:t>
      </w:r>
      <w:r w:rsidRPr="0017621C">
        <w:rPr>
          <w:color w:val="000000" w:themeColor="text1"/>
          <w:sz w:val="24"/>
          <w:szCs w:val="24"/>
          <w:lang w:val="kk-KZ"/>
        </w:rPr>
        <w:t>ілм</w:t>
      </w:r>
      <w:r w:rsidRPr="0017621C">
        <w:rPr>
          <w:color w:val="000000" w:themeColor="text1"/>
          <w:sz w:val="24"/>
          <w:szCs w:val="24"/>
        </w:rPr>
        <w:t>егені туралы хабарлайды: _________________ (Объектінің атауы (бар болса) және орналасқан жерінің мекенжайы көрсетіледі).</w:t>
      </w:r>
      <w:r w:rsidR="007F104C" w:rsidRPr="0017621C">
        <w:rPr>
          <w:color w:val="000000" w:themeColor="text1"/>
          <w:sz w:val="24"/>
          <w:szCs w:val="24"/>
        </w:rPr>
        <w:t xml:space="preserve"> </w:t>
      </w:r>
    </w:p>
    <w:p w14:paraId="3D6A155F" w14:textId="77777777" w:rsidR="007F104C" w:rsidRPr="0017621C" w:rsidRDefault="00FF5D5F" w:rsidP="007F104C">
      <w:pPr>
        <w:ind w:firstLine="709"/>
        <w:jc w:val="both"/>
        <w:rPr>
          <w:color w:val="000000" w:themeColor="text1"/>
          <w:sz w:val="24"/>
          <w:szCs w:val="24"/>
        </w:rPr>
      </w:pPr>
      <w:r w:rsidRPr="0017621C">
        <w:rPr>
          <w:color w:val="000000" w:themeColor="text1"/>
          <w:sz w:val="24"/>
          <w:szCs w:val="24"/>
        </w:rPr>
        <w:t>Өтініш үшін алғыс айтамыз және болашақта мүмкін болатын ынтымақтастыққа үміттенеміз.</w:t>
      </w:r>
    </w:p>
    <w:p w14:paraId="29C2B09C" w14:textId="77777777" w:rsidR="007F104C" w:rsidRPr="0017621C" w:rsidRDefault="007F104C" w:rsidP="007F104C">
      <w:pPr>
        <w:jc w:val="both"/>
        <w:rPr>
          <w:color w:val="000000" w:themeColor="text1"/>
          <w:sz w:val="24"/>
          <w:szCs w:val="24"/>
        </w:rPr>
      </w:pPr>
    </w:p>
    <w:p w14:paraId="2CFE1502" w14:textId="77777777" w:rsidR="00FF5D5F" w:rsidRPr="0017621C" w:rsidRDefault="00FF5D5F" w:rsidP="00FF5D5F">
      <w:pPr>
        <w:spacing w:after="120"/>
        <w:ind w:firstLine="708"/>
        <w:jc w:val="both"/>
        <w:rPr>
          <w:b/>
          <w:color w:val="000000" w:themeColor="text1"/>
          <w:sz w:val="24"/>
          <w:szCs w:val="24"/>
        </w:rPr>
      </w:pPr>
      <w:r w:rsidRPr="0017621C">
        <w:rPr>
          <w:b/>
          <w:color w:val="000000" w:themeColor="text1"/>
          <w:sz w:val="24"/>
          <w:szCs w:val="24"/>
        </w:rPr>
        <w:t xml:space="preserve">Құрметпен, </w:t>
      </w:r>
    </w:p>
    <w:p w14:paraId="2A78BA61" w14:textId="77777777" w:rsidR="00FF5D5F" w:rsidRPr="0017621C" w:rsidRDefault="00FF5D5F" w:rsidP="00FF5D5F">
      <w:pPr>
        <w:spacing w:after="120"/>
        <w:ind w:firstLine="708"/>
        <w:rPr>
          <w:b/>
          <w:color w:val="000000" w:themeColor="text1"/>
          <w:sz w:val="24"/>
          <w:szCs w:val="24"/>
        </w:rPr>
      </w:pPr>
      <w:r w:rsidRPr="0017621C">
        <w:rPr>
          <w:b/>
          <w:color w:val="000000" w:themeColor="text1"/>
          <w:sz w:val="24"/>
          <w:szCs w:val="24"/>
        </w:rPr>
        <w:t xml:space="preserve">Банктің </w:t>
      </w:r>
    </w:p>
    <w:p w14:paraId="7492EE1B" w14:textId="77777777" w:rsidR="00FF5D5F" w:rsidRPr="0017621C" w:rsidRDefault="00FF5D5F" w:rsidP="00FF5D5F">
      <w:pPr>
        <w:rPr>
          <w:b/>
          <w:color w:val="000000" w:themeColor="text1"/>
          <w:sz w:val="24"/>
          <w:szCs w:val="24"/>
        </w:rPr>
      </w:pPr>
      <w:r w:rsidRPr="0017621C">
        <w:rPr>
          <w:b/>
          <w:color w:val="000000" w:themeColor="text1"/>
          <w:sz w:val="24"/>
          <w:szCs w:val="24"/>
        </w:rPr>
        <w:t xml:space="preserve">            уәкілетті тұлғасының лауазымы                                  (</w:t>
      </w:r>
      <w:r w:rsidRPr="0017621C">
        <w:rPr>
          <w:b/>
          <w:color w:val="000000" w:themeColor="text1"/>
          <w:sz w:val="24"/>
          <w:szCs w:val="24"/>
          <w:lang w:val="kk-KZ"/>
        </w:rPr>
        <w:t>қолы</w:t>
      </w:r>
      <w:r w:rsidRPr="0017621C">
        <w:rPr>
          <w:b/>
          <w:color w:val="000000" w:themeColor="text1"/>
          <w:sz w:val="24"/>
          <w:szCs w:val="24"/>
        </w:rPr>
        <w:t xml:space="preserve">)                                     </w:t>
      </w:r>
    </w:p>
    <w:p w14:paraId="43C57DF7" w14:textId="77777777" w:rsidR="00FF5D5F" w:rsidRPr="0017621C" w:rsidRDefault="00FF5D5F" w:rsidP="00FF5D5F">
      <w:pPr>
        <w:rPr>
          <w:b/>
          <w:color w:val="000000" w:themeColor="text1"/>
          <w:sz w:val="24"/>
          <w:szCs w:val="24"/>
        </w:rPr>
      </w:pPr>
      <w:r w:rsidRPr="0017621C">
        <w:rPr>
          <w:b/>
          <w:color w:val="000000" w:themeColor="text1"/>
          <w:sz w:val="24"/>
          <w:szCs w:val="24"/>
        </w:rPr>
        <w:t xml:space="preserve">            </w:t>
      </w:r>
      <w:r w:rsidRPr="0017621C">
        <w:rPr>
          <w:b/>
          <w:color w:val="000000" w:themeColor="text1"/>
          <w:sz w:val="24"/>
          <w:szCs w:val="24"/>
          <w:lang w:val="kk-KZ"/>
        </w:rPr>
        <w:t>ТАӘ</w:t>
      </w:r>
      <w:r w:rsidRPr="0017621C">
        <w:rPr>
          <w:b/>
          <w:color w:val="000000" w:themeColor="text1"/>
          <w:sz w:val="24"/>
          <w:szCs w:val="24"/>
        </w:rPr>
        <w:t xml:space="preserve"> </w:t>
      </w:r>
    </w:p>
    <w:p w14:paraId="0A7E45D3" w14:textId="77777777" w:rsidR="00FF5D5F" w:rsidRPr="0017621C" w:rsidRDefault="00FF5D5F" w:rsidP="00FF5D5F">
      <w:pPr>
        <w:rPr>
          <w:i/>
          <w:color w:val="000000" w:themeColor="text1"/>
          <w:sz w:val="24"/>
          <w:szCs w:val="24"/>
        </w:rPr>
      </w:pPr>
    </w:p>
    <w:p w14:paraId="29496202" w14:textId="77777777" w:rsidR="007F104C" w:rsidRPr="0017621C" w:rsidRDefault="00FF5D5F" w:rsidP="00FF5D5F">
      <w:pPr>
        <w:rPr>
          <w:color w:val="000000" w:themeColor="text1"/>
          <w:sz w:val="24"/>
          <w:szCs w:val="24"/>
        </w:rPr>
      </w:pPr>
      <w:r w:rsidRPr="0017621C">
        <w:rPr>
          <w:i/>
          <w:color w:val="000000" w:themeColor="text1"/>
          <w:sz w:val="24"/>
          <w:szCs w:val="24"/>
        </w:rPr>
        <w:t>Орынд.__________ тел: __________________</w:t>
      </w:r>
    </w:p>
    <w:p w14:paraId="7F419C99" w14:textId="77777777" w:rsidR="007F104C" w:rsidRPr="0017621C" w:rsidRDefault="007F104C" w:rsidP="007F104C">
      <w:pPr>
        <w:rPr>
          <w:sz w:val="24"/>
          <w:szCs w:val="24"/>
        </w:rPr>
      </w:pPr>
      <w:r w:rsidRPr="0017621C">
        <w:rPr>
          <w:sz w:val="24"/>
          <w:szCs w:val="24"/>
        </w:rPr>
        <w:tab/>
      </w:r>
      <w:r w:rsidRPr="0017621C">
        <w:rPr>
          <w:sz w:val="24"/>
          <w:szCs w:val="24"/>
        </w:rPr>
        <w:tab/>
      </w:r>
      <w:r w:rsidRPr="0017621C">
        <w:rPr>
          <w:sz w:val="24"/>
          <w:szCs w:val="24"/>
        </w:rPr>
        <w:tab/>
      </w:r>
      <w:r w:rsidRPr="0017621C">
        <w:rPr>
          <w:sz w:val="24"/>
          <w:szCs w:val="24"/>
        </w:rPr>
        <w:tab/>
      </w:r>
      <w:r w:rsidRPr="0017621C">
        <w:rPr>
          <w:sz w:val="24"/>
          <w:szCs w:val="24"/>
        </w:rPr>
        <w:tab/>
      </w:r>
    </w:p>
    <w:p w14:paraId="13218A6D" w14:textId="77777777" w:rsidR="00661202" w:rsidRPr="0017621C" w:rsidRDefault="00D51C69" w:rsidP="00D51C69">
      <w:pPr>
        <w:pStyle w:val="5"/>
        <w:keepNext w:val="0"/>
        <w:keepLines w:val="0"/>
        <w:pageBreakBefore/>
        <w:spacing w:before="0" w:after="120"/>
        <w:ind w:left="3969"/>
        <w:rPr>
          <w:rFonts w:ascii="Times New Roman" w:hAnsi="Times New Roman" w:cs="Times New Roman"/>
          <w:color w:val="000000" w:themeColor="text1"/>
          <w:sz w:val="24"/>
          <w:szCs w:val="24"/>
        </w:rPr>
      </w:pPr>
      <w:bookmarkStart w:id="24" w:name="_Toc164176123"/>
      <w:bookmarkStart w:id="25" w:name="_Toc503370075"/>
      <w:r w:rsidRPr="0017621C">
        <w:rPr>
          <w:rFonts w:ascii="Times New Roman" w:hAnsi="Times New Roman" w:cs="Times New Roman"/>
          <w:color w:val="000000" w:themeColor="text1"/>
          <w:sz w:val="24"/>
          <w:szCs w:val="24"/>
        </w:rPr>
        <w:lastRenderedPageBreak/>
        <w:t xml:space="preserve">Ынтымақтастықтың Стандартты шарттарына </w:t>
      </w:r>
      <w:r w:rsidR="00AE5E71" w:rsidRPr="0017621C">
        <w:rPr>
          <w:rFonts w:ascii="Times New Roman" w:hAnsi="Times New Roman" w:cs="Times New Roman"/>
          <w:color w:val="000000" w:themeColor="text1"/>
          <w:sz w:val="24"/>
          <w:szCs w:val="24"/>
        </w:rPr>
        <w:t xml:space="preserve"> </w:t>
      </w:r>
      <w:r w:rsidRPr="0017621C">
        <w:rPr>
          <w:rFonts w:ascii="Times New Roman" w:hAnsi="Times New Roman" w:cs="Times New Roman"/>
          <w:color w:val="000000" w:themeColor="text1"/>
          <w:sz w:val="24"/>
          <w:szCs w:val="24"/>
        </w:rPr>
        <w:t>4-Қосымша. Ауыртпалықты жою туралы келісім</w:t>
      </w:r>
      <w:bookmarkEnd w:id="24"/>
      <w:r w:rsidR="00276959" w:rsidRPr="0017621C">
        <w:rPr>
          <w:rFonts w:ascii="Times New Roman" w:hAnsi="Times New Roman" w:cs="Times New Roman"/>
          <w:color w:val="000000" w:themeColor="text1"/>
          <w:sz w:val="24"/>
          <w:szCs w:val="24"/>
        </w:rPr>
        <w:t xml:space="preserve"> </w:t>
      </w:r>
      <w:bookmarkEnd w:id="25"/>
    </w:p>
    <w:p w14:paraId="08C8405B" w14:textId="77777777" w:rsidR="00C0148F" w:rsidRPr="0017621C" w:rsidRDefault="00C0148F" w:rsidP="00450CB1">
      <w:pPr>
        <w:tabs>
          <w:tab w:val="left" w:pos="1230"/>
        </w:tabs>
        <w:spacing w:after="120"/>
        <w:jc w:val="center"/>
        <w:rPr>
          <w:b/>
          <w:color w:val="000000" w:themeColor="text1"/>
          <w:sz w:val="24"/>
          <w:szCs w:val="24"/>
        </w:rPr>
      </w:pPr>
    </w:p>
    <w:p w14:paraId="0559A4D9" w14:textId="77777777" w:rsidR="000A61E2" w:rsidRPr="0017621C" w:rsidRDefault="000A61E2" w:rsidP="00450CB1">
      <w:pPr>
        <w:tabs>
          <w:tab w:val="left" w:pos="1230"/>
        </w:tabs>
        <w:spacing w:after="120"/>
        <w:jc w:val="center"/>
        <w:rPr>
          <w:b/>
          <w:color w:val="000000" w:themeColor="text1"/>
          <w:sz w:val="24"/>
          <w:szCs w:val="24"/>
        </w:rPr>
      </w:pPr>
    </w:p>
    <w:p w14:paraId="5B15DEBD" w14:textId="77777777" w:rsidR="000A61E2" w:rsidRPr="0017621C" w:rsidRDefault="000A61E2" w:rsidP="00450CB1">
      <w:pPr>
        <w:tabs>
          <w:tab w:val="left" w:pos="1230"/>
        </w:tabs>
        <w:spacing w:after="120"/>
        <w:jc w:val="center"/>
        <w:rPr>
          <w:b/>
          <w:color w:val="000000" w:themeColor="text1"/>
          <w:sz w:val="24"/>
          <w:szCs w:val="24"/>
        </w:rPr>
      </w:pPr>
      <w:r w:rsidRPr="0017621C">
        <w:rPr>
          <w:b/>
          <w:color w:val="000000" w:themeColor="text1"/>
          <w:sz w:val="24"/>
          <w:szCs w:val="24"/>
        </w:rPr>
        <w:t>(</w:t>
      </w:r>
      <w:r w:rsidR="00D51C69" w:rsidRPr="0017621C">
        <w:rPr>
          <w:color w:val="000000" w:themeColor="text1"/>
          <w:sz w:val="24"/>
          <w:szCs w:val="24"/>
        </w:rPr>
        <w:t xml:space="preserve">Ауыртпалықты жою туралы келісімнің нысаны) №___    </w:t>
      </w:r>
      <w:r w:rsidRPr="0017621C">
        <w:rPr>
          <w:color w:val="000000" w:themeColor="text1"/>
          <w:sz w:val="24"/>
          <w:szCs w:val="24"/>
        </w:rPr>
        <w:t xml:space="preserve"> ________ </w:t>
      </w:r>
      <w:r w:rsidR="00D51C69" w:rsidRPr="0017621C">
        <w:rPr>
          <w:color w:val="000000" w:themeColor="text1"/>
          <w:sz w:val="24"/>
          <w:szCs w:val="24"/>
        </w:rPr>
        <w:t>жыл</w:t>
      </w:r>
    </w:p>
    <w:p w14:paraId="710EE48E" w14:textId="77777777" w:rsidR="00661202" w:rsidRPr="0017621C" w:rsidRDefault="00D51C69" w:rsidP="00450CB1">
      <w:pPr>
        <w:tabs>
          <w:tab w:val="left" w:pos="1230"/>
        </w:tabs>
        <w:spacing w:after="120"/>
        <w:jc w:val="center"/>
        <w:rPr>
          <w:b/>
          <w:color w:val="000000" w:themeColor="text1"/>
          <w:sz w:val="24"/>
          <w:szCs w:val="24"/>
        </w:rPr>
      </w:pPr>
      <w:r w:rsidRPr="0017621C">
        <w:rPr>
          <w:b/>
          <w:color w:val="000000" w:themeColor="text1"/>
          <w:sz w:val="24"/>
          <w:szCs w:val="24"/>
        </w:rPr>
        <w:t>К</w:t>
      </w:r>
      <w:r w:rsidR="00D85430" w:rsidRPr="0017621C">
        <w:rPr>
          <w:b/>
          <w:color w:val="000000" w:themeColor="text1"/>
          <w:sz w:val="24"/>
          <w:szCs w:val="24"/>
          <w:lang w:val="kk-KZ"/>
        </w:rPr>
        <w:t>ЕЛІСІМ</w:t>
      </w:r>
      <w:r w:rsidR="00661202" w:rsidRPr="0017621C">
        <w:rPr>
          <w:b/>
          <w:color w:val="000000" w:themeColor="text1"/>
          <w:sz w:val="24"/>
          <w:szCs w:val="24"/>
        </w:rPr>
        <w:t xml:space="preserve"> № ___</w:t>
      </w:r>
    </w:p>
    <w:p w14:paraId="63630B01" w14:textId="77777777" w:rsidR="00661202" w:rsidRPr="0017621C" w:rsidRDefault="00661202" w:rsidP="00450CB1">
      <w:pPr>
        <w:tabs>
          <w:tab w:val="left" w:pos="1230"/>
        </w:tabs>
        <w:spacing w:after="120"/>
        <w:jc w:val="center"/>
        <w:rPr>
          <w:b/>
          <w:color w:val="000000" w:themeColor="text1"/>
          <w:sz w:val="24"/>
          <w:szCs w:val="24"/>
        </w:rPr>
      </w:pPr>
    </w:p>
    <w:p w14:paraId="69AA0319" w14:textId="77777777" w:rsidR="00661202" w:rsidRPr="0017621C" w:rsidRDefault="00661202" w:rsidP="00450CB1">
      <w:pPr>
        <w:tabs>
          <w:tab w:val="left" w:pos="1230"/>
        </w:tabs>
        <w:spacing w:after="120"/>
        <w:jc w:val="center"/>
        <w:rPr>
          <w:b/>
          <w:color w:val="000000" w:themeColor="text1"/>
          <w:sz w:val="24"/>
          <w:szCs w:val="24"/>
        </w:rPr>
      </w:pPr>
    </w:p>
    <w:p w14:paraId="3A45B8D7" w14:textId="77777777" w:rsidR="00661202" w:rsidRPr="0017621C" w:rsidRDefault="00661202" w:rsidP="00450CB1">
      <w:pPr>
        <w:tabs>
          <w:tab w:val="left" w:pos="1230"/>
        </w:tabs>
        <w:spacing w:after="120"/>
        <w:jc w:val="center"/>
        <w:rPr>
          <w:b/>
          <w:color w:val="000000" w:themeColor="text1"/>
          <w:sz w:val="24"/>
          <w:szCs w:val="24"/>
        </w:rPr>
      </w:pPr>
      <w:r w:rsidRPr="0017621C">
        <w:rPr>
          <w:b/>
          <w:color w:val="000000" w:themeColor="text1"/>
          <w:sz w:val="24"/>
          <w:szCs w:val="24"/>
        </w:rPr>
        <w:t>_____________</w:t>
      </w:r>
      <w:r w:rsidR="00D85430" w:rsidRPr="0017621C">
        <w:rPr>
          <w:b/>
          <w:color w:val="000000" w:themeColor="text1"/>
          <w:sz w:val="24"/>
          <w:szCs w:val="24"/>
          <w:lang w:val="kk-KZ"/>
        </w:rPr>
        <w:t xml:space="preserve"> қ.</w:t>
      </w:r>
      <w:r w:rsidRPr="0017621C">
        <w:rPr>
          <w:b/>
          <w:color w:val="000000" w:themeColor="text1"/>
          <w:sz w:val="24"/>
          <w:szCs w:val="24"/>
        </w:rPr>
        <w:tab/>
      </w:r>
      <w:r w:rsidRPr="0017621C">
        <w:rPr>
          <w:b/>
          <w:color w:val="000000" w:themeColor="text1"/>
          <w:sz w:val="24"/>
          <w:szCs w:val="24"/>
        </w:rPr>
        <w:tab/>
      </w:r>
      <w:r w:rsidRPr="0017621C">
        <w:rPr>
          <w:b/>
          <w:color w:val="000000" w:themeColor="text1"/>
          <w:sz w:val="24"/>
          <w:szCs w:val="24"/>
        </w:rPr>
        <w:tab/>
      </w:r>
      <w:r w:rsidRPr="0017621C">
        <w:rPr>
          <w:b/>
          <w:color w:val="000000" w:themeColor="text1"/>
          <w:sz w:val="24"/>
          <w:szCs w:val="24"/>
        </w:rPr>
        <w:tab/>
      </w:r>
      <w:r w:rsidRPr="0017621C">
        <w:rPr>
          <w:b/>
          <w:color w:val="000000" w:themeColor="text1"/>
          <w:sz w:val="24"/>
          <w:szCs w:val="24"/>
        </w:rPr>
        <w:tab/>
      </w:r>
      <w:r w:rsidRPr="0017621C">
        <w:rPr>
          <w:b/>
          <w:color w:val="000000" w:themeColor="text1"/>
          <w:sz w:val="24"/>
          <w:szCs w:val="24"/>
        </w:rPr>
        <w:tab/>
        <w:t xml:space="preserve">   </w:t>
      </w:r>
      <w:r w:rsidR="00D85430" w:rsidRPr="0017621C">
        <w:rPr>
          <w:b/>
          <w:color w:val="000000" w:themeColor="text1"/>
          <w:sz w:val="24"/>
          <w:szCs w:val="24"/>
        </w:rPr>
        <w:t xml:space="preserve">       «_____» ___________ 201_</w:t>
      </w:r>
      <w:r w:rsidR="00D85430" w:rsidRPr="0017621C">
        <w:rPr>
          <w:b/>
          <w:color w:val="000000" w:themeColor="text1"/>
          <w:sz w:val="24"/>
          <w:szCs w:val="24"/>
          <w:lang w:val="kk-KZ"/>
        </w:rPr>
        <w:t>ж</w:t>
      </w:r>
      <w:r w:rsidRPr="0017621C">
        <w:rPr>
          <w:b/>
          <w:color w:val="000000" w:themeColor="text1"/>
          <w:sz w:val="24"/>
          <w:szCs w:val="24"/>
        </w:rPr>
        <w:t>.</w:t>
      </w:r>
    </w:p>
    <w:p w14:paraId="1FD0D305" w14:textId="77777777" w:rsidR="00661202" w:rsidRPr="0017621C" w:rsidRDefault="00661202" w:rsidP="00450CB1">
      <w:pPr>
        <w:tabs>
          <w:tab w:val="left" w:pos="1230"/>
        </w:tabs>
        <w:spacing w:after="120"/>
        <w:jc w:val="center"/>
        <w:rPr>
          <w:b/>
          <w:color w:val="000000" w:themeColor="text1"/>
          <w:sz w:val="24"/>
          <w:szCs w:val="24"/>
        </w:rPr>
      </w:pPr>
    </w:p>
    <w:p w14:paraId="293C2229" w14:textId="77777777" w:rsidR="00661202" w:rsidRPr="0017621C" w:rsidRDefault="00D85430"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17621C">
        <w:rPr>
          <w:b/>
          <w:color w:val="000000" w:themeColor="text1"/>
          <w:sz w:val="24"/>
          <w:szCs w:val="24"/>
        </w:rPr>
        <w:t xml:space="preserve">"Отбасы банкі" АҚ, </w:t>
      </w:r>
      <w:r w:rsidRPr="0017621C">
        <w:rPr>
          <w:color w:val="000000" w:themeColor="text1"/>
          <w:sz w:val="24"/>
          <w:szCs w:val="24"/>
        </w:rPr>
        <w:t>бұдан әрі</w:t>
      </w:r>
      <w:r w:rsidRPr="0017621C">
        <w:rPr>
          <w:b/>
          <w:color w:val="000000" w:themeColor="text1"/>
          <w:sz w:val="24"/>
          <w:szCs w:val="24"/>
        </w:rPr>
        <w:t xml:space="preserve"> "Банк" деп аталатын,  ___________________________ </w:t>
      </w:r>
      <w:r w:rsidRPr="0017621C">
        <w:rPr>
          <w:color w:val="000000" w:themeColor="text1"/>
          <w:sz w:val="24"/>
          <w:szCs w:val="24"/>
        </w:rPr>
        <w:t>негізінде әрекет ететін</w:t>
      </w:r>
      <w:r w:rsidRPr="0017621C">
        <w:rPr>
          <w:b/>
          <w:color w:val="000000" w:themeColor="text1"/>
          <w:sz w:val="24"/>
          <w:szCs w:val="24"/>
        </w:rPr>
        <w:t xml:space="preserve"> ____________________________, </w:t>
      </w:r>
      <w:r w:rsidRPr="0017621C">
        <w:rPr>
          <w:color w:val="000000" w:themeColor="text1"/>
          <w:sz w:val="24"/>
          <w:szCs w:val="24"/>
        </w:rPr>
        <w:t>бір жағынан,</w:t>
      </w:r>
      <w:r w:rsidR="00661202" w:rsidRPr="0017621C">
        <w:rPr>
          <w:color w:val="000000" w:themeColor="text1"/>
          <w:sz w:val="24"/>
          <w:szCs w:val="24"/>
        </w:rPr>
        <w:t xml:space="preserve"> </w:t>
      </w:r>
    </w:p>
    <w:p w14:paraId="02F75358" w14:textId="77777777" w:rsidR="00661202" w:rsidRPr="0017621C" w:rsidRDefault="00D85430"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17621C">
        <w:rPr>
          <w:b/>
          <w:bCs/>
          <w:color w:val="000000" w:themeColor="text1"/>
          <w:sz w:val="24"/>
          <w:szCs w:val="24"/>
        </w:rPr>
        <w:t xml:space="preserve">__________________________________ , </w:t>
      </w:r>
      <w:r w:rsidRPr="0017621C">
        <w:rPr>
          <w:bCs/>
          <w:color w:val="000000" w:themeColor="text1"/>
          <w:sz w:val="24"/>
          <w:szCs w:val="24"/>
        </w:rPr>
        <w:t>бұдан әрі</w:t>
      </w:r>
      <w:r w:rsidRPr="0017621C">
        <w:rPr>
          <w:b/>
          <w:bCs/>
          <w:color w:val="000000" w:themeColor="text1"/>
          <w:sz w:val="24"/>
          <w:szCs w:val="24"/>
        </w:rPr>
        <w:t xml:space="preserve"> </w:t>
      </w:r>
      <w:r w:rsidRPr="0017621C">
        <w:rPr>
          <w:bCs/>
          <w:color w:val="000000" w:themeColor="text1"/>
          <w:sz w:val="24"/>
          <w:szCs w:val="24"/>
        </w:rPr>
        <w:t xml:space="preserve">"Ұйым" деп аталатын (тапсырыс беруші, құрылыс салушы, уәкілетті компания)  </w:t>
      </w:r>
      <w:r w:rsidRPr="0017621C">
        <w:rPr>
          <w:bCs/>
          <w:i/>
          <w:color w:val="000000" w:themeColor="text1"/>
          <w:sz w:val="24"/>
          <w:szCs w:val="24"/>
        </w:rPr>
        <w:t>(қажет болған жағдайда көрсетіледі)</w:t>
      </w:r>
      <w:r w:rsidRPr="0017621C">
        <w:rPr>
          <w:bCs/>
          <w:color w:val="000000" w:themeColor="text1"/>
          <w:sz w:val="24"/>
          <w:szCs w:val="24"/>
        </w:rPr>
        <w:t>, ____________________________ негізінде әрекет ететін ________________________________ атынан, екінші жағынан, және</w:t>
      </w:r>
    </w:p>
    <w:p w14:paraId="6544FF47" w14:textId="77777777" w:rsidR="00661202" w:rsidRPr="0017621C" w:rsidRDefault="00D85430" w:rsidP="00DE5D9E">
      <w:pPr>
        <w:spacing w:after="120"/>
        <w:jc w:val="both"/>
        <w:rPr>
          <w:color w:val="000000" w:themeColor="text1"/>
          <w:sz w:val="24"/>
          <w:szCs w:val="24"/>
        </w:rPr>
      </w:pPr>
      <w:r w:rsidRPr="0017621C">
        <w:rPr>
          <w:b/>
          <w:bCs/>
          <w:color w:val="000000" w:themeColor="text1"/>
          <w:sz w:val="24"/>
          <w:szCs w:val="24"/>
        </w:rPr>
        <w:t xml:space="preserve">__________________________________ , </w:t>
      </w:r>
      <w:r w:rsidRPr="0017621C">
        <w:rPr>
          <w:bCs/>
          <w:color w:val="000000" w:themeColor="text1"/>
          <w:sz w:val="24"/>
          <w:szCs w:val="24"/>
        </w:rPr>
        <w:t xml:space="preserve">бұдан әрі </w:t>
      </w:r>
      <w:r w:rsidRPr="0017621C">
        <w:rPr>
          <w:b/>
          <w:bCs/>
          <w:color w:val="000000" w:themeColor="text1"/>
          <w:sz w:val="24"/>
          <w:szCs w:val="24"/>
        </w:rPr>
        <w:t>"Кредитор"</w:t>
      </w:r>
      <w:r w:rsidRPr="0017621C">
        <w:rPr>
          <w:bCs/>
          <w:color w:val="000000" w:themeColor="text1"/>
          <w:sz w:val="24"/>
          <w:szCs w:val="24"/>
        </w:rPr>
        <w:t xml:space="preserve"> деп аталатын ___________________ негізінде әрекет ететін, ________________________________ атынан, үшінші / басқа жағынан,</w:t>
      </w:r>
      <w:r w:rsidR="00DD2B27" w:rsidRPr="0017621C">
        <w:rPr>
          <w:color w:val="000000" w:themeColor="text1"/>
          <w:sz w:val="24"/>
          <w:szCs w:val="24"/>
        </w:rPr>
        <w:t xml:space="preserve"> </w:t>
      </w:r>
      <w:r w:rsidR="00DE5D9E" w:rsidRPr="0017621C">
        <w:rPr>
          <w:color w:val="000000" w:themeColor="text1"/>
          <w:sz w:val="24"/>
          <w:szCs w:val="24"/>
        </w:rPr>
        <w:t>бұдан әрі бірлесіп "Тараптар" деп аталады, ал жеке жоғарыда көрсетілгендей немесе "Тарап"деп аталатын,</w:t>
      </w:r>
      <w:r w:rsidR="00DE5D9E" w:rsidRPr="0017621C">
        <w:rPr>
          <w:color w:val="000000" w:themeColor="text1"/>
          <w:sz w:val="24"/>
          <w:szCs w:val="24"/>
          <w:lang w:val="kk-KZ"/>
        </w:rPr>
        <w:t xml:space="preserve"> </w:t>
      </w:r>
      <w:r w:rsidR="00DE5D9E" w:rsidRPr="0017621C">
        <w:rPr>
          <w:color w:val="000000" w:themeColor="text1"/>
          <w:sz w:val="24"/>
          <w:szCs w:val="24"/>
        </w:rPr>
        <w:t>Банк пен Ұйым арасында Шарт жасалғанын назарға ала отырып, оның ішінде Банк Салымшыларына Объектідегі пәтерлерді (үлестерді) сатуды ұйымдастырудағы ынтымақтастықты көздейделетінін ескере отырып,</w:t>
      </w:r>
      <w:r w:rsidR="00DE5D9E" w:rsidRPr="0017621C">
        <w:rPr>
          <w:color w:val="000000" w:themeColor="text1"/>
          <w:sz w:val="24"/>
          <w:szCs w:val="24"/>
          <w:lang w:val="kk-KZ"/>
        </w:rPr>
        <w:t xml:space="preserve"> </w:t>
      </w:r>
      <w:r w:rsidR="00DE5D9E" w:rsidRPr="0017621C">
        <w:rPr>
          <w:color w:val="000000" w:themeColor="text1"/>
          <w:sz w:val="24"/>
          <w:szCs w:val="24"/>
        </w:rPr>
        <w:t>төмендегілер туралы осы Келісімді (бұдан әрі - "Келісім" немесе "осы Келісім") жасасты:</w:t>
      </w:r>
    </w:p>
    <w:p w14:paraId="23023C5C" w14:textId="77777777" w:rsidR="00661202" w:rsidRPr="0017621C" w:rsidRDefault="00DE5D9E" w:rsidP="00CF4993">
      <w:pPr>
        <w:pStyle w:val="af1"/>
        <w:numPr>
          <w:ilvl w:val="0"/>
          <w:numId w:val="11"/>
        </w:numPr>
        <w:spacing w:after="120"/>
        <w:ind w:left="714" w:hanging="357"/>
        <w:contextualSpacing w:val="0"/>
        <w:jc w:val="center"/>
        <w:rPr>
          <w:b/>
          <w:color w:val="000000" w:themeColor="text1"/>
          <w:sz w:val="24"/>
          <w:szCs w:val="24"/>
        </w:rPr>
      </w:pPr>
      <w:r w:rsidRPr="0017621C">
        <w:rPr>
          <w:b/>
          <w:color w:val="000000" w:themeColor="text1"/>
          <w:sz w:val="24"/>
          <w:szCs w:val="24"/>
        </w:rPr>
        <w:t>Терминдер мен анықтамалар</w:t>
      </w:r>
    </w:p>
    <w:p w14:paraId="27D25FAD" w14:textId="77777777" w:rsidR="00661202" w:rsidRPr="0017621C" w:rsidRDefault="000E5FE4" w:rsidP="00450CB1">
      <w:pPr>
        <w:pStyle w:val="a8"/>
        <w:spacing w:after="120"/>
        <w:jc w:val="both"/>
        <w:rPr>
          <w:rFonts w:ascii="Times New Roman" w:hAnsi="Times New Roman"/>
          <w:sz w:val="24"/>
          <w:szCs w:val="24"/>
        </w:rPr>
      </w:pPr>
      <w:r w:rsidRPr="0017621C">
        <w:rPr>
          <w:rFonts w:ascii="Times New Roman" w:hAnsi="Times New Roman"/>
          <w:sz w:val="24"/>
          <w:szCs w:val="24"/>
        </w:rPr>
        <w:t>1.1.</w:t>
      </w:r>
      <w:r w:rsidR="00DE5D9E" w:rsidRPr="0017621C">
        <w:rPr>
          <w:rFonts w:ascii="Times New Roman" w:hAnsi="Times New Roman"/>
          <w:sz w:val="24"/>
          <w:szCs w:val="24"/>
          <w:lang w:val="kk-KZ"/>
        </w:rPr>
        <w:t xml:space="preserve"> </w:t>
      </w:r>
      <w:r w:rsidR="00DE5D9E" w:rsidRPr="0017621C">
        <w:rPr>
          <w:rFonts w:ascii="Times New Roman" w:hAnsi="Times New Roman"/>
          <w:sz w:val="24"/>
          <w:szCs w:val="24"/>
        </w:rPr>
        <w:t>Осы Келісімде мынадай терминдер пайдаланылады</w:t>
      </w:r>
      <w:r w:rsidR="00661202" w:rsidRPr="0017621C">
        <w:rPr>
          <w:rFonts w:ascii="Times New Roman" w:hAnsi="Times New Roman"/>
          <w:sz w:val="24"/>
          <w:szCs w:val="24"/>
        </w:rPr>
        <w:t>:</w:t>
      </w:r>
    </w:p>
    <w:p w14:paraId="4CAD49E9" w14:textId="77777777" w:rsidR="00661202" w:rsidRPr="0017621C" w:rsidRDefault="000E5FE4" w:rsidP="00450CB1">
      <w:pPr>
        <w:pStyle w:val="a8"/>
        <w:spacing w:after="120"/>
        <w:jc w:val="both"/>
        <w:rPr>
          <w:rFonts w:ascii="Times New Roman" w:hAnsi="Times New Roman"/>
          <w:sz w:val="24"/>
          <w:szCs w:val="24"/>
        </w:rPr>
      </w:pPr>
      <w:r w:rsidRPr="0017621C">
        <w:rPr>
          <w:rFonts w:ascii="Times New Roman" w:hAnsi="Times New Roman"/>
          <w:sz w:val="24"/>
          <w:szCs w:val="24"/>
        </w:rPr>
        <w:t xml:space="preserve">1) </w:t>
      </w:r>
      <w:r w:rsidR="00DE5D9E" w:rsidRPr="0017621C">
        <w:rPr>
          <w:rFonts w:ascii="Times New Roman" w:hAnsi="Times New Roman"/>
          <w:sz w:val="24"/>
          <w:szCs w:val="24"/>
        </w:rPr>
        <w:t>Объект-тұрғын үй (тұрғын үй кешені)</w:t>
      </w:r>
      <w:r w:rsidR="00661202" w:rsidRPr="0017621C">
        <w:rPr>
          <w:rFonts w:ascii="Times New Roman" w:hAnsi="Times New Roman"/>
          <w:sz w:val="24"/>
          <w:szCs w:val="24"/>
        </w:rPr>
        <w:t xml:space="preserve"> ____________________, </w:t>
      </w:r>
      <w:r w:rsidR="00DE5D9E" w:rsidRPr="0017621C">
        <w:rPr>
          <w:rFonts w:ascii="Times New Roman" w:hAnsi="Times New Roman"/>
          <w:sz w:val="24"/>
          <w:szCs w:val="24"/>
        </w:rPr>
        <w:t>мекен-жайы бойынша орналасқан (құрылысқа жоспарланған)</w:t>
      </w:r>
      <w:r w:rsidR="00661202" w:rsidRPr="0017621C">
        <w:rPr>
          <w:rFonts w:ascii="Times New Roman" w:hAnsi="Times New Roman"/>
          <w:sz w:val="24"/>
          <w:szCs w:val="24"/>
        </w:rPr>
        <w:t>: _______</w:t>
      </w:r>
      <w:r w:rsidRPr="0017621C">
        <w:rPr>
          <w:rFonts w:ascii="Times New Roman" w:hAnsi="Times New Roman"/>
          <w:sz w:val="24"/>
          <w:szCs w:val="24"/>
        </w:rPr>
        <w:t>_______________________________________________________</w:t>
      </w:r>
      <w:r w:rsidR="00661202" w:rsidRPr="0017621C">
        <w:rPr>
          <w:rFonts w:ascii="Times New Roman" w:hAnsi="Times New Roman"/>
          <w:sz w:val="24"/>
          <w:szCs w:val="24"/>
        </w:rPr>
        <w:t>;</w:t>
      </w:r>
    </w:p>
    <w:p w14:paraId="2EF95639" w14:textId="77777777" w:rsidR="00661202" w:rsidRPr="0017621C" w:rsidRDefault="000E5FE4" w:rsidP="00450CB1">
      <w:pPr>
        <w:pStyle w:val="a8"/>
        <w:spacing w:after="120"/>
        <w:jc w:val="both"/>
        <w:rPr>
          <w:rFonts w:ascii="Times New Roman" w:hAnsi="Times New Roman"/>
          <w:sz w:val="24"/>
          <w:szCs w:val="24"/>
        </w:rPr>
      </w:pPr>
      <w:r w:rsidRPr="0017621C">
        <w:rPr>
          <w:rFonts w:ascii="Times New Roman" w:hAnsi="Times New Roman"/>
          <w:sz w:val="24"/>
          <w:szCs w:val="24"/>
        </w:rPr>
        <w:t xml:space="preserve">2) </w:t>
      </w:r>
      <w:r w:rsidR="00DE5D9E" w:rsidRPr="0017621C">
        <w:rPr>
          <w:rFonts w:ascii="Times New Roman" w:hAnsi="Times New Roman"/>
          <w:sz w:val="24"/>
          <w:szCs w:val="24"/>
        </w:rPr>
        <w:t>Ауыртпалық - Кредитор ұсынған Объект құрылысын қаржыландыру бойынша міндеттемелердің орындалуын қамтамасыз ету үшін Кредитор мен Ұйым арасында жасалған және/немесе Кредитор мен Ұйым арасында жасалатын Объектінің және/немесе оның астындағы жер учаскесінің кепілі туралы шартқа (ларға) негізделген кредитордың кепіл құқығы</w:t>
      </w:r>
      <w:r w:rsidR="00661202" w:rsidRPr="0017621C">
        <w:rPr>
          <w:rFonts w:ascii="Times New Roman" w:hAnsi="Times New Roman"/>
          <w:sz w:val="24"/>
          <w:szCs w:val="24"/>
        </w:rPr>
        <w:t>;</w:t>
      </w:r>
    </w:p>
    <w:p w14:paraId="2E6D95BC" w14:textId="77777777" w:rsidR="00661202" w:rsidRPr="0017621C" w:rsidRDefault="000E5FE4" w:rsidP="00450CB1">
      <w:pPr>
        <w:pStyle w:val="a8"/>
        <w:spacing w:after="120"/>
        <w:jc w:val="both"/>
        <w:rPr>
          <w:rFonts w:ascii="Times New Roman" w:hAnsi="Times New Roman"/>
          <w:sz w:val="24"/>
          <w:szCs w:val="24"/>
        </w:rPr>
      </w:pPr>
      <w:r w:rsidRPr="0017621C">
        <w:rPr>
          <w:rFonts w:ascii="Times New Roman" w:hAnsi="Times New Roman"/>
          <w:sz w:val="24"/>
          <w:szCs w:val="24"/>
        </w:rPr>
        <w:t xml:space="preserve">3) </w:t>
      </w:r>
      <w:r w:rsidR="00DE5D9E" w:rsidRPr="0017621C">
        <w:rPr>
          <w:rFonts w:ascii="Times New Roman" w:hAnsi="Times New Roman"/>
          <w:sz w:val="24"/>
          <w:szCs w:val="24"/>
        </w:rPr>
        <w:t>Сатып алушылар/Үлескерлер - Банктің Салымшылары</w:t>
      </w:r>
      <w:r w:rsidR="00661202" w:rsidRPr="0017621C">
        <w:rPr>
          <w:rFonts w:ascii="Times New Roman" w:hAnsi="Times New Roman"/>
          <w:sz w:val="24"/>
          <w:szCs w:val="24"/>
        </w:rPr>
        <w:t>.</w:t>
      </w:r>
    </w:p>
    <w:p w14:paraId="3D161CA5" w14:textId="77777777" w:rsidR="004F5096" w:rsidRPr="0017621C" w:rsidRDefault="004F5096" w:rsidP="004F5096">
      <w:pPr>
        <w:pStyle w:val="a8"/>
        <w:spacing w:after="120"/>
        <w:jc w:val="center"/>
        <w:rPr>
          <w:rFonts w:ascii="Times New Roman" w:hAnsi="Times New Roman"/>
          <w:b/>
          <w:color w:val="000000" w:themeColor="text1"/>
          <w:sz w:val="24"/>
          <w:szCs w:val="24"/>
          <w:lang w:eastAsia="ru-RU"/>
        </w:rPr>
      </w:pPr>
      <w:r w:rsidRPr="0017621C">
        <w:rPr>
          <w:rFonts w:ascii="Times New Roman" w:hAnsi="Times New Roman"/>
          <w:b/>
          <w:color w:val="000000" w:themeColor="text1"/>
          <w:sz w:val="24"/>
          <w:szCs w:val="24"/>
          <w:lang w:eastAsia="ru-RU"/>
        </w:rPr>
        <w:t>2. Келісімнің Мәні</w:t>
      </w:r>
    </w:p>
    <w:p w14:paraId="1455CD7F" w14:textId="77777777" w:rsidR="00661202" w:rsidRPr="0017621C" w:rsidRDefault="004F5096" w:rsidP="004F5096">
      <w:pPr>
        <w:pStyle w:val="a8"/>
        <w:spacing w:after="120"/>
        <w:jc w:val="both"/>
        <w:rPr>
          <w:rFonts w:ascii="Times New Roman" w:hAnsi="Times New Roman"/>
          <w:sz w:val="24"/>
          <w:szCs w:val="24"/>
        </w:rPr>
      </w:pPr>
      <w:r w:rsidRPr="0017621C">
        <w:rPr>
          <w:rFonts w:ascii="Times New Roman" w:hAnsi="Times New Roman"/>
          <w:color w:val="000000" w:themeColor="text1"/>
          <w:sz w:val="24"/>
          <w:szCs w:val="24"/>
          <w:lang w:eastAsia="ru-RU"/>
        </w:rPr>
        <w:t>2.1. Осы Келісімнің мәні осы Келісімде көзделген шарттарда Объектідегі пәтерлерден (үлестерден) Кредитордың ауыртпалығын алу туралы Тараптар арасында қол жеткізілген уағдаластық болып табылады.</w:t>
      </w:r>
    </w:p>
    <w:p w14:paraId="3AB935A9" w14:textId="77777777" w:rsidR="004F5096" w:rsidRPr="0017621C" w:rsidRDefault="004F5096" w:rsidP="004F5096">
      <w:pPr>
        <w:pStyle w:val="a8"/>
        <w:spacing w:after="120"/>
        <w:jc w:val="center"/>
        <w:rPr>
          <w:rFonts w:ascii="Times New Roman" w:hAnsi="Times New Roman"/>
          <w:b/>
          <w:color w:val="000000" w:themeColor="text1"/>
          <w:sz w:val="24"/>
          <w:szCs w:val="24"/>
          <w:lang w:eastAsia="ru-RU"/>
        </w:rPr>
      </w:pPr>
      <w:r w:rsidRPr="0017621C">
        <w:rPr>
          <w:rFonts w:ascii="Times New Roman" w:hAnsi="Times New Roman"/>
          <w:b/>
          <w:color w:val="000000" w:themeColor="text1"/>
          <w:sz w:val="24"/>
          <w:szCs w:val="24"/>
          <w:lang w:eastAsia="ru-RU"/>
        </w:rPr>
        <w:t>2. Ауыртпалықты жою шарттары</w:t>
      </w:r>
    </w:p>
    <w:p w14:paraId="6E4C7AE5" w14:textId="77777777" w:rsidR="00661202" w:rsidRPr="0017621C" w:rsidRDefault="004F5096" w:rsidP="004F5096">
      <w:pPr>
        <w:pStyle w:val="a8"/>
        <w:spacing w:after="120"/>
        <w:jc w:val="both"/>
        <w:rPr>
          <w:rFonts w:ascii="Times New Roman" w:hAnsi="Times New Roman"/>
          <w:sz w:val="24"/>
          <w:szCs w:val="24"/>
        </w:rPr>
      </w:pPr>
      <w:r w:rsidRPr="0017621C">
        <w:rPr>
          <w:rFonts w:ascii="Times New Roman" w:hAnsi="Times New Roman"/>
          <w:color w:val="000000" w:themeColor="text1"/>
          <w:sz w:val="24"/>
          <w:szCs w:val="24"/>
          <w:lang w:eastAsia="ru-RU"/>
        </w:rPr>
        <w:t>3.1.Банк Ұйымға Объектідегі пәтер Сатып алушылардың тізімін, ал Кредиторға - көрсетілген Сатып алушыларға сатуға жататын пәтерлердің тізімін береді.</w:t>
      </w:r>
    </w:p>
    <w:p w14:paraId="07138F9E" w14:textId="77777777" w:rsidR="00F0681D" w:rsidRPr="0017621C" w:rsidRDefault="00034662" w:rsidP="00F0681D">
      <w:pPr>
        <w:pStyle w:val="a8"/>
        <w:spacing w:after="120"/>
        <w:jc w:val="both"/>
        <w:rPr>
          <w:rFonts w:ascii="Times New Roman" w:hAnsi="Times New Roman"/>
          <w:sz w:val="24"/>
          <w:szCs w:val="24"/>
        </w:rPr>
      </w:pPr>
      <w:r w:rsidRPr="0017621C">
        <w:rPr>
          <w:rFonts w:ascii="Times New Roman" w:hAnsi="Times New Roman"/>
          <w:sz w:val="24"/>
          <w:szCs w:val="24"/>
        </w:rPr>
        <w:lastRenderedPageBreak/>
        <w:t xml:space="preserve">3.2. </w:t>
      </w:r>
      <w:r w:rsidR="00F0681D" w:rsidRPr="0017621C">
        <w:rPr>
          <w:rFonts w:ascii="Times New Roman" w:hAnsi="Times New Roman"/>
          <w:sz w:val="24"/>
          <w:szCs w:val="24"/>
        </w:rPr>
        <w:t>Кредитор Келісімнің 3.1-тармағына сәйкес Банк ұсынған тізім (дер) бойынша пәтерлерді ауыртпалықты алып тастамай, тізімді (дерді) алған күннен бастап 5 (бес) жұмыс күні ішінде сатуға жазбаша келісім беруге міндеттенеді.</w:t>
      </w:r>
    </w:p>
    <w:p w14:paraId="14794D95" w14:textId="77777777" w:rsidR="00661202" w:rsidRPr="0017621C" w:rsidRDefault="00F0681D" w:rsidP="00F0681D">
      <w:pPr>
        <w:pStyle w:val="a8"/>
        <w:spacing w:after="120"/>
        <w:jc w:val="both"/>
        <w:rPr>
          <w:rFonts w:ascii="Times New Roman" w:hAnsi="Times New Roman"/>
          <w:sz w:val="24"/>
          <w:szCs w:val="24"/>
        </w:rPr>
      </w:pPr>
      <w:r w:rsidRPr="0017621C">
        <w:rPr>
          <w:rFonts w:ascii="Times New Roman" w:hAnsi="Times New Roman"/>
          <w:sz w:val="24"/>
          <w:szCs w:val="24"/>
        </w:rPr>
        <w:t>3.3. Кредитор Банктің тиісті жазбаша хабарламасын алған күннен бастап 5 (бес) жұмыс күні ішінде Келісімнің 3.1-тармағында көрсетілген тізім (дер) бойынша Банктің пәтерлерге кейінгі кепіліне (қайта кепіліне) келісім беруге міндеттенеді.</w:t>
      </w:r>
    </w:p>
    <w:p w14:paraId="0CA214EA" w14:textId="77777777" w:rsidR="00661202" w:rsidRPr="0017621C" w:rsidRDefault="00034662" w:rsidP="00450CB1">
      <w:pPr>
        <w:pStyle w:val="a8"/>
        <w:spacing w:after="120"/>
        <w:jc w:val="both"/>
        <w:rPr>
          <w:rFonts w:ascii="Times New Roman" w:hAnsi="Times New Roman"/>
          <w:sz w:val="24"/>
          <w:szCs w:val="24"/>
        </w:rPr>
      </w:pPr>
      <w:r w:rsidRPr="0017621C">
        <w:rPr>
          <w:rFonts w:ascii="Times New Roman" w:hAnsi="Times New Roman"/>
          <w:sz w:val="24"/>
          <w:szCs w:val="24"/>
        </w:rPr>
        <w:t xml:space="preserve">3.4. </w:t>
      </w:r>
      <w:r w:rsidR="00853A75" w:rsidRPr="0017621C">
        <w:rPr>
          <w:rFonts w:ascii="Times New Roman" w:hAnsi="Times New Roman"/>
          <w:sz w:val="24"/>
          <w:szCs w:val="24"/>
        </w:rPr>
        <w:t>Банк Сатып алушылардың сатып алынған пәтерлер үшін ақшалай қаражатын сатып алу-сату шартында көрсетілген ұйымның деректемелері бойынша Ұйым Банкке пәтерге құқық белгілейтін және сәйкестендіру құжаттарын берген, сондай-ақ Келісімнің 3.3-тармағында көрсетілген қайта кепіл құқығын тіркеген күннен бастап 1 (бір) ай ішінде аударуға міндеттенеді.</w:t>
      </w:r>
    </w:p>
    <w:p w14:paraId="410908EF" w14:textId="77777777" w:rsidR="00034662" w:rsidRPr="0017621C" w:rsidRDefault="00034662" w:rsidP="00450CB1">
      <w:pPr>
        <w:pStyle w:val="a8"/>
        <w:spacing w:after="120"/>
        <w:jc w:val="both"/>
        <w:rPr>
          <w:rFonts w:ascii="Times New Roman" w:hAnsi="Times New Roman"/>
          <w:sz w:val="24"/>
          <w:szCs w:val="24"/>
        </w:rPr>
      </w:pPr>
      <w:r w:rsidRPr="0017621C">
        <w:rPr>
          <w:rFonts w:ascii="Times New Roman" w:hAnsi="Times New Roman"/>
          <w:sz w:val="24"/>
          <w:szCs w:val="24"/>
        </w:rPr>
        <w:t xml:space="preserve">3.5. </w:t>
      </w:r>
      <w:r w:rsidR="00853A75" w:rsidRPr="0017621C">
        <w:rPr>
          <w:rFonts w:ascii="Times New Roman" w:hAnsi="Times New Roman"/>
          <w:sz w:val="24"/>
          <w:szCs w:val="24"/>
        </w:rPr>
        <w:t>Кредитор Келісімнің 3.4-тармағына сәйкес іске асырылған пәтерлер үшін сомаларды алған күннен бастап 15 (он бес) жұмыс күні ішінде уәкілетті органдарға тиісті хат ұсыну жолымен пәтерлерден (үлестерден) ауыртпалықты (кепілді) алып тастауға міндеттенеді.</w:t>
      </w:r>
      <w:r w:rsidRPr="0017621C">
        <w:rPr>
          <w:rFonts w:ascii="Times New Roman" w:hAnsi="Times New Roman"/>
          <w:sz w:val="24"/>
          <w:szCs w:val="24"/>
        </w:rPr>
        <w:t xml:space="preserve"> </w:t>
      </w:r>
    </w:p>
    <w:p w14:paraId="12A88DF2" w14:textId="77777777" w:rsidR="00B753DB" w:rsidRPr="0017621C" w:rsidRDefault="00B753DB" w:rsidP="00450CB1">
      <w:pPr>
        <w:spacing w:after="120"/>
        <w:jc w:val="both"/>
        <w:rPr>
          <w:i/>
          <w:color w:val="000000" w:themeColor="text1"/>
          <w:sz w:val="24"/>
          <w:szCs w:val="24"/>
        </w:rPr>
      </w:pPr>
    </w:p>
    <w:p w14:paraId="675A3D93" w14:textId="77777777" w:rsidR="00661202" w:rsidRPr="0017621C" w:rsidRDefault="000E5FE4" w:rsidP="00450CB1">
      <w:pPr>
        <w:pStyle w:val="a8"/>
        <w:spacing w:after="120"/>
        <w:rPr>
          <w:rFonts w:ascii="Times New Roman" w:hAnsi="Times New Roman"/>
          <w:b/>
          <w:sz w:val="24"/>
          <w:szCs w:val="24"/>
        </w:rPr>
      </w:pPr>
      <w:r w:rsidRPr="0017621C">
        <w:rPr>
          <w:rFonts w:ascii="Times New Roman" w:hAnsi="Times New Roman"/>
          <w:sz w:val="24"/>
          <w:szCs w:val="24"/>
        </w:rPr>
        <w:t xml:space="preserve">                                                          </w:t>
      </w:r>
      <w:r w:rsidRPr="0017621C">
        <w:rPr>
          <w:rFonts w:ascii="Times New Roman" w:hAnsi="Times New Roman"/>
          <w:b/>
          <w:sz w:val="24"/>
          <w:szCs w:val="24"/>
        </w:rPr>
        <w:t>4</w:t>
      </w:r>
      <w:r w:rsidR="00034662" w:rsidRPr="0017621C">
        <w:rPr>
          <w:rFonts w:ascii="Times New Roman" w:hAnsi="Times New Roman"/>
          <w:b/>
          <w:sz w:val="24"/>
          <w:szCs w:val="24"/>
        </w:rPr>
        <w:t>.</w:t>
      </w:r>
      <w:r w:rsidR="00034662" w:rsidRPr="0017621C">
        <w:rPr>
          <w:rFonts w:ascii="Times New Roman" w:hAnsi="Times New Roman"/>
          <w:sz w:val="24"/>
          <w:szCs w:val="24"/>
        </w:rPr>
        <w:t xml:space="preserve"> </w:t>
      </w:r>
      <w:r w:rsidR="00853A75" w:rsidRPr="0017621C">
        <w:rPr>
          <w:rFonts w:ascii="Times New Roman" w:hAnsi="Times New Roman"/>
          <w:b/>
          <w:sz w:val="24"/>
          <w:szCs w:val="24"/>
        </w:rPr>
        <w:t>Тараптардың Жауапкершілігі</w:t>
      </w:r>
    </w:p>
    <w:p w14:paraId="0BF9273E" w14:textId="77777777" w:rsidR="00853A75" w:rsidRPr="0017621C" w:rsidRDefault="000E5FE4" w:rsidP="00853A75">
      <w:pPr>
        <w:pStyle w:val="a8"/>
        <w:spacing w:after="120"/>
        <w:jc w:val="both"/>
        <w:rPr>
          <w:rFonts w:ascii="Times New Roman" w:hAnsi="Times New Roman"/>
          <w:sz w:val="24"/>
          <w:szCs w:val="24"/>
        </w:rPr>
      </w:pPr>
      <w:r w:rsidRPr="0017621C">
        <w:rPr>
          <w:rFonts w:ascii="Times New Roman" w:hAnsi="Times New Roman"/>
          <w:sz w:val="24"/>
          <w:szCs w:val="24"/>
        </w:rPr>
        <w:t xml:space="preserve">4.1. </w:t>
      </w:r>
      <w:r w:rsidR="00853A75" w:rsidRPr="0017621C">
        <w:rPr>
          <w:rFonts w:ascii="Times New Roman" w:hAnsi="Times New Roman"/>
          <w:sz w:val="24"/>
          <w:szCs w:val="24"/>
        </w:rPr>
        <w:t>Осы Келісім бойынша өз міндеттемелерін орындамағаны және/немесе тиісінше орындамағаны үшін Тараптар Қазақстан Республикасының қолданыстағы заңнамасына сәйкес жауапты болады.</w:t>
      </w:r>
    </w:p>
    <w:p w14:paraId="70632C25" w14:textId="77777777" w:rsidR="00853A75" w:rsidRPr="0017621C" w:rsidRDefault="00853A75" w:rsidP="00853A75">
      <w:pPr>
        <w:pStyle w:val="a8"/>
        <w:spacing w:after="120"/>
        <w:jc w:val="both"/>
        <w:rPr>
          <w:rFonts w:ascii="Times New Roman" w:hAnsi="Times New Roman"/>
          <w:sz w:val="24"/>
          <w:szCs w:val="24"/>
        </w:rPr>
      </w:pPr>
      <w:r w:rsidRPr="0017621C">
        <w:rPr>
          <w:rFonts w:ascii="Times New Roman" w:hAnsi="Times New Roman"/>
          <w:sz w:val="24"/>
          <w:szCs w:val="24"/>
        </w:rPr>
        <w:t>4.2. Кредитор Келісімнің 3.5-тармағында белгіленген мерзімді бұзған жағдайда, Кредитор Банктің талабы бойынша мерзімі өткен әрбір күнтізбелік күн үшін Келісімнің 3.1-тармағында көрсетілген тізім бойынша өткізілген пәтерлердің бағалау құнының 1% (бір пайызы) мөлшерінде тұрақсыздық айыбын (өсімпұлды) төлеуге міндетті.</w:t>
      </w:r>
    </w:p>
    <w:p w14:paraId="27A1713E" w14:textId="77777777" w:rsidR="00661202"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rPr>
        <w:t>4.3.Тұрақсыздық айыбын, залалды төлеу Тараптарды осы Келісім бойынша міндеттемелерді орындаудан босатпайды.</w:t>
      </w:r>
    </w:p>
    <w:p w14:paraId="77821D47" w14:textId="77777777" w:rsidR="00853A75" w:rsidRPr="0017621C" w:rsidRDefault="00853A75" w:rsidP="00853A75">
      <w:pPr>
        <w:pStyle w:val="a8"/>
        <w:spacing w:after="120"/>
        <w:jc w:val="both"/>
        <w:rPr>
          <w:color w:val="000000" w:themeColor="text1"/>
          <w:sz w:val="24"/>
          <w:szCs w:val="24"/>
          <w:lang w:val="kk-KZ"/>
        </w:rPr>
      </w:pPr>
    </w:p>
    <w:p w14:paraId="55AA311E" w14:textId="77777777" w:rsidR="00661202" w:rsidRPr="0017621C" w:rsidRDefault="000E5FE4" w:rsidP="00450CB1">
      <w:pPr>
        <w:tabs>
          <w:tab w:val="left" w:pos="1134"/>
        </w:tabs>
        <w:spacing w:after="120"/>
        <w:ind w:left="360"/>
        <w:jc w:val="center"/>
        <w:textAlignment w:val="bottom"/>
        <w:rPr>
          <w:b/>
          <w:color w:val="000000" w:themeColor="text1"/>
          <w:sz w:val="24"/>
          <w:szCs w:val="24"/>
          <w:lang w:val="kk-KZ"/>
        </w:rPr>
      </w:pPr>
      <w:r w:rsidRPr="0017621C">
        <w:rPr>
          <w:b/>
          <w:color w:val="000000" w:themeColor="text1"/>
          <w:sz w:val="24"/>
          <w:szCs w:val="24"/>
          <w:lang w:val="kk-KZ"/>
        </w:rPr>
        <w:t>5.</w:t>
      </w:r>
      <w:r w:rsidR="00853A75" w:rsidRPr="0017621C">
        <w:rPr>
          <w:lang w:val="kk-KZ"/>
        </w:rPr>
        <w:t xml:space="preserve"> </w:t>
      </w:r>
      <w:r w:rsidR="00853A75" w:rsidRPr="0017621C">
        <w:rPr>
          <w:b/>
          <w:color w:val="000000" w:themeColor="text1"/>
          <w:sz w:val="24"/>
          <w:szCs w:val="24"/>
          <w:lang w:val="kk-KZ"/>
        </w:rPr>
        <w:t>Дауларды шешу тәртібі</w:t>
      </w:r>
    </w:p>
    <w:p w14:paraId="7D2B1D58" w14:textId="77777777" w:rsidR="00853A75" w:rsidRPr="0017621C" w:rsidRDefault="000E5FE4"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5.1.</w:t>
      </w:r>
      <w:r w:rsidR="000E4685" w:rsidRPr="0017621C">
        <w:rPr>
          <w:rFonts w:ascii="Times New Roman" w:hAnsi="Times New Roman"/>
          <w:sz w:val="24"/>
          <w:szCs w:val="24"/>
          <w:lang w:val="kk-KZ"/>
        </w:rPr>
        <w:t xml:space="preserve"> </w:t>
      </w:r>
      <w:r w:rsidR="00853A75" w:rsidRPr="0017621C">
        <w:rPr>
          <w:rFonts w:ascii="Times New Roman" w:hAnsi="Times New Roman"/>
          <w:sz w:val="24"/>
          <w:szCs w:val="24"/>
          <w:lang w:val="kk-KZ"/>
        </w:rPr>
        <w:t>Осы Келісім бойынша келіспеушіліктер мен даулар туындаған жағдайда Тараптар оларды соттан тыс тәртіппен реттеу үшін барлық қажетті шараларды қолдануға міндеттенеді.</w:t>
      </w:r>
    </w:p>
    <w:p w14:paraId="7A11A3D0" w14:textId="77777777" w:rsidR="00853A75"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5.2. Шағымдарды қараудың шекті мерзімі шағымды алған сәттен бастап 1 (бір) айды құрайды.</w:t>
      </w:r>
    </w:p>
    <w:p w14:paraId="11C663AB" w14:textId="77777777" w:rsidR="00661202"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5.3. Осы Келісімнің 5.2-тармағында белгіленген мерзімде Тараптардың өзара келісіміне қол жеткізілмеген жағдайда, даулар Қазақстан Республикасының қолданыстағы заңнамасына сәйкес сотта қаралуға тиіс.</w:t>
      </w:r>
    </w:p>
    <w:p w14:paraId="02EA4967" w14:textId="77777777" w:rsidR="00661202" w:rsidRPr="0017621C" w:rsidRDefault="000E5FE4" w:rsidP="00450CB1">
      <w:pPr>
        <w:tabs>
          <w:tab w:val="left" w:pos="1276"/>
        </w:tabs>
        <w:spacing w:after="120"/>
        <w:ind w:left="360"/>
        <w:jc w:val="center"/>
        <w:textAlignment w:val="bottom"/>
        <w:rPr>
          <w:b/>
          <w:color w:val="000000" w:themeColor="text1"/>
          <w:sz w:val="24"/>
          <w:szCs w:val="24"/>
          <w:lang w:val="kk-KZ"/>
        </w:rPr>
      </w:pPr>
      <w:r w:rsidRPr="0017621C">
        <w:rPr>
          <w:b/>
          <w:color w:val="000000" w:themeColor="text1"/>
          <w:sz w:val="24"/>
          <w:szCs w:val="24"/>
          <w:lang w:val="kk-KZ"/>
        </w:rPr>
        <w:t xml:space="preserve">6. </w:t>
      </w:r>
      <w:r w:rsidR="00853A75" w:rsidRPr="0017621C">
        <w:rPr>
          <w:b/>
          <w:color w:val="000000" w:themeColor="text1"/>
          <w:sz w:val="24"/>
          <w:szCs w:val="24"/>
          <w:lang w:val="kk-KZ"/>
        </w:rPr>
        <w:t>Өзге шарттар</w:t>
      </w:r>
    </w:p>
    <w:p w14:paraId="710EA352" w14:textId="77777777" w:rsidR="00853A75" w:rsidRPr="0017621C" w:rsidRDefault="000E5FE4"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 xml:space="preserve">6.1. </w:t>
      </w:r>
      <w:r w:rsidR="00853A75" w:rsidRPr="0017621C">
        <w:rPr>
          <w:rFonts w:ascii="Times New Roman" w:hAnsi="Times New Roman"/>
          <w:sz w:val="24"/>
          <w:szCs w:val="24"/>
          <w:lang w:val="kk-KZ"/>
        </w:rPr>
        <w:t>Тараптардың ешқайсысы осы Келісім бойынша өз құқықтарын немесе міндеттемелерін басқа Тараптың жазбаша келісімінсіз өзге үшінші тұлғаларға беруге құқылы емес.</w:t>
      </w:r>
    </w:p>
    <w:p w14:paraId="599C75C1" w14:textId="77777777" w:rsidR="00853A75"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6.2. Осы Келісімге қатысты Тараптардың хабарламалары, егер жазбаша түрде жасалса, жарамды болады.</w:t>
      </w:r>
    </w:p>
    <w:p w14:paraId="625E4C58" w14:textId="77777777" w:rsidR="00853A75"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6.3. Осы Келісімге кез келген өзгерістер және /немесе толықтырулар және/немесе қосымшалар, егер олар жазбаша нысанда жасалған, мөр бедерімен бекітілген, осы Келісімге қосымша келісімдер түрінде ресімделген және Тараптардың уәкілетті өкілдері қол қойған жағдайда ғана жарамды болып есептеледі.</w:t>
      </w:r>
      <w:r w:rsidR="00661202" w:rsidRPr="0017621C">
        <w:rPr>
          <w:rFonts w:ascii="Times New Roman" w:hAnsi="Times New Roman"/>
          <w:sz w:val="24"/>
          <w:szCs w:val="24"/>
          <w:lang w:val="kk-KZ"/>
        </w:rPr>
        <w:t xml:space="preserve"> </w:t>
      </w:r>
      <w:r w:rsidRPr="0017621C">
        <w:rPr>
          <w:rFonts w:ascii="Times New Roman" w:hAnsi="Times New Roman"/>
          <w:sz w:val="24"/>
          <w:szCs w:val="24"/>
          <w:lang w:val="kk-KZ"/>
        </w:rPr>
        <w:t>Мұндай қосымшалар мен Қосымша келісімдер осы Келісімнің ажырамас бөліктері болып табылады.</w:t>
      </w:r>
    </w:p>
    <w:p w14:paraId="56A3C700" w14:textId="77777777" w:rsidR="00853A75"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lastRenderedPageBreak/>
        <w:t>6.4. Осы Келісіммен реттелмеген барлық жағдайда Тараптар Қазақстан Республикасының заңнамасын басшылыққа алады.</w:t>
      </w:r>
    </w:p>
    <w:p w14:paraId="64162E94" w14:textId="77777777" w:rsidR="00661202"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6.5. Осы Келісімге заң күші бірдей мемлекеттік және орыс тілдерінде ___ (____) данада (келісім бойынша тараптардың санына қарай көрсетіледі) және Тараптардың әрқайсысы үшін бір данадан қол қойылды.</w:t>
      </w:r>
      <w:r w:rsidR="00661202" w:rsidRPr="0017621C">
        <w:rPr>
          <w:rFonts w:ascii="Times New Roman" w:hAnsi="Times New Roman"/>
          <w:sz w:val="24"/>
          <w:szCs w:val="24"/>
          <w:lang w:val="kk-KZ"/>
        </w:rPr>
        <w:t xml:space="preserve"> </w:t>
      </w:r>
    </w:p>
    <w:p w14:paraId="4205CCF7" w14:textId="77777777" w:rsidR="00661202" w:rsidRPr="0017621C" w:rsidRDefault="00616906" w:rsidP="00450CB1">
      <w:pPr>
        <w:pStyle w:val="afe"/>
        <w:tabs>
          <w:tab w:val="left" w:pos="1134"/>
        </w:tabs>
        <w:ind w:left="360"/>
        <w:jc w:val="center"/>
        <w:textAlignment w:val="bottom"/>
        <w:rPr>
          <w:b/>
          <w:color w:val="000000" w:themeColor="text1"/>
          <w:sz w:val="24"/>
          <w:szCs w:val="24"/>
        </w:rPr>
      </w:pPr>
      <w:r w:rsidRPr="0017621C">
        <w:rPr>
          <w:b/>
          <w:color w:val="000000" w:themeColor="text1"/>
          <w:sz w:val="24"/>
          <w:szCs w:val="24"/>
        </w:rPr>
        <w:t xml:space="preserve">7. </w:t>
      </w:r>
      <w:r w:rsidR="00853A75" w:rsidRPr="0017621C">
        <w:rPr>
          <w:b/>
          <w:color w:val="000000" w:themeColor="text1"/>
          <w:sz w:val="24"/>
          <w:szCs w:val="24"/>
        </w:rPr>
        <w:t>Тараптардың мекенжайлары мен деректемелері</w:t>
      </w:r>
    </w:p>
    <w:tbl>
      <w:tblPr>
        <w:tblW w:w="10065" w:type="dxa"/>
        <w:tblLook w:val="01E0" w:firstRow="1" w:lastRow="1" w:firstColumn="1" w:lastColumn="1" w:noHBand="0" w:noVBand="0"/>
      </w:tblPr>
      <w:tblGrid>
        <w:gridCol w:w="3114"/>
        <w:gridCol w:w="3256"/>
        <w:gridCol w:w="3695"/>
      </w:tblGrid>
      <w:tr w:rsidR="00661202" w:rsidRPr="00003A15" w14:paraId="59BD0E1E" w14:textId="77777777" w:rsidTr="0047338C">
        <w:tc>
          <w:tcPr>
            <w:tcW w:w="3114" w:type="dxa"/>
          </w:tcPr>
          <w:p w14:paraId="7394FA77" w14:textId="77777777" w:rsidR="00661202" w:rsidRPr="0017621C" w:rsidRDefault="00661202" w:rsidP="00450CB1">
            <w:pPr>
              <w:spacing w:after="120"/>
              <w:jc w:val="both"/>
              <w:rPr>
                <w:rFonts w:eastAsia="Calibri"/>
                <w:b/>
                <w:color w:val="000000" w:themeColor="text1"/>
                <w:sz w:val="24"/>
                <w:szCs w:val="24"/>
              </w:rPr>
            </w:pPr>
            <w:r w:rsidRPr="0017621C">
              <w:rPr>
                <w:rFonts w:eastAsia="Calibri"/>
                <w:b/>
                <w:color w:val="000000" w:themeColor="text1"/>
                <w:sz w:val="24"/>
                <w:szCs w:val="24"/>
              </w:rPr>
              <w:t>Банк:</w:t>
            </w:r>
          </w:p>
          <w:p w14:paraId="3559A629" w14:textId="77777777" w:rsidR="00661202" w:rsidRPr="0017621C"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sidRPr="0017621C">
              <w:rPr>
                <w:b/>
                <w:color w:val="000000" w:themeColor="text1"/>
                <w:sz w:val="24"/>
                <w:szCs w:val="24"/>
              </w:rPr>
              <w:t>"Отбасы банк"</w:t>
            </w:r>
            <w:r w:rsidR="00853A75" w:rsidRPr="0017621C">
              <w:rPr>
                <w:b/>
                <w:color w:val="000000" w:themeColor="text1"/>
                <w:sz w:val="24"/>
                <w:szCs w:val="24"/>
                <w:lang w:val="kk-KZ"/>
              </w:rPr>
              <w:t xml:space="preserve"> АҚ</w:t>
            </w:r>
          </w:p>
          <w:p w14:paraId="4B484158" w14:textId="77777777" w:rsidR="00E92562" w:rsidRPr="0017621C" w:rsidRDefault="00E9256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17621C">
              <w:rPr>
                <w:b/>
                <w:color w:val="000000" w:themeColor="text1"/>
                <w:sz w:val="24"/>
                <w:szCs w:val="24"/>
              </w:rPr>
              <w:t>Индекс:</w:t>
            </w:r>
            <w:r w:rsidRPr="0017621C">
              <w:rPr>
                <w:color w:val="000000" w:themeColor="text1"/>
                <w:sz w:val="24"/>
                <w:szCs w:val="24"/>
              </w:rPr>
              <w:t xml:space="preserve"> ___________,   </w:t>
            </w:r>
          </w:p>
          <w:p w14:paraId="2DFFADA1" w14:textId="77777777" w:rsidR="00E92562" w:rsidRPr="0017621C" w:rsidRDefault="00E9256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17621C">
              <w:rPr>
                <w:color w:val="000000" w:themeColor="text1"/>
                <w:sz w:val="24"/>
                <w:szCs w:val="24"/>
              </w:rPr>
              <w:t>___________</w:t>
            </w:r>
            <w:r w:rsidRPr="0017621C">
              <w:rPr>
                <w:color w:val="000000" w:themeColor="text1"/>
                <w:sz w:val="24"/>
                <w:szCs w:val="24"/>
                <w:lang w:val="kk-KZ"/>
              </w:rPr>
              <w:t xml:space="preserve"> қ.</w:t>
            </w:r>
            <w:r w:rsidRPr="0017621C">
              <w:rPr>
                <w:color w:val="000000" w:themeColor="text1"/>
                <w:sz w:val="24"/>
                <w:szCs w:val="24"/>
              </w:rPr>
              <w:t>,</w:t>
            </w:r>
          </w:p>
          <w:p w14:paraId="44B4B91A" w14:textId="77777777" w:rsidR="00E92562" w:rsidRPr="0017621C" w:rsidRDefault="00E9256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b/>
                <w:color w:val="000000" w:themeColor="text1"/>
                <w:sz w:val="24"/>
                <w:szCs w:val="24"/>
              </w:rPr>
            </w:pPr>
            <w:r w:rsidRPr="0017621C">
              <w:rPr>
                <w:color w:val="000000" w:themeColor="text1"/>
                <w:sz w:val="24"/>
                <w:szCs w:val="24"/>
              </w:rPr>
              <w:t xml:space="preserve">____________   </w:t>
            </w:r>
          </w:p>
          <w:p w14:paraId="642DFC73" w14:textId="77777777" w:rsidR="00661202" w:rsidRPr="0017621C" w:rsidRDefault="00853A75"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17621C">
              <w:rPr>
                <w:b/>
                <w:color w:val="000000" w:themeColor="text1"/>
                <w:sz w:val="24"/>
                <w:szCs w:val="24"/>
              </w:rPr>
              <w:t>Б</w:t>
            </w:r>
            <w:r w:rsidRPr="0017621C">
              <w:rPr>
                <w:b/>
                <w:color w:val="000000" w:themeColor="text1"/>
                <w:sz w:val="24"/>
                <w:szCs w:val="24"/>
                <w:lang w:val="kk-KZ"/>
              </w:rPr>
              <w:t>С</w:t>
            </w:r>
            <w:r w:rsidR="00661202" w:rsidRPr="0017621C">
              <w:rPr>
                <w:b/>
                <w:color w:val="000000" w:themeColor="text1"/>
                <w:sz w:val="24"/>
                <w:szCs w:val="24"/>
              </w:rPr>
              <w:t>Н</w:t>
            </w:r>
          </w:p>
          <w:p w14:paraId="533AB818" w14:textId="77777777" w:rsidR="00661202" w:rsidRPr="0017621C"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17621C">
              <w:rPr>
                <w:b/>
                <w:color w:val="000000" w:themeColor="text1"/>
                <w:sz w:val="24"/>
                <w:szCs w:val="24"/>
              </w:rPr>
              <w:t>ИИК</w:t>
            </w:r>
          </w:p>
          <w:p w14:paraId="0EB55547" w14:textId="77777777" w:rsidR="00661202" w:rsidRPr="0017621C" w:rsidRDefault="00853A75"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17621C">
              <w:rPr>
                <w:b/>
                <w:color w:val="000000" w:themeColor="text1"/>
                <w:sz w:val="24"/>
                <w:szCs w:val="24"/>
              </w:rPr>
              <w:t>Б</w:t>
            </w:r>
            <w:r w:rsidRPr="0017621C">
              <w:rPr>
                <w:b/>
                <w:color w:val="000000" w:themeColor="text1"/>
                <w:sz w:val="24"/>
                <w:szCs w:val="24"/>
                <w:lang w:val="kk-KZ"/>
              </w:rPr>
              <w:t>С</w:t>
            </w:r>
            <w:r w:rsidR="00661202" w:rsidRPr="0017621C">
              <w:rPr>
                <w:b/>
                <w:color w:val="000000" w:themeColor="text1"/>
                <w:sz w:val="24"/>
                <w:szCs w:val="24"/>
              </w:rPr>
              <w:t>К</w:t>
            </w:r>
          </w:p>
          <w:p w14:paraId="5D952F20" w14:textId="77777777" w:rsidR="00661202" w:rsidRPr="0017621C"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17621C">
              <w:rPr>
                <w:color w:val="000000" w:themeColor="text1"/>
                <w:sz w:val="24"/>
                <w:szCs w:val="24"/>
              </w:rPr>
              <w:t xml:space="preserve">тел./факс </w:t>
            </w:r>
          </w:p>
          <w:p w14:paraId="3F3DD084" w14:textId="77777777" w:rsidR="00661202" w:rsidRPr="0017621C" w:rsidRDefault="00661202" w:rsidP="00450CB1">
            <w:pPr>
              <w:tabs>
                <w:tab w:val="left" w:pos="1276"/>
              </w:tabs>
              <w:spacing w:after="120"/>
              <w:ind w:left="34"/>
              <w:jc w:val="both"/>
              <w:rPr>
                <w:b/>
                <w:color w:val="000000" w:themeColor="text1"/>
                <w:sz w:val="24"/>
                <w:szCs w:val="24"/>
              </w:rPr>
            </w:pPr>
          </w:p>
          <w:p w14:paraId="41753564" w14:textId="77777777" w:rsidR="00661202" w:rsidRPr="0017621C"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17621C">
              <w:rPr>
                <w:b/>
                <w:color w:val="000000" w:themeColor="text1"/>
              </w:rPr>
              <w:t>Банка</w:t>
            </w:r>
            <w:r w:rsidR="00853A75" w:rsidRPr="0017621C">
              <w:rPr>
                <w:b/>
                <w:color w:val="000000" w:themeColor="text1"/>
                <w:lang w:val="kk-KZ"/>
              </w:rPr>
              <w:t xml:space="preserve"> атынан</w:t>
            </w:r>
            <w:r w:rsidRPr="0017621C">
              <w:rPr>
                <w:b/>
                <w:color w:val="000000" w:themeColor="text1"/>
              </w:rPr>
              <w:t>:</w:t>
            </w:r>
          </w:p>
          <w:p w14:paraId="488E0436" w14:textId="77777777" w:rsidR="00661202" w:rsidRPr="0017621C"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0B445F04" w14:textId="77777777" w:rsidR="00616906" w:rsidRPr="0017621C"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58FDD64C" w14:textId="77777777" w:rsidR="00616906" w:rsidRPr="0017621C"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1D130424" w14:textId="77777777" w:rsidR="00661202" w:rsidRPr="0017621C" w:rsidRDefault="00661202" w:rsidP="00450CB1">
            <w:pPr>
              <w:tabs>
                <w:tab w:val="left" w:pos="1276"/>
              </w:tabs>
              <w:spacing w:after="120"/>
              <w:ind w:left="34"/>
              <w:jc w:val="both"/>
              <w:rPr>
                <w:b/>
                <w:color w:val="000000" w:themeColor="text1"/>
                <w:sz w:val="24"/>
                <w:szCs w:val="24"/>
              </w:rPr>
            </w:pPr>
            <w:r w:rsidRPr="0017621C">
              <w:rPr>
                <w:b/>
                <w:color w:val="000000" w:themeColor="text1"/>
                <w:sz w:val="24"/>
                <w:szCs w:val="24"/>
              </w:rPr>
              <w:t>_____________________</w:t>
            </w:r>
          </w:p>
          <w:p w14:paraId="7D92AD72" w14:textId="77777777" w:rsidR="00661202" w:rsidRPr="0017621C" w:rsidRDefault="00853A75" w:rsidP="00450CB1">
            <w:pPr>
              <w:tabs>
                <w:tab w:val="left" w:pos="1276"/>
              </w:tabs>
              <w:spacing w:after="120"/>
              <w:ind w:left="34"/>
              <w:jc w:val="both"/>
              <w:rPr>
                <w:b/>
                <w:color w:val="000000" w:themeColor="text1"/>
                <w:sz w:val="24"/>
                <w:szCs w:val="24"/>
              </w:rPr>
            </w:pPr>
            <w:r w:rsidRPr="0017621C">
              <w:rPr>
                <w:b/>
                <w:color w:val="000000" w:themeColor="text1"/>
                <w:sz w:val="24"/>
                <w:szCs w:val="24"/>
              </w:rPr>
              <w:t>м.</w:t>
            </w:r>
            <w:r w:rsidRPr="0017621C">
              <w:rPr>
                <w:b/>
                <w:color w:val="000000" w:themeColor="text1"/>
                <w:sz w:val="24"/>
                <w:szCs w:val="24"/>
                <w:lang w:val="kk-KZ"/>
              </w:rPr>
              <w:t>о</w:t>
            </w:r>
            <w:r w:rsidR="00661202" w:rsidRPr="0017621C">
              <w:rPr>
                <w:b/>
                <w:color w:val="000000" w:themeColor="text1"/>
                <w:sz w:val="24"/>
                <w:szCs w:val="24"/>
              </w:rPr>
              <w:t>.</w:t>
            </w:r>
          </w:p>
        </w:tc>
        <w:tc>
          <w:tcPr>
            <w:tcW w:w="3256" w:type="dxa"/>
          </w:tcPr>
          <w:p w14:paraId="7F14DC7B" w14:textId="77777777" w:rsidR="00B10BF7" w:rsidRPr="0017621C" w:rsidRDefault="00853A75" w:rsidP="00450CB1">
            <w:pPr>
              <w:tabs>
                <w:tab w:val="left" w:pos="1276"/>
              </w:tabs>
              <w:spacing w:after="120"/>
              <w:ind w:left="34"/>
              <w:jc w:val="both"/>
              <w:rPr>
                <w:b/>
                <w:color w:val="000000" w:themeColor="text1"/>
                <w:sz w:val="24"/>
                <w:szCs w:val="24"/>
              </w:rPr>
            </w:pPr>
            <w:r w:rsidRPr="0017621C">
              <w:rPr>
                <w:b/>
                <w:color w:val="000000" w:themeColor="text1"/>
                <w:sz w:val="24"/>
                <w:szCs w:val="24"/>
                <w:lang w:val="kk-KZ"/>
              </w:rPr>
              <w:t>Ұйым</w:t>
            </w:r>
            <w:r w:rsidR="00661202" w:rsidRPr="0017621C">
              <w:rPr>
                <w:b/>
                <w:color w:val="000000" w:themeColor="text1"/>
                <w:sz w:val="24"/>
                <w:szCs w:val="24"/>
              </w:rPr>
              <w:t>:</w:t>
            </w:r>
            <w:r w:rsidR="00B10BF7" w:rsidRPr="0017621C">
              <w:rPr>
                <w:b/>
                <w:color w:val="000000" w:themeColor="text1"/>
                <w:sz w:val="24"/>
                <w:szCs w:val="24"/>
              </w:rPr>
              <w:t xml:space="preserve"> </w:t>
            </w:r>
          </w:p>
          <w:p w14:paraId="5E5B5471" w14:textId="77777777" w:rsidR="00661202" w:rsidRPr="0017621C" w:rsidRDefault="00B10BF7" w:rsidP="00450CB1">
            <w:pPr>
              <w:tabs>
                <w:tab w:val="left" w:pos="1276"/>
              </w:tabs>
              <w:spacing w:after="120"/>
              <w:ind w:left="34"/>
              <w:jc w:val="both"/>
              <w:rPr>
                <w:i/>
                <w:color w:val="000000" w:themeColor="text1"/>
                <w:sz w:val="24"/>
                <w:szCs w:val="24"/>
              </w:rPr>
            </w:pPr>
            <w:r w:rsidRPr="0017621C">
              <w:rPr>
                <w:color w:val="000000" w:themeColor="text1"/>
                <w:sz w:val="24"/>
                <w:szCs w:val="24"/>
              </w:rPr>
              <w:t>(</w:t>
            </w:r>
            <w:r w:rsidR="00853A75" w:rsidRPr="0017621C">
              <w:rPr>
                <w:i/>
                <w:color w:val="000000" w:themeColor="text1"/>
                <w:sz w:val="24"/>
                <w:szCs w:val="24"/>
              </w:rPr>
              <w:t>қажет болған жағдайда көрсетіледі</w:t>
            </w:r>
            <w:r w:rsidRPr="0017621C">
              <w:rPr>
                <w:i/>
                <w:color w:val="000000" w:themeColor="text1"/>
                <w:sz w:val="24"/>
                <w:szCs w:val="24"/>
              </w:rPr>
              <w:t>)</w:t>
            </w:r>
          </w:p>
          <w:p w14:paraId="70C35355" w14:textId="77777777" w:rsidR="00661202" w:rsidRPr="0017621C" w:rsidRDefault="00661202" w:rsidP="00450CB1">
            <w:pPr>
              <w:tabs>
                <w:tab w:val="left" w:pos="1276"/>
              </w:tabs>
              <w:spacing w:after="120"/>
              <w:ind w:left="34"/>
              <w:jc w:val="both"/>
              <w:rPr>
                <w:b/>
                <w:color w:val="000000" w:themeColor="text1"/>
                <w:sz w:val="24"/>
                <w:szCs w:val="24"/>
              </w:rPr>
            </w:pPr>
          </w:p>
          <w:p w14:paraId="1060CD62" w14:textId="77777777" w:rsidR="00661202" w:rsidRPr="0017621C" w:rsidRDefault="00661202" w:rsidP="00450CB1">
            <w:pPr>
              <w:tabs>
                <w:tab w:val="left" w:pos="1276"/>
              </w:tabs>
              <w:spacing w:after="120"/>
              <w:ind w:left="34"/>
              <w:jc w:val="both"/>
              <w:rPr>
                <w:b/>
                <w:color w:val="000000" w:themeColor="text1"/>
                <w:sz w:val="24"/>
                <w:szCs w:val="24"/>
              </w:rPr>
            </w:pPr>
          </w:p>
          <w:p w14:paraId="6CB3D27C" w14:textId="77777777" w:rsidR="00661202" w:rsidRPr="0017621C" w:rsidRDefault="00661202" w:rsidP="00450CB1">
            <w:pPr>
              <w:tabs>
                <w:tab w:val="left" w:pos="1276"/>
              </w:tabs>
              <w:spacing w:after="120"/>
              <w:ind w:left="34"/>
              <w:jc w:val="both"/>
              <w:rPr>
                <w:b/>
                <w:color w:val="000000" w:themeColor="text1"/>
                <w:sz w:val="24"/>
                <w:szCs w:val="24"/>
              </w:rPr>
            </w:pPr>
          </w:p>
          <w:p w14:paraId="499ECD7E" w14:textId="77777777" w:rsidR="00661202" w:rsidRPr="0017621C" w:rsidRDefault="00661202" w:rsidP="00450CB1">
            <w:pPr>
              <w:tabs>
                <w:tab w:val="left" w:pos="1276"/>
              </w:tabs>
              <w:spacing w:after="120"/>
              <w:ind w:left="34"/>
              <w:jc w:val="both"/>
              <w:rPr>
                <w:b/>
                <w:color w:val="000000" w:themeColor="text1"/>
                <w:sz w:val="24"/>
                <w:szCs w:val="24"/>
              </w:rPr>
            </w:pPr>
          </w:p>
          <w:p w14:paraId="6C3E2AB8" w14:textId="77777777" w:rsidR="00661202" w:rsidRPr="0017621C" w:rsidRDefault="00661202" w:rsidP="00450CB1">
            <w:pPr>
              <w:tabs>
                <w:tab w:val="left" w:pos="1276"/>
              </w:tabs>
              <w:spacing w:after="120"/>
              <w:ind w:left="34"/>
              <w:jc w:val="both"/>
              <w:rPr>
                <w:b/>
                <w:color w:val="000000" w:themeColor="text1"/>
                <w:sz w:val="24"/>
                <w:szCs w:val="24"/>
              </w:rPr>
            </w:pPr>
          </w:p>
          <w:p w14:paraId="27F9CDC8" w14:textId="77777777" w:rsidR="00661202" w:rsidRPr="0017621C" w:rsidRDefault="00661202" w:rsidP="00450CB1">
            <w:pPr>
              <w:tabs>
                <w:tab w:val="left" w:pos="1276"/>
              </w:tabs>
              <w:spacing w:after="120"/>
              <w:ind w:left="34"/>
              <w:jc w:val="both"/>
              <w:rPr>
                <w:b/>
                <w:color w:val="000000" w:themeColor="text1"/>
                <w:sz w:val="24"/>
                <w:szCs w:val="24"/>
              </w:rPr>
            </w:pPr>
          </w:p>
          <w:p w14:paraId="35582BBA" w14:textId="77777777" w:rsidR="00661202" w:rsidRPr="0017621C" w:rsidRDefault="00661202" w:rsidP="00450CB1">
            <w:pPr>
              <w:tabs>
                <w:tab w:val="left" w:pos="1276"/>
              </w:tabs>
              <w:spacing w:after="120"/>
              <w:ind w:left="34"/>
              <w:jc w:val="both"/>
              <w:rPr>
                <w:b/>
                <w:color w:val="000000" w:themeColor="text1"/>
                <w:sz w:val="24"/>
                <w:szCs w:val="24"/>
              </w:rPr>
            </w:pPr>
          </w:p>
          <w:p w14:paraId="12924FA5" w14:textId="77777777" w:rsidR="00661202" w:rsidRPr="0017621C" w:rsidRDefault="00661202" w:rsidP="00450CB1">
            <w:pPr>
              <w:tabs>
                <w:tab w:val="left" w:pos="1276"/>
              </w:tabs>
              <w:spacing w:after="120"/>
              <w:ind w:left="34"/>
              <w:jc w:val="both"/>
              <w:rPr>
                <w:b/>
                <w:color w:val="000000" w:themeColor="text1"/>
                <w:sz w:val="24"/>
                <w:szCs w:val="24"/>
              </w:rPr>
            </w:pPr>
          </w:p>
          <w:p w14:paraId="120634F3" w14:textId="77777777" w:rsidR="00661202" w:rsidRPr="0017621C" w:rsidRDefault="00661202" w:rsidP="00450CB1">
            <w:pPr>
              <w:tabs>
                <w:tab w:val="left" w:pos="1276"/>
              </w:tabs>
              <w:spacing w:after="120"/>
              <w:ind w:left="34"/>
              <w:jc w:val="both"/>
              <w:rPr>
                <w:b/>
                <w:color w:val="000000" w:themeColor="text1"/>
                <w:sz w:val="24"/>
                <w:szCs w:val="24"/>
              </w:rPr>
            </w:pPr>
          </w:p>
          <w:p w14:paraId="132A171C" w14:textId="77777777" w:rsidR="00661202" w:rsidRPr="0017621C" w:rsidRDefault="00661202" w:rsidP="00450CB1">
            <w:pPr>
              <w:tabs>
                <w:tab w:val="left" w:pos="1276"/>
              </w:tabs>
              <w:spacing w:after="120"/>
              <w:ind w:left="34"/>
              <w:jc w:val="both"/>
              <w:rPr>
                <w:b/>
                <w:color w:val="000000" w:themeColor="text1"/>
                <w:sz w:val="24"/>
                <w:szCs w:val="24"/>
              </w:rPr>
            </w:pPr>
          </w:p>
          <w:p w14:paraId="50C555ED" w14:textId="77777777" w:rsidR="00661202" w:rsidRPr="0017621C" w:rsidRDefault="00853A75" w:rsidP="00450CB1">
            <w:pPr>
              <w:tabs>
                <w:tab w:val="left" w:pos="1276"/>
              </w:tabs>
              <w:spacing w:after="120"/>
              <w:ind w:left="34"/>
              <w:jc w:val="both"/>
              <w:rPr>
                <w:b/>
                <w:color w:val="000000" w:themeColor="text1"/>
                <w:sz w:val="24"/>
                <w:szCs w:val="24"/>
              </w:rPr>
            </w:pPr>
            <w:r w:rsidRPr="0017621C">
              <w:rPr>
                <w:b/>
                <w:color w:val="000000" w:themeColor="text1"/>
                <w:sz w:val="24"/>
                <w:szCs w:val="24"/>
              </w:rPr>
              <w:t>Ұйым атынан</w:t>
            </w:r>
            <w:r w:rsidR="00661202" w:rsidRPr="0017621C">
              <w:rPr>
                <w:b/>
                <w:color w:val="000000" w:themeColor="text1"/>
                <w:sz w:val="24"/>
                <w:szCs w:val="24"/>
              </w:rPr>
              <w:t>:</w:t>
            </w:r>
          </w:p>
          <w:p w14:paraId="3D7E4D40" w14:textId="77777777" w:rsidR="00661202" w:rsidRPr="0017621C" w:rsidRDefault="00661202" w:rsidP="00450CB1">
            <w:pPr>
              <w:tabs>
                <w:tab w:val="left" w:pos="1276"/>
              </w:tabs>
              <w:spacing w:after="120"/>
              <w:ind w:left="34"/>
              <w:jc w:val="both"/>
              <w:rPr>
                <w:b/>
                <w:color w:val="000000" w:themeColor="text1"/>
                <w:sz w:val="24"/>
                <w:szCs w:val="24"/>
              </w:rPr>
            </w:pPr>
          </w:p>
          <w:p w14:paraId="31665629" w14:textId="77777777" w:rsidR="00661202" w:rsidRPr="0017621C" w:rsidRDefault="00661202" w:rsidP="00450CB1">
            <w:pPr>
              <w:tabs>
                <w:tab w:val="left" w:pos="1276"/>
              </w:tabs>
              <w:spacing w:after="120"/>
              <w:ind w:left="34"/>
              <w:jc w:val="both"/>
              <w:rPr>
                <w:b/>
                <w:color w:val="000000" w:themeColor="text1"/>
                <w:sz w:val="24"/>
                <w:szCs w:val="24"/>
              </w:rPr>
            </w:pPr>
          </w:p>
          <w:p w14:paraId="3E04286E" w14:textId="77777777" w:rsidR="00616906" w:rsidRPr="0017621C" w:rsidRDefault="00616906" w:rsidP="00450CB1">
            <w:pPr>
              <w:tabs>
                <w:tab w:val="left" w:pos="1276"/>
              </w:tabs>
              <w:spacing w:after="120"/>
              <w:ind w:left="34"/>
              <w:jc w:val="both"/>
              <w:rPr>
                <w:b/>
                <w:color w:val="000000" w:themeColor="text1"/>
                <w:sz w:val="24"/>
                <w:szCs w:val="24"/>
              </w:rPr>
            </w:pPr>
          </w:p>
          <w:p w14:paraId="408FCD04" w14:textId="77777777" w:rsidR="00661202" w:rsidRPr="0017621C" w:rsidRDefault="00661202" w:rsidP="00450CB1">
            <w:pPr>
              <w:tabs>
                <w:tab w:val="left" w:pos="1276"/>
              </w:tabs>
              <w:spacing w:after="120"/>
              <w:ind w:left="34"/>
              <w:jc w:val="both"/>
              <w:rPr>
                <w:b/>
                <w:color w:val="000000" w:themeColor="text1"/>
                <w:sz w:val="24"/>
                <w:szCs w:val="24"/>
              </w:rPr>
            </w:pPr>
            <w:r w:rsidRPr="0017621C">
              <w:rPr>
                <w:b/>
                <w:color w:val="000000" w:themeColor="text1"/>
                <w:sz w:val="24"/>
                <w:szCs w:val="24"/>
              </w:rPr>
              <w:t>_____________________</w:t>
            </w:r>
          </w:p>
          <w:p w14:paraId="67B8F01D" w14:textId="77777777" w:rsidR="00661202" w:rsidRPr="0017621C" w:rsidRDefault="00853A75" w:rsidP="00450CB1">
            <w:pPr>
              <w:tabs>
                <w:tab w:val="left" w:pos="1276"/>
              </w:tabs>
              <w:spacing w:after="120"/>
              <w:ind w:left="34"/>
              <w:jc w:val="both"/>
              <w:rPr>
                <w:b/>
                <w:color w:val="000000" w:themeColor="text1"/>
                <w:sz w:val="24"/>
                <w:szCs w:val="24"/>
              </w:rPr>
            </w:pPr>
            <w:r w:rsidRPr="0017621C">
              <w:rPr>
                <w:b/>
                <w:color w:val="000000" w:themeColor="text1"/>
                <w:sz w:val="24"/>
                <w:szCs w:val="24"/>
              </w:rPr>
              <w:t>м.</w:t>
            </w:r>
            <w:r w:rsidRPr="0017621C">
              <w:rPr>
                <w:b/>
                <w:color w:val="000000" w:themeColor="text1"/>
                <w:sz w:val="24"/>
                <w:szCs w:val="24"/>
                <w:lang w:val="kk-KZ"/>
              </w:rPr>
              <w:t>о</w:t>
            </w:r>
            <w:r w:rsidR="00661202" w:rsidRPr="0017621C">
              <w:rPr>
                <w:b/>
                <w:color w:val="000000" w:themeColor="text1"/>
                <w:sz w:val="24"/>
                <w:szCs w:val="24"/>
              </w:rPr>
              <w:t>.</w:t>
            </w:r>
          </w:p>
        </w:tc>
        <w:tc>
          <w:tcPr>
            <w:tcW w:w="3695" w:type="dxa"/>
          </w:tcPr>
          <w:p w14:paraId="3CE06453" w14:textId="77777777" w:rsidR="00661202" w:rsidRPr="0017621C" w:rsidRDefault="00661202" w:rsidP="00B838B1">
            <w:pPr>
              <w:tabs>
                <w:tab w:val="left" w:pos="1276"/>
              </w:tabs>
              <w:spacing w:after="120"/>
              <w:ind w:left="34"/>
              <w:jc w:val="both"/>
              <w:rPr>
                <w:b/>
                <w:color w:val="000000" w:themeColor="text1"/>
                <w:sz w:val="24"/>
                <w:szCs w:val="24"/>
              </w:rPr>
            </w:pPr>
            <w:r w:rsidRPr="0017621C">
              <w:rPr>
                <w:b/>
                <w:color w:val="000000" w:themeColor="text1"/>
                <w:sz w:val="24"/>
                <w:szCs w:val="24"/>
              </w:rPr>
              <w:t>Кредитор:</w:t>
            </w:r>
          </w:p>
          <w:p w14:paraId="07758B30" w14:textId="77777777" w:rsidR="00661202" w:rsidRPr="0017621C" w:rsidRDefault="00661202" w:rsidP="00450CB1">
            <w:pPr>
              <w:tabs>
                <w:tab w:val="left" w:pos="1276"/>
              </w:tabs>
              <w:spacing w:after="120"/>
              <w:ind w:left="34"/>
              <w:jc w:val="both"/>
              <w:rPr>
                <w:b/>
                <w:color w:val="000000" w:themeColor="text1"/>
                <w:sz w:val="24"/>
                <w:szCs w:val="24"/>
              </w:rPr>
            </w:pPr>
          </w:p>
          <w:p w14:paraId="43696B68" w14:textId="77777777" w:rsidR="00661202" w:rsidRPr="0017621C" w:rsidRDefault="00661202" w:rsidP="00450CB1">
            <w:pPr>
              <w:tabs>
                <w:tab w:val="left" w:pos="1276"/>
              </w:tabs>
              <w:spacing w:after="120"/>
              <w:ind w:left="34"/>
              <w:jc w:val="both"/>
              <w:rPr>
                <w:b/>
                <w:color w:val="000000" w:themeColor="text1"/>
                <w:sz w:val="24"/>
                <w:szCs w:val="24"/>
              </w:rPr>
            </w:pPr>
          </w:p>
          <w:p w14:paraId="3E4A4CBF" w14:textId="77777777" w:rsidR="00661202" w:rsidRPr="0017621C" w:rsidRDefault="00661202" w:rsidP="00450CB1">
            <w:pPr>
              <w:tabs>
                <w:tab w:val="left" w:pos="1276"/>
              </w:tabs>
              <w:spacing w:after="120"/>
              <w:ind w:left="34"/>
              <w:jc w:val="both"/>
              <w:rPr>
                <w:b/>
                <w:color w:val="000000" w:themeColor="text1"/>
                <w:sz w:val="24"/>
                <w:szCs w:val="24"/>
              </w:rPr>
            </w:pPr>
          </w:p>
          <w:p w14:paraId="436F1EAB" w14:textId="77777777" w:rsidR="00661202" w:rsidRPr="0017621C" w:rsidRDefault="00661202" w:rsidP="00450CB1">
            <w:pPr>
              <w:tabs>
                <w:tab w:val="left" w:pos="1276"/>
              </w:tabs>
              <w:spacing w:after="120"/>
              <w:ind w:left="34"/>
              <w:jc w:val="both"/>
              <w:rPr>
                <w:b/>
                <w:color w:val="000000" w:themeColor="text1"/>
                <w:sz w:val="24"/>
                <w:szCs w:val="24"/>
              </w:rPr>
            </w:pPr>
          </w:p>
          <w:p w14:paraId="18F85373" w14:textId="77777777" w:rsidR="00661202" w:rsidRPr="0017621C" w:rsidRDefault="00661202" w:rsidP="00450CB1">
            <w:pPr>
              <w:tabs>
                <w:tab w:val="left" w:pos="1276"/>
              </w:tabs>
              <w:spacing w:after="120"/>
              <w:ind w:left="34"/>
              <w:jc w:val="both"/>
              <w:rPr>
                <w:b/>
                <w:color w:val="000000" w:themeColor="text1"/>
                <w:sz w:val="24"/>
                <w:szCs w:val="24"/>
              </w:rPr>
            </w:pPr>
          </w:p>
          <w:p w14:paraId="09A627A4" w14:textId="77777777" w:rsidR="00661202" w:rsidRPr="0017621C" w:rsidRDefault="00661202" w:rsidP="00450CB1">
            <w:pPr>
              <w:tabs>
                <w:tab w:val="left" w:pos="1276"/>
              </w:tabs>
              <w:spacing w:after="120"/>
              <w:ind w:left="34"/>
              <w:jc w:val="both"/>
              <w:rPr>
                <w:b/>
                <w:color w:val="000000" w:themeColor="text1"/>
                <w:sz w:val="24"/>
                <w:szCs w:val="24"/>
              </w:rPr>
            </w:pPr>
          </w:p>
          <w:p w14:paraId="464B6F48" w14:textId="77777777" w:rsidR="00661202" w:rsidRPr="0017621C" w:rsidRDefault="00661202" w:rsidP="00450CB1">
            <w:pPr>
              <w:tabs>
                <w:tab w:val="left" w:pos="1276"/>
              </w:tabs>
              <w:spacing w:after="120"/>
              <w:ind w:left="34"/>
              <w:jc w:val="both"/>
              <w:rPr>
                <w:b/>
                <w:color w:val="000000" w:themeColor="text1"/>
                <w:sz w:val="24"/>
                <w:szCs w:val="24"/>
              </w:rPr>
            </w:pPr>
          </w:p>
          <w:p w14:paraId="56F8F98B" w14:textId="77777777" w:rsidR="00661202" w:rsidRPr="0017621C" w:rsidRDefault="00661202" w:rsidP="00450CB1">
            <w:pPr>
              <w:tabs>
                <w:tab w:val="left" w:pos="1276"/>
              </w:tabs>
              <w:spacing w:after="120"/>
              <w:ind w:left="34"/>
              <w:jc w:val="both"/>
              <w:rPr>
                <w:b/>
                <w:color w:val="000000" w:themeColor="text1"/>
                <w:sz w:val="24"/>
                <w:szCs w:val="24"/>
              </w:rPr>
            </w:pPr>
          </w:p>
          <w:p w14:paraId="288A21EA" w14:textId="77777777" w:rsidR="00661202" w:rsidRPr="0017621C" w:rsidRDefault="00661202" w:rsidP="00450CB1">
            <w:pPr>
              <w:tabs>
                <w:tab w:val="left" w:pos="1276"/>
              </w:tabs>
              <w:spacing w:after="120"/>
              <w:ind w:left="34"/>
              <w:jc w:val="both"/>
              <w:rPr>
                <w:b/>
                <w:color w:val="000000" w:themeColor="text1"/>
                <w:sz w:val="24"/>
                <w:szCs w:val="24"/>
              </w:rPr>
            </w:pPr>
          </w:p>
          <w:p w14:paraId="5643CE5F" w14:textId="77777777" w:rsidR="00661202" w:rsidRPr="0017621C" w:rsidRDefault="00661202" w:rsidP="00450CB1">
            <w:pPr>
              <w:tabs>
                <w:tab w:val="left" w:pos="1276"/>
              </w:tabs>
              <w:spacing w:after="120"/>
              <w:ind w:left="34"/>
              <w:jc w:val="both"/>
              <w:rPr>
                <w:b/>
                <w:color w:val="000000" w:themeColor="text1"/>
                <w:sz w:val="24"/>
                <w:szCs w:val="24"/>
              </w:rPr>
            </w:pPr>
          </w:p>
          <w:p w14:paraId="0250ED7B" w14:textId="77777777" w:rsidR="00661202" w:rsidRPr="0017621C" w:rsidRDefault="00661202" w:rsidP="00450CB1">
            <w:pPr>
              <w:tabs>
                <w:tab w:val="left" w:pos="1276"/>
              </w:tabs>
              <w:spacing w:after="120"/>
              <w:ind w:left="34"/>
              <w:jc w:val="both"/>
              <w:rPr>
                <w:b/>
                <w:color w:val="000000" w:themeColor="text1"/>
                <w:sz w:val="24"/>
                <w:szCs w:val="24"/>
              </w:rPr>
            </w:pPr>
          </w:p>
          <w:p w14:paraId="75B3286D" w14:textId="77777777" w:rsidR="00661202" w:rsidRPr="0017621C" w:rsidRDefault="00853A75" w:rsidP="00450CB1">
            <w:pPr>
              <w:tabs>
                <w:tab w:val="left" w:pos="1276"/>
              </w:tabs>
              <w:spacing w:after="120"/>
              <w:ind w:left="34"/>
              <w:jc w:val="both"/>
              <w:rPr>
                <w:b/>
                <w:color w:val="000000" w:themeColor="text1"/>
                <w:sz w:val="24"/>
                <w:szCs w:val="24"/>
              </w:rPr>
            </w:pPr>
            <w:r w:rsidRPr="0017621C">
              <w:rPr>
                <w:b/>
                <w:color w:val="000000" w:themeColor="text1"/>
                <w:sz w:val="24"/>
                <w:szCs w:val="24"/>
              </w:rPr>
              <w:t>Кредитор</w:t>
            </w:r>
            <w:r w:rsidRPr="0017621C">
              <w:rPr>
                <w:b/>
                <w:color w:val="000000" w:themeColor="text1"/>
                <w:sz w:val="24"/>
                <w:szCs w:val="24"/>
                <w:lang w:val="kk-KZ"/>
              </w:rPr>
              <w:t xml:space="preserve"> атынан</w:t>
            </w:r>
            <w:r w:rsidR="00661202" w:rsidRPr="0017621C">
              <w:rPr>
                <w:b/>
                <w:color w:val="000000" w:themeColor="text1"/>
                <w:sz w:val="24"/>
                <w:szCs w:val="24"/>
              </w:rPr>
              <w:t>:</w:t>
            </w:r>
          </w:p>
          <w:p w14:paraId="7522C5E6" w14:textId="77777777" w:rsidR="00661202" w:rsidRPr="0017621C" w:rsidRDefault="00661202" w:rsidP="00450CB1">
            <w:pPr>
              <w:tabs>
                <w:tab w:val="left" w:pos="1276"/>
              </w:tabs>
              <w:spacing w:after="120"/>
              <w:ind w:left="34"/>
              <w:jc w:val="both"/>
              <w:rPr>
                <w:b/>
                <w:color w:val="000000" w:themeColor="text1"/>
                <w:sz w:val="24"/>
                <w:szCs w:val="24"/>
              </w:rPr>
            </w:pPr>
          </w:p>
          <w:p w14:paraId="520EF37A" w14:textId="77777777" w:rsidR="00661202" w:rsidRPr="0017621C" w:rsidRDefault="00661202" w:rsidP="00450CB1">
            <w:pPr>
              <w:tabs>
                <w:tab w:val="left" w:pos="1276"/>
              </w:tabs>
              <w:spacing w:after="120"/>
              <w:ind w:left="34"/>
              <w:jc w:val="both"/>
              <w:rPr>
                <w:b/>
                <w:color w:val="000000" w:themeColor="text1"/>
                <w:sz w:val="24"/>
                <w:szCs w:val="24"/>
              </w:rPr>
            </w:pPr>
            <w:r w:rsidRPr="0017621C">
              <w:rPr>
                <w:b/>
                <w:color w:val="000000" w:themeColor="text1"/>
                <w:sz w:val="24"/>
                <w:szCs w:val="24"/>
              </w:rPr>
              <w:t>_____________________</w:t>
            </w:r>
          </w:p>
          <w:p w14:paraId="229F70F4" w14:textId="77777777" w:rsidR="00661202" w:rsidRPr="00003A15" w:rsidRDefault="00853A75" w:rsidP="00450CB1">
            <w:pPr>
              <w:spacing w:after="120"/>
              <w:rPr>
                <w:b/>
                <w:color w:val="000000" w:themeColor="text1"/>
                <w:sz w:val="24"/>
                <w:szCs w:val="24"/>
              </w:rPr>
            </w:pPr>
            <w:r w:rsidRPr="0017621C">
              <w:rPr>
                <w:b/>
                <w:color w:val="000000" w:themeColor="text1"/>
                <w:sz w:val="24"/>
                <w:szCs w:val="24"/>
              </w:rPr>
              <w:t>м.</w:t>
            </w:r>
            <w:r w:rsidRPr="0017621C">
              <w:rPr>
                <w:b/>
                <w:color w:val="000000" w:themeColor="text1"/>
                <w:sz w:val="24"/>
                <w:szCs w:val="24"/>
                <w:lang w:val="kk-KZ"/>
              </w:rPr>
              <w:t>о</w:t>
            </w:r>
            <w:r w:rsidR="00661202" w:rsidRPr="0017621C">
              <w:rPr>
                <w:b/>
                <w:color w:val="000000" w:themeColor="text1"/>
                <w:sz w:val="24"/>
                <w:szCs w:val="24"/>
              </w:rPr>
              <w:t>.</w:t>
            </w:r>
          </w:p>
        </w:tc>
      </w:tr>
    </w:tbl>
    <w:p w14:paraId="44D367B2" w14:textId="77777777" w:rsidR="007F104C" w:rsidRDefault="007F104C" w:rsidP="00450CB1">
      <w:pPr>
        <w:tabs>
          <w:tab w:val="left" w:pos="1230"/>
        </w:tabs>
        <w:spacing w:after="120"/>
        <w:jc w:val="right"/>
        <w:rPr>
          <w:b/>
          <w:color w:val="000000" w:themeColor="text1"/>
          <w:sz w:val="24"/>
          <w:szCs w:val="24"/>
        </w:rPr>
      </w:pPr>
    </w:p>
    <w:p w14:paraId="7D3DE67C" w14:textId="77777777" w:rsidR="007F104C" w:rsidRPr="007F104C" w:rsidRDefault="007F104C" w:rsidP="007F104C">
      <w:pPr>
        <w:rPr>
          <w:sz w:val="24"/>
          <w:szCs w:val="24"/>
        </w:rPr>
      </w:pPr>
    </w:p>
    <w:p w14:paraId="4AC0268C" w14:textId="77777777" w:rsidR="007F104C" w:rsidRPr="007F104C" w:rsidRDefault="007F104C" w:rsidP="007F104C">
      <w:pPr>
        <w:rPr>
          <w:sz w:val="24"/>
          <w:szCs w:val="24"/>
        </w:rPr>
      </w:pPr>
    </w:p>
    <w:p w14:paraId="48939A4E" w14:textId="77777777" w:rsidR="007F104C" w:rsidRPr="007F104C" w:rsidRDefault="007F104C" w:rsidP="007F104C">
      <w:pPr>
        <w:rPr>
          <w:sz w:val="24"/>
          <w:szCs w:val="24"/>
        </w:rPr>
      </w:pPr>
    </w:p>
    <w:p w14:paraId="61938D2F" w14:textId="77777777" w:rsidR="007F104C" w:rsidRPr="007F104C" w:rsidRDefault="007F104C" w:rsidP="007F104C">
      <w:pPr>
        <w:rPr>
          <w:sz w:val="24"/>
          <w:szCs w:val="24"/>
        </w:rPr>
      </w:pPr>
    </w:p>
    <w:p w14:paraId="749C1EA9" w14:textId="77777777" w:rsidR="007F104C" w:rsidRPr="007F104C" w:rsidRDefault="007F104C" w:rsidP="007F104C">
      <w:pPr>
        <w:rPr>
          <w:sz w:val="24"/>
          <w:szCs w:val="24"/>
        </w:rPr>
      </w:pPr>
    </w:p>
    <w:p w14:paraId="24512A63" w14:textId="77777777" w:rsidR="007F104C" w:rsidRPr="007F104C" w:rsidRDefault="007F104C" w:rsidP="007F104C">
      <w:pPr>
        <w:rPr>
          <w:sz w:val="24"/>
          <w:szCs w:val="24"/>
        </w:rPr>
      </w:pPr>
    </w:p>
    <w:p w14:paraId="58D3EE81" w14:textId="77777777" w:rsidR="007F104C" w:rsidRPr="007F104C" w:rsidRDefault="007F104C" w:rsidP="007F104C">
      <w:pPr>
        <w:rPr>
          <w:sz w:val="24"/>
          <w:szCs w:val="24"/>
        </w:rPr>
      </w:pPr>
    </w:p>
    <w:p w14:paraId="5571C332" w14:textId="77777777" w:rsidR="007F104C" w:rsidRPr="007F104C" w:rsidRDefault="007F104C" w:rsidP="007F104C">
      <w:pPr>
        <w:rPr>
          <w:sz w:val="24"/>
          <w:szCs w:val="24"/>
        </w:rPr>
      </w:pPr>
    </w:p>
    <w:p w14:paraId="085A4A6E" w14:textId="77777777" w:rsidR="007F104C" w:rsidRPr="007F104C" w:rsidRDefault="007F104C" w:rsidP="007F104C">
      <w:pPr>
        <w:rPr>
          <w:sz w:val="24"/>
          <w:szCs w:val="24"/>
        </w:rPr>
      </w:pPr>
    </w:p>
    <w:p w14:paraId="0AE61BB5" w14:textId="77777777" w:rsidR="007F104C" w:rsidRPr="007F104C" w:rsidRDefault="007F104C" w:rsidP="007F104C">
      <w:pPr>
        <w:rPr>
          <w:sz w:val="24"/>
          <w:szCs w:val="24"/>
        </w:rPr>
      </w:pPr>
    </w:p>
    <w:p w14:paraId="38C195A4" w14:textId="77777777" w:rsidR="00557EE8" w:rsidRDefault="00557EE8" w:rsidP="007F104C">
      <w:pPr>
        <w:rPr>
          <w:sz w:val="24"/>
          <w:szCs w:val="24"/>
        </w:rPr>
      </w:pPr>
    </w:p>
    <w:p w14:paraId="759698D4" w14:textId="77777777" w:rsidR="007F104C" w:rsidRDefault="007F104C" w:rsidP="007F104C">
      <w:pPr>
        <w:rPr>
          <w:sz w:val="24"/>
          <w:szCs w:val="24"/>
        </w:rPr>
      </w:pPr>
    </w:p>
    <w:p w14:paraId="2D71FE91" w14:textId="77777777" w:rsidR="007F104C" w:rsidRPr="007F104C" w:rsidRDefault="007F104C" w:rsidP="007F104C">
      <w:pPr>
        <w:rPr>
          <w:sz w:val="24"/>
          <w:szCs w:val="24"/>
        </w:rPr>
      </w:pPr>
    </w:p>
    <w:sectPr w:rsidR="007F104C" w:rsidRPr="007F104C" w:rsidSect="00D51C69">
      <w:headerReference w:type="even" r:id="rId9"/>
      <w:headerReference w:type="default" r:id="rId10"/>
      <w:footerReference w:type="even" r:id="rId11"/>
      <w:footerReference w:type="default" r:id="rId12"/>
      <w:headerReference w:type="first" r:id="rId13"/>
      <w:footerReference w:type="first" r:id="rId14"/>
      <w:pgSz w:w="11906" w:h="16838" w:code="9"/>
      <w:pgMar w:top="993" w:right="1133"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61E9E" w14:textId="77777777" w:rsidR="00124FBD" w:rsidRDefault="00124FBD" w:rsidP="00E56246">
      <w:r>
        <w:separator/>
      </w:r>
    </w:p>
  </w:endnote>
  <w:endnote w:type="continuationSeparator" w:id="0">
    <w:p w14:paraId="392BAAC4" w14:textId="77777777" w:rsidR="00124FBD" w:rsidRDefault="00124FBD"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CD5EC" w14:textId="77777777" w:rsidR="00F151D3" w:rsidRDefault="00F151D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028121"/>
      <w:docPartObj>
        <w:docPartGallery w:val="Page Numbers (Bottom of Page)"/>
        <w:docPartUnique/>
      </w:docPartObj>
    </w:sdtPr>
    <w:sdtEndPr/>
    <w:sdtContent>
      <w:sdt>
        <w:sdtPr>
          <w:id w:val="1623028122"/>
          <w:docPartObj>
            <w:docPartGallery w:val="Page Numbers (Top of Page)"/>
            <w:docPartUnique/>
          </w:docPartObj>
        </w:sdtPr>
        <w:sdtEndPr/>
        <w:sdtContent>
          <w:p w14:paraId="6697834B" w14:textId="77777777" w:rsidR="00F151D3" w:rsidRDefault="00F151D3" w:rsidP="00DE0394">
            <w:pPr>
              <w:pStyle w:val="ac"/>
              <w:ind w:left="-567"/>
              <w:rPr>
                <w:sz w:val="22"/>
                <w:szCs w:val="22"/>
                <w:lang w:val="kk-KZ"/>
              </w:rPr>
            </w:pPr>
            <w:r w:rsidRPr="00DE0394">
              <w:rPr>
                <w:sz w:val="22"/>
                <w:szCs w:val="22"/>
              </w:rPr>
              <w:t>"Отбасы банк" АҚ-ның "</w:t>
            </w:r>
            <w:r>
              <w:rPr>
                <w:sz w:val="22"/>
                <w:szCs w:val="22"/>
              </w:rPr>
              <w:t>Отау</w:t>
            </w:r>
            <w:r w:rsidRPr="00DE0394">
              <w:rPr>
                <w:sz w:val="22"/>
                <w:szCs w:val="22"/>
              </w:rPr>
              <w:t>" бағдарламасы</w:t>
            </w:r>
            <w:r>
              <w:rPr>
                <w:sz w:val="22"/>
                <w:szCs w:val="22"/>
              </w:rPr>
              <w:t xml:space="preserve"> / </w:t>
            </w:r>
            <w:r w:rsidRPr="0052392A">
              <w:rPr>
                <w:color w:val="000000"/>
                <w:sz w:val="24"/>
                <w:szCs w:val="24"/>
                <w:lang w:val="kk-KZ" w:bidi="ru-RU"/>
              </w:rPr>
              <w:t>"</w:t>
            </w:r>
            <w:r>
              <w:rPr>
                <w:color w:val="000000"/>
                <w:sz w:val="24"/>
                <w:szCs w:val="24"/>
                <w:lang w:val="kk-KZ" w:bidi="ru-RU"/>
              </w:rPr>
              <w:t>Наурыз</w:t>
            </w:r>
            <w:r w:rsidRPr="0052392A">
              <w:rPr>
                <w:color w:val="000000"/>
                <w:sz w:val="24"/>
                <w:szCs w:val="24"/>
                <w:lang w:val="kk-KZ" w:bidi="ru-RU"/>
              </w:rPr>
              <w:t>" Бағдарламасы</w:t>
            </w:r>
          </w:p>
          <w:p w14:paraId="5D94C157" w14:textId="77777777" w:rsidR="00F151D3" w:rsidRDefault="00F151D3" w:rsidP="00DE0394">
            <w:pPr>
              <w:pStyle w:val="ac"/>
              <w:ind w:left="-567"/>
            </w:pPr>
            <w:r w:rsidRPr="00DE0394">
              <w:rPr>
                <w:sz w:val="22"/>
                <w:szCs w:val="22"/>
              </w:rPr>
              <w:t xml:space="preserve"> шеңберінде  ынтымақтастығының </w:t>
            </w:r>
            <w:r>
              <w:rPr>
                <w:sz w:val="22"/>
                <w:szCs w:val="22"/>
                <w:lang w:val="kk-KZ"/>
              </w:rPr>
              <w:t xml:space="preserve"> </w:t>
            </w:r>
            <w:r w:rsidRPr="00DE0394">
              <w:rPr>
                <w:sz w:val="22"/>
                <w:szCs w:val="22"/>
              </w:rPr>
              <w:t>стандартты шарттары</w:t>
            </w:r>
            <w:r>
              <w:t xml:space="preserve">                                        </w:t>
            </w:r>
            <w:r w:rsidRPr="005C6E67">
              <w:rPr>
                <w:sz w:val="20"/>
                <w:szCs w:val="20"/>
              </w:rPr>
              <w:t xml:space="preserve"> Страница </w:t>
            </w:r>
            <w:r w:rsidRPr="005C6E67">
              <w:rPr>
                <w:b/>
                <w:bCs/>
                <w:sz w:val="20"/>
                <w:szCs w:val="20"/>
              </w:rPr>
              <w:fldChar w:fldCharType="begin"/>
            </w:r>
            <w:r w:rsidRPr="005C6E67">
              <w:rPr>
                <w:b/>
                <w:bCs/>
                <w:sz w:val="20"/>
                <w:szCs w:val="20"/>
              </w:rPr>
              <w:instrText>PAGE</w:instrText>
            </w:r>
            <w:r w:rsidRPr="005C6E67">
              <w:rPr>
                <w:b/>
                <w:bCs/>
                <w:sz w:val="20"/>
                <w:szCs w:val="20"/>
              </w:rPr>
              <w:fldChar w:fldCharType="separate"/>
            </w:r>
            <w:r w:rsidR="00C455BF">
              <w:rPr>
                <w:b/>
                <w:bCs/>
                <w:noProof/>
                <w:sz w:val="20"/>
                <w:szCs w:val="20"/>
              </w:rPr>
              <w:t>3</w:t>
            </w:r>
            <w:r w:rsidRPr="005C6E67">
              <w:rPr>
                <w:b/>
                <w:bCs/>
                <w:sz w:val="20"/>
                <w:szCs w:val="20"/>
              </w:rPr>
              <w:fldChar w:fldCharType="end"/>
            </w:r>
            <w:r w:rsidRPr="005C6E67">
              <w:rPr>
                <w:sz w:val="20"/>
                <w:szCs w:val="20"/>
              </w:rPr>
              <w:t xml:space="preserve"> из </w:t>
            </w:r>
            <w:r w:rsidRPr="005C6E67">
              <w:rPr>
                <w:b/>
                <w:bCs/>
                <w:sz w:val="20"/>
                <w:szCs w:val="20"/>
              </w:rPr>
              <w:fldChar w:fldCharType="begin"/>
            </w:r>
            <w:r w:rsidRPr="005C6E67">
              <w:rPr>
                <w:b/>
                <w:bCs/>
                <w:sz w:val="20"/>
                <w:szCs w:val="20"/>
              </w:rPr>
              <w:instrText>NUMPAGES</w:instrText>
            </w:r>
            <w:r w:rsidRPr="005C6E67">
              <w:rPr>
                <w:b/>
                <w:bCs/>
                <w:sz w:val="20"/>
                <w:szCs w:val="20"/>
              </w:rPr>
              <w:fldChar w:fldCharType="separate"/>
            </w:r>
            <w:r w:rsidR="00C455BF">
              <w:rPr>
                <w:b/>
                <w:bCs/>
                <w:noProof/>
                <w:sz w:val="20"/>
                <w:szCs w:val="20"/>
              </w:rPr>
              <w:t>32</w:t>
            </w:r>
            <w:r w:rsidRPr="005C6E67">
              <w:rPr>
                <w:b/>
                <w:bCs/>
                <w:sz w:val="20"/>
                <w:szCs w:val="20"/>
              </w:rPr>
              <w:fldChar w:fldCharType="end"/>
            </w:r>
          </w:p>
        </w:sdtContent>
      </w:sdt>
    </w:sdtContent>
  </w:sdt>
  <w:p w14:paraId="2ECA126E" w14:textId="77777777" w:rsidR="00F151D3" w:rsidRPr="001B33B0" w:rsidRDefault="00F151D3" w:rsidP="009F3BAE">
    <w:pPr>
      <w:pStyle w:val="ac"/>
      <w:ind w:left="-993"/>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67254" w14:textId="77777777" w:rsidR="00F151D3" w:rsidRDefault="00F151D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2F1E7" w14:textId="77777777" w:rsidR="00124FBD" w:rsidRDefault="00124FBD" w:rsidP="00E56246">
      <w:r>
        <w:separator/>
      </w:r>
    </w:p>
  </w:footnote>
  <w:footnote w:type="continuationSeparator" w:id="0">
    <w:p w14:paraId="6438C82B" w14:textId="77777777" w:rsidR="00124FBD" w:rsidRDefault="00124FBD"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48436" w14:textId="77777777" w:rsidR="00F151D3" w:rsidRDefault="00F151D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AE54D" w14:textId="77777777" w:rsidR="00F151D3" w:rsidRDefault="00F151D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45625" w14:textId="77777777" w:rsidR="00F151D3" w:rsidRDefault="00F151D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60C17A9"/>
    <w:multiLevelType w:val="hybridMultilevel"/>
    <w:tmpl w:val="F6720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1933DB7"/>
    <w:multiLevelType w:val="hybridMultilevel"/>
    <w:tmpl w:val="7E225E3C"/>
    <w:lvl w:ilvl="0" w:tplc="16FE65BC">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3"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4"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5C06D7"/>
    <w:multiLevelType w:val="hybridMultilevel"/>
    <w:tmpl w:val="F5869670"/>
    <w:lvl w:ilvl="0" w:tplc="B774778A">
      <w:start w:val="1"/>
      <w:numFmt w:val="lowerLetter"/>
      <w:lvlText w:val="%1)"/>
      <w:lvlJc w:val="left"/>
      <w:pPr>
        <w:ind w:left="1429" w:hanging="360"/>
      </w:pPr>
      <w:rPr>
        <w:rFonts w:ascii="Times New Roman" w:hAnsi="Times New Roman" w:cs="Times New Roman"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1"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3"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6"/>
  </w:num>
  <w:num w:numId="3">
    <w:abstractNumId w:val="18"/>
  </w:num>
  <w:num w:numId="4">
    <w:abstractNumId w:val="33"/>
  </w:num>
  <w:num w:numId="5">
    <w:abstractNumId w:val="8"/>
  </w:num>
  <w:num w:numId="6">
    <w:abstractNumId w:val="22"/>
  </w:num>
  <w:num w:numId="7">
    <w:abstractNumId w:val="19"/>
  </w:num>
  <w:num w:numId="8">
    <w:abstractNumId w:val="21"/>
  </w:num>
  <w:num w:numId="9">
    <w:abstractNumId w:val="25"/>
  </w:num>
  <w:num w:numId="10">
    <w:abstractNumId w:val="17"/>
  </w:num>
  <w:num w:numId="11">
    <w:abstractNumId w:val="24"/>
  </w:num>
  <w:num w:numId="12">
    <w:abstractNumId w:val="29"/>
  </w:num>
  <w:num w:numId="13">
    <w:abstractNumId w:val="6"/>
  </w:num>
  <w:num w:numId="14">
    <w:abstractNumId w:val="3"/>
  </w:num>
  <w:num w:numId="15">
    <w:abstractNumId w:val="27"/>
  </w:num>
  <w:num w:numId="16">
    <w:abstractNumId w:val="11"/>
  </w:num>
  <w:num w:numId="17">
    <w:abstractNumId w:val="15"/>
  </w:num>
  <w:num w:numId="18">
    <w:abstractNumId w:val="31"/>
  </w:num>
  <w:num w:numId="19">
    <w:abstractNumId w:val="0"/>
  </w:num>
  <w:num w:numId="20">
    <w:abstractNumId w:val="5"/>
  </w:num>
  <w:num w:numId="21">
    <w:abstractNumId w:val="7"/>
  </w:num>
  <w:num w:numId="22">
    <w:abstractNumId w:val="9"/>
  </w:num>
  <w:num w:numId="23">
    <w:abstractNumId w:val="28"/>
  </w:num>
  <w:num w:numId="24">
    <w:abstractNumId w:val="1"/>
  </w:num>
  <w:num w:numId="25">
    <w:abstractNumId w:val="32"/>
  </w:num>
  <w:num w:numId="26">
    <w:abstractNumId w:val="12"/>
  </w:num>
  <w:num w:numId="27">
    <w:abstractNumId w:val="30"/>
  </w:num>
  <w:num w:numId="28">
    <w:abstractNumId w:val="13"/>
  </w:num>
  <w:num w:numId="29">
    <w:abstractNumId w:val="16"/>
  </w:num>
  <w:num w:numId="30">
    <w:abstractNumId w:val="23"/>
  </w:num>
  <w:num w:numId="31">
    <w:abstractNumId w:val="14"/>
  </w:num>
  <w:num w:numId="32">
    <w:abstractNumId w:val="4"/>
  </w:num>
  <w:num w:numId="33">
    <w:abstractNumId w:val="20"/>
  </w:num>
  <w:num w:numId="3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activeWritingStyle w:appName="MSWord" w:lang="ru-RU" w:vendorID="64" w:dllVersion="131078" w:nlCheck="1" w:checkStyle="0"/>
  <w:activeWritingStyle w:appName="MSWord" w:lang="en-US" w:vendorID="64" w:dllVersion="131078" w:nlCheck="1" w:checkStyle="1"/>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9C1"/>
    <w:rsid w:val="00003A15"/>
    <w:rsid w:val="00003FC1"/>
    <w:rsid w:val="000054C5"/>
    <w:rsid w:val="000059DE"/>
    <w:rsid w:val="00010639"/>
    <w:rsid w:val="000109F5"/>
    <w:rsid w:val="00011B8F"/>
    <w:rsid w:val="0001295B"/>
    <w:rsid w:val="00012E05"/>
    <w:rsid w:val="00014821"/>
    <w:rsid w:val="0001532A"/>
    <w:rsid w:val="00015891"/>
    <w:rsid w:val="00017642"/>
    <w:rsid w:val="00017EDE"/>
    <w:rsid w:val="000201AB"/>
    <w:rsid w:val="0002060B"/>
    <w:rsid w:val="00020F9A"/>
    <w:rsid w:val="00024B26"/>
    <w:rsid w:val="0002631E"/>
    <w:rsid w:val="000333EB"/>
    <w:rsid w:val="000334A0"/>
    <w:rsid w:val="00034662"/>
    <w:rsid w:val="00036D2F"/>
    <w:rsid w:val="00041F10"/>
    <w:rsid w:val="000427AC"/>
    <w:rsid w:val="000429AA"/>
    <w:rsid w:val="000429C5"/>
    <w:rsid w:val="00042A79"/>
    <w:rsid w:val="00042C2D"/>
    <w:rsid w:val="00042FCA"/>
    <w:rsid w:val="0004304A"/>
    <w:rsid w:val="00043E63"/>
    <w:rsid w:val="0004634D"/>
    <w:rsid w:val="0004733D"/>
    <w:rsid w:val="0004762D"/>
    <w:rsid w:val="00050226"/>
    <w:rsid w:val="00050809"/>
    <w:rsid w:val="0005345F"/>
    <w:rsid w:val="000539A8"/>
    <w:rsid w:val="00054841"/>
    <w:rsid w:val="000553B8"/>
    <w:rsid w:val="000561B8"/>
    <w:rsid w:val="00057856"/>
    <w:rsid w:val="0006123F"/>
    <w:rsid w:val="00061DCD"/>
    <w:rsid w:val="0006332C"/>
    <w:rsid w:val="000648AD"/>
    <w:rsid w:val="0006688C"/>
    <w:rsid w:val="000671D4"/>
    <w:rsid w:val="00067453"/>
    <w:rsid w:val="00070EF4"/>
    <w:rsid w:val="00071DA2"/>
    <w:rsid w:val="0007300D"/>
    <w:rsid w:val="00073B88"/>
    <w:rsid w:val="00073C67"/>
    <w:rsid w:val="000748B7"/>
    <w:rsid w:val="000767FD"/>
    <w:rsid w:val="0007786E"/>
    <w:rsid w:val="00077AA9"/>
    <w:rsid w:val="00077BD3"/>
    <w:rsid w:val="000800BA"/>
    <w:rsid w:val="000807D3"/>
    <w:rsid w:val="00080E27"/>
    <w:rsid w:val="00080ED1"/>
    <w:rsid w:val="000845FA"/>
    <w:rsid w:val="00084FE6"/>
    <w:rsid w:val="000856EE"/>
    <w:rsid w:val="00085A3A"/>
    <w:rsid w:val="0008612E"/>
    <w:rsid w:val="000861B6"/>
    <w:rsid w:val="00086333"/>
    <w:rsid w:val="000866D9"/>
    <w:rsid w:val="00092A7F"/>
    <w:rsid w:val="00093FDA"/>
    <w:rsid w:val="00094763"/>
    <w:rsid w:val="00095E32"/>
    <w:rsid w:val="000963F1"/>
    <w:rsid w:val="00097769"/>
    <w:rsid w:val="000A0D29"/>
    <w:rsid w:val="000A10E4"/>
    <w:rsid w:val="000A177B"/>
    <w:rsid w:val="000A4470"/>
    <w:rsid w:val="000A61E2"/>
    <w:rsid w:val="000A6729"/>
    <w:rsid w:val="000A7204"/>
    <w:rsid w:val="000A7524"/>
    <w:rsid w:val="000B06F2"/>
    <w:rsid w:val="000B08F7"/>
    <w:rsid w:val="000B15CD"/>
    <w:rsid w:val="000B163E"/>
    <w:rsid w:val="000B279E"/>
    <w:rsid w:val="000B3376"/>
    <w:rsid w:val="000B3BE9"/>
    <w:rsid w:val="000B3BF7"/>
    <w:rsid w:val="000B4849"/>
    <w:rsid w:val="000B59E8"/>
    <w:rsid w:val="000B7320"/>
    <w:rsid w:val="000B7BA3"/>
    <w:rsid w:val="000C0C3D"/>
    <w:rsid w:val="000C2A38"/>
    <w:rsid w:val="000C57AE"/>
    <w:rsid w:val="000D02DA"/>
    <w:rsid w:val="000D04E1"/>
    <w:rsid w:val="000D1648"/>
    <w:rsid w:val="000D18ED"/>
    <w:rsid w:val="000D27A7"/>
    <w:rsid w:val="000D2C06"/>
    <w:rsid w:val="000D2D1D"/>
    <w:rsid w:val="000D307B"/>
    <w:rsid w:val="000D5558"/>
    <w:rsid w:val="000D642A"/>
    <w:rsid w:val="000E2F15"/>
    <w:rsid w:val="000E429B"/>
    <w:rsid w:val="000E4405"/>
    <w:rsid w:val="000E4685"/>
    <w:rsid w:val="000E4C19"/>
    <w:rsid w:val="000E5426"/>
    <w:rsid w:val="000E56B6"/>
    <w:rsid w:val="000E5AEC"/>
    <w:rsid w:val="000E5FE4"/>
    <w:rsid w:val="000E795E"/>
    <w:rsid w:val="000E7DF9"/>
    <w:rsid w:val="000F0167"/>
    <w:rsid w:val="000F0F01"/>
    <w:rsid w:val="000F30B9"/>
    <w:rsid w:val="000F356D"/>
    <w:rsid w:val="000F3A39"/>
    <w:rsid w:val="000F3B97"/>
    <w:rsid w:val="000F60B9"/>
    <w:rsid w:val="00100EE8"/>
    <w:rsid w:val="00102429"/>
    <w:rsid w:val="00102D7D"/>
    <w:rsid w:val="0010378F"/>
    <w:rsid w:val="001048A9"/>
    <w:rsid w:val="00105E3A"/>
    <w:rsid w:val="00107C31"/>
    <w:rsid w:val="00111517"/>
    <w:rsid w:val="00112B70"/>
    <w:rsid w:val="00113800"/>
    <w:rsid w:val="00113C03"/>
    <w:rsid w:val="0011564A"/>
    <w:rsid w:val="001159A1"/>
    <w:rsid w:val="00120331"/>
    <w:rsid w:val="00120587"/>
    <w:rsid w:val="001227EA"/>
    <w:rsid w:val="001239E9"/>
    <w:rsid w:val="0012466B"/>
    <w:rsid w:val="00124FBD"/>
    <w:rsid w:val="001256B4"/>
    <w:rsid w:val="00127BD1"/>
    <w:rsid w:val="001334FB"/>
    <w:rsid w:val="00133EB2"/>
    <w:rsid w:val="0013622E"/>
    <w:rsid w:val="001379C2"/>
    <w:rsid w:val="00137ABC"/>
    <w:rsid w:val="0014041D"/>
    <w:rsid w:val="00140720"/>
    <w:rsid w:val="00140D16"/>
    <w:rsid w:val="00142B4C"/>
    <w:rsid w:val="00142B67"/>
    <w:rsid w:val="00144D4F"/>
    <w:rsid w:val="0014514B"/>
    <w:rsid w:val="0014523F"/>
    <w:rsid w:val="00145D8F"/>
    <w:rsid w:val="00146898"/>
    <w:rsid w:val="00146E41"/>
    <w:rsid w:val="00150D1B"/>
    <w:rsid w:val="00151C78"/>
    <w:rsid w:val="00153207"/>
    <w:rsid w:val="0015442B"/>
    <w:rsid w:val="00154B92"/>
    <w:rsid w:val="00156876"/>
    <w:rsid w:val="001572F3"/>
    <w:rsid w:val="0015746D"/>
    <w:rsid w:val="001616E9"/>
    <w:rsid w:val="00162757"/>
    <w:rsid w:val="001633F7"/>
    <w:rsid w:val="00166E67"/>
    <w:rsid w:val="00171EF4"/>
    <w:rsid w:val="001736EF"/>
    <w:rsid w:val="0017594D"/>
    <w:rsid w:val="0017621C"/>
    <w:rsid w:val="001801F3"/>
    <w:rsid w:val="00181FBA"/>
    <w:rsid w:val="00186DA6"/>
    <w:rsid w:val="00190C55"/>
    <w:rsid w:val="00191917"/>
    <w:rsid w:val="00192672"/>
    <w:rsid w:val="00193348"/>
    <w:rsid w:val="001966C4"/>
    <w:rsid w:val="00197493"/>
    <w:rsid w:val="001A064F"/>
    <w:rsid w:val="001A112A"/>
    <w:rsid w:val="001A1BDC"/>
    <w:rsid w:val="001A2A52"/>
    <w:rsid w:val="001A3D8C"/>
    <w:rsid w:val="001A55F5"/>
    <w:rsid w:val="001A5800"/>
    <w:rsid w:val="001B0C66"/>
    <w:rsid w:val="001B237B"/>
    <w:rsid w:val="001B23A3"/>
    <w:rsid w:val="001B2CAD"/>
    <w:rsid w:val="001B2D5F"/>
    <w:rsid w:val="001B33B0"/>
    <w:rsid w:val="001B4271"/>
    <w:rsid w:val="001B4D3D"/>
    <w:rsid w:val="001B6B55"/>
    <w:rsid w:val="001C1FED"/>
    <w:rsid w:val="001C216D"/>
    <w:rsid w:val="001C2E45"/>
    <w:rsid w:val="001C3197"/>
    <w:rsid w:val="001C47DA"/>
    <w:rsid w:val="001C485F"/>
    <w:rsid w:val="001C4921"/>
    <w:rsid w:val="001C4AFE"/>
    <w:rsid w:val="001C7DDB"/>
    <w:rsid w:val="001D0BCE"/>
    <w:rsid w:val="001D0C2D"/>
    <w:rsid w:val="001D3674"/>
    <w:rsid w:val="001E0C3C"/>
    <w:rsid w:val="001E2E4A"/>
    <w:rsid w:val="001E45DF"/>
    <w:rsid w:val="001E49C0"/>
    <w:rsid w:val="001E573A"/>
    <w:rsid w:val="001F0469"/>
    <w:rsid w:val="001F14BB"/>
    <w:rsid w:val="001F1D49"/>
    <w:rsid w:val="001F2A30"/>
    <w:rsid w:val="001F2F06"/>
    <w:rsid w:val="001F377A"/>
    <w:rsid w:val="001F584A"/>
    <w:rsid w:val="001F58DC"/>
    <w:rsid w:val="001F5C9A"/>
    <w:rsid w:val="001F7C52"/>
    <w:rsid w:val="00200B40"/>
    <w:rsid w:val="00200D8E"/>
    <w:rsid w:val="00202FAD"/>
    <w:rsid w:val="002032C9"/>
    <w:rsid w:val="00203FAA"/>
    <w:rsid w:val="002048BE"/>
    <w:rsid w:val="00206369"/>
    <w:rsid w:val="002067F4"/>
    <w:rsid w:val="00207456"/>
    <w:rsid w:val="002112EC"/>
    <w:rsid w:val="00211559"/>
    <w:rsid w:val="0021304F"/>
    <w:rsid w:val="0021327F"/>
    <w:rsid w:val="002144D2"/>
    <w:rsid w:val="00214B1E"/>
    <w:rsid w:val="00215026"/>
    <w:rsid w:val="00215406"/>
    <w:rsid w:val="0021552F"/>
    <w:rsid w:val="00216E7A"/>
    <w:rsid w:val="00216F08"/>
    <w:rsid w:val="00217D90"/>
    <w:rsid w:val="0022195A"/>
    <w:rsid w:val="00225007"/>
    <w:rsid w:val="002252AE"/>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3A89"/>
    <w:rsid w:val="00244B57"/>
    <w:rsid w:val="00244DBE"/>
    <w:rsid w:val="00246CED"/>
    <w:rsid w:val="002478D8"/>
    <w:rsid w:val="00253B8C"/>
    <w:rsid w:val="00253C65"/>
    <w:rsid w:val="00253FCE"/>
    <w:rsid w:val="00256ED4"/>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2CE2"/>
    <w:rsid w:val="00283B21"/>
    <w:rsid w:val="0028402F"/>
    <w:rsid w:val="0028495C"/>
    <w:rsid w:val="002852E1"/>
    <w:rsid w:val="00285428"/>
    <w:rsid w:val="00285ADA"/>
    <w:rsid w:val="00287FD5"/>
    <w:rsid w:val="002933A6"/>
    <w:rsid w:val="00297620"/>
    <w:rsid w:val="002A000F"/>
    <w:rsid w:val="002A056E"/>
    <w:rsid w:val="002A0A82"/>
    <w:rsid w:val="002A19C0"/>
    <w:rsid w:val="002A479D"/>
    <w:rsid w:val="002A47AA"/>
    <w:rsid w:val="002A5639"/>
    <w:rsid w:val="002A57CA"/>
    <w:rsid w:val="002B01EE"/>
    <w:rsid w:val="002B169C"/>
    <w:rsid w:val="002B1DD2"/>
    <w:rsid w:val="002B26DF"/>
    <w:rsid w:val="002B310C"/>
    <w:rsid w:val="002B39E1"/>
    <w:rsid w:val="002B64FD"/>
    <w:rsid w:val="002B73D6"/>
    <w:rsid w:val="002B7893"/>
    <w:rsid w:val="002B78A9"/>
    <w:rsid w:val="002C036A"/>
    <w:rsid w:val="002C268F"/>
    <w:rsid w:val="002C330F"/>
    <w:rsid w:val="002C3CAE"/>
    <w:rsid w:val="002C4BA5"/>
    <w:rsid w:val="002C6906"/>
    <w:rsid w:val="002C73F9"/>
    <w:rsid w:val="002D0C12"/>
    <w:rsid w:val="002D1685"/>
    <w:rsid w:val="002D21C6"/>
    <w:rsid w:val="002D2665"/>
    <w:rsid w:val="002D2F96"/>
    <w:rsid w:val="002D300D"/>
    <w:rsid w:val="002D3FB0"/>
    <w:rsid w:val="002D427C"/>
    <w:rsid w:val="002D5450"/>
    <w:rsid w:val="002E08C4"/>
    <w:rsid w:val="002E32EA"/>
    <w:rsid w:val="002E34CA"/>
    <w:rsid w:val="002E37F7"/>
    <w:rsid w:val="002E685D"/>
    <w:rsid w:val="002F01BF"/>
    <w:rsid w:val="002F0FD6"/>
    <w:rsid w:val="002F2233"/>
    <w:rsid w:val="002F417D"/>
    <w:rsid w:val="002F5197"/>
    <w:rsid w:val="002F5AEC"/>
    <w:rsid w:val="002F5ED0"/>
    <w:rsid w:val="002F6562"/>
    <w:rsid w:val="002F72DF"/>
    <w:rsid w:val="002F79A5"/>
    <w:rsid w:val="00300537"/>
    <w:rsid w:val="003010D0"/>
    <w:rsid w:val="003067F1"/>
    <w:rsid w:val="00306BC1"/>
    <w:rsid w:val="00307747"/>
    <w:rsid w:val="00307E7E"/>
    <w:rsid w:val="0031321D"/>
    <w:rsid w:val="00313D57"/>
    <w:rsid w:val="0031720A"/>
    <w:rsid w:val="00320B11"/>
    <w:rsid w:val="00320F9D"/>
    <w:rsid w:val="003210BF"/>
    <w:rsid w:val="003228CE"/>
    <w:rsid w:val="0032490E"/>
    <w:rsid w:val="003275A3"/>
    <w:rsid w:val="00327BC1"/>
    <w:rsid w:val="003317E8"/>
    <w:rsid w:val="003339E6"/>
    <w:rsid w:val="00334555"/>
    <w:rsid w:val="00335739"/>
    <w:rsid w:val="00335D59"/>
    <w:rsid w:val="0033611E"/>
    <w:rsid w:val="00336C31"/>
    <w:rsid w:val="00337CA2"/>
    <w:rsid w:val="00340AD0"/>
    <w:rsid w:val="00340BCB"/>
    <w:rsid w:val="0034102B"/>
    <w:rsid w:val="0034137F"/>
    <w:rsid w:val="00341778"/>
    <w:rsid w:val="003444EE"/>
    <w:rsid w:val="00345453"/>
    <w:rsid w:val="0034677B"/>
    <w:rsid w:val="00346B53"/>
    <w:rsid w:val="00346CE3"/>
    <w:rsid w:val="00350FFC"/>
    <w:rsid w:val="00351222"/>
    <w:rsid w:val="003527FF"/>
    <w:rsid w:val="00352C61"/>
    <w:rsid w:val="003533B6"/>
    <w:rsid w:val="003539F7"/>
    <w:rsid w:val="003540DD"/>
    <w:rsid w:val="00354A81"/>
    <w:rsid w:val="00356E6B"/>
    <w:rsid w:val="00360FFA"/>
    <w:rsid w:val="003636E6"/>
    <w:rsid w:val="00363DD3"/>
    <w:rsid w:val="00366D11"/>
    <w:rsid w:val="003744B8"/>
    <w:rsid w:val="003744FC"/>
    <w:rsid w:val="00374CCB"/>
    <w:rsid w:val="00374E21"/>
    <w:rsid w:val="00375AAB"/>
    <w:rsid w:val="00375D51"/>
    <w:rsid w:val="00377DF8"/>
    <w:rsid w:val="0038559D"/>
    <w:rsid w:val="003866BF"/>
    <w:rsid w:val="00386AA9"/>
    <w:rsid w:val="003920FF"/>
    <w:rsid w:val="00394C80"/>
    <w:rsid w:val="00395F39"/>
    <w:rsid w:val="00396079"/>
    <w:rsid w:val="00396184"/>
    <w:rsid w:val="003A0A56"/>
    <w:rsid w:val="003A315E"/>
    <w:rsid w:val="003A383A"/>
    <w:rsid w:val="003A3EC4"/>
    <w:rsid w:val="003A4BBD"/>
    <w:rsid w:val="003A4E4A"/>
    <w:rsid w:val="003A6301"/>
    <w:rsid w:val="003A7030"/>
    <w:rsid w:val="003A7956"/>
    <w:rsid w:val="003B0E5A"/>
    <w:rsid w:val="003B1E03"/>
    <w:rsid w:val="003B52DF"/>
    <w:rsid w:val="003B57A4"/>
    <w:rsid w:val="003B5D47"/>
    <w:rsid w:val="003B6A61"/>
    <w:rsid w:val="003B7378"/>
    <w:rsid w:val="003C2512"/>
    <w:rsid w:val="003C2EA5"/>
    <w:rsid w:val="003C431D"/>
    <w:rsid w:val="003C4D2D"/>
    <w:rsid w:val="003C5402"/>
    <w:rsid w:val="003C7FA5"/>
    <w:rsid w:val="003D0633"/>
    <w:rsid w:val="003D103A"/>
    <w:rsid w:val="003D2A94"/>
    <w:rsid w:val="003D645C"/>
    <w:rsid w:val="003D6C35"/>
    <w:rsid w:val="003E188C"/>
    <w:rsid w:val="003E1DF5"/>
    <w:rsid w:val="003E3F76"/>
    <w:rsid w:val="003E44F4"/>
    <w:rsid w:val="003E46DE"/>
    <w:rsid w:val="003E5405"/>
    <w:rsid w:val="003E6790"/>
    <w:rsid w:val="003E6A0D"/>
    <w:rsid w:val="003E751D"/>
    <w:rsid w:val="003F13E0"/>
    <w:rsid w:val="003F515E"/>
    <w:rsid w:val="003F654A"/>
    <w:rsid w:val="003F682C"/>
    <w:rsid w:val="003F6E52"/>
    <w:rsid w:val="003F7755"/>
    <w:rsid w:val="003F7F0B"/>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2B45"/>
    <w:rsid w:val="00423175"/>
    <w:rsid w:val="0042493D"/>
    <w:rsid w:val="00426B29"/>
    <w:rsid w:val="004309D3"/>
    <w:rsid w:val="00430F50"/>
    <w:rsid w:val="00431921"/>
    <w:rsid w:val="00431B78"/>
    <w:rsid w:val="004321EA"/>
    <w:rsid w:val="00432DF0"/>
    <w:rsid w:val="00433A44"/>
    <w:rsid w:val="00434604"/>
    <w:rsid w:val="00434F1A"/>
    <w:rsid w:val="00435A66"/>
    <w:rsid w:val="00436A2A"/>
    <w:rsid w:val="00440411"/>
    <w:rsid w:val="00440FA8"/>
    <w:rsid w:val="00441C0A"/>
    <w:rsid w:val="00442309"/>
    <w:rsid w:val="0044259A"/>
    <w:rsid w:val="00442990"/>
    <w:rsid w:val="00442C91"/>
    <w:rsid w:val="004449DE"/>
    <w:rsid w:val="00446132"/>
    <w:rsid w:val="00446776"/>
    <w:rsid w:val="00450CB1"/>
    <w:rsid w:val="0045333E"/>
    <w:rsid w:val="00454BE7"/>
    <w:rsid w:val="004566DD"/>
    <w:rsid w:val="004641DC"/>
    <w:rsid w:val="0046457F"/>
    <w:rsid w:val="00464A9D"/>
    <w:rsid w:val="00465D3A"/>
    <w:rsid w:val="00466005"/>
    <w:rsid w:val="00466BEF"/>
    <w:rsid w:val="00466D70"/>
    <w:rsid w:val="004712A8"/>
    <w:rsid w:val="0047338C"/>
    <w:rsid w:val="00473CC0"/>
    <w:rsid w:val="00473DC8"/>
    <w:rsid w:val="00476223"/>
    <w:rsid w:val="00476D0B"/>
    <w:rsid w:val="004770AB"/>
    <w:rsid w:val="00477B81"/>
    <w:rsid w:val="00477CB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A66E9"/>
    <w:rsid w:val="004A6999"/>
    <w:rsid w:val="004B096E"/>
    <w:rsid w:val="004B0D4F"/>
    <w:rsid w:val="004B2147"/>
    <w:rsid w:val="004B2747"/>
    <w:rsid w:val="004B2A00"/>
    <w:rsid w:val="004B2CB3"/>
    <w:rsid w:val="004B6499"/>
    <w:rsid w:val="004B6B83"/>
    <w:rsid w:val="004B7D93"/>
    <w:rsid w:val="004C14A2"/>
    <w:rsid w:val="004C2061"/>
    <w:rsid w:val="004C235D"/>
    <w:rsid w:val="004C5191"/>
    <w:rsid w:val="004C5AA0"/>
    <w:rsid w:val="004C732C"/>
    <w:rsid w:val="004D0443"/>
    <w:rsid w:val="004D1914"/>
    <w:rsid w:val="004D2162"/>
    <w:rsid w:val="004D29A8"/>
    <w:rsid w:val="004D56CF"/>
    <w:rsid w:val="004D5CC3"/>
    <w:rsid w:val="004E0AF3"/>
    <w:rsid w:val="004E20FC"/>
    <w:rsid w:val="004E275D"/>
    <w:rsid w:val="004E5CCC"/>
    <w:rsid w:val="004E6026"/>
    <w:rsid w:val="004F152C"/>
    <w:rsid w:val="004F2024"/>
    <w:rsid w:val="004F231E"/>
    <w:rsid w:val="004F338B"/>
    <w:rsid w:val="004F394B"/>
    <w:rsid w:val="004F5096"/>
    <w:rsid w:val="004F69BF"/>
    <w:rsid w:val="004F6C3A"/>
    <w:rsid w:val="00501ABA"/>
    <w:rsid w:val="0050239A"/>
    <w:rsid w:val="00502BD0"/>
    <w:rsid w:val="00503F93"/>
    <w:rsid w:val="00504797"/>
    <w:rsid w:val="005066F5"/>
    <w:rsid w:val="005068AE"/>
    <w:rsid w:val="00512E5C"/>
    <w:rsid w:val="00513E36"/>
    <w:rsid w:val="0051448B"/>
    <w:rsid w:val="0051655E"/>
    <w:rsid w:val="00517520"/>
    <w:rsid w:val="00520D92"/>
    <w:rsid w:val="0052202E"/>
    <w:rsid w:val="005234F5"/>
    <w:rsid w:val="0052392A"/>
    <w:rsid w:val="00524B3B"/>
    <w:rsid w:val="00526023"/>
    <w:rsid w:val="0052667B"/>
    <w:rsid w:val="00526AA5"/>
    <w:rsid w:val="00527BF9"/>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65BC1"/>
    <w:rsid w:val="0057293B"/>
    <w:rsid w:val="00573164"/>
    <w:rsid w:val="00573E91"/>
    <w:rsid w:val="00574907"/>
    <w:rsid w:val="00575A83"/>
    <w:rsid w:val="00577B2B"/>
    <w:rsid w:val="00582196"/>
    <w:rsid w:val="00582743"/>
    <w:rsid w:val="00583CB0"/>
    <w:rsid w:val="00584112"/>
    <w:rsid w:val="005845C8"/>
    <w:rsid w:val="005859D6"/>
    <w:rsid w:val="00591660"/>
    <w:rsid w:val="005918F3"/>
    <w:rsid w:val="005923A9"/>
    <w:rsid w:val="0059277F"/>
    <w:rsid w:val="005939A2"/>
    <w:rsid w:val="00594ED3"/>
    <w:rsid w:val="005976F4"/>
    <w:rsid w:val="005A0023"/>
    <w:rsid w:val="005A1352"/>
    <w:rsid w:val="005A2554"/>
    <w:rsid w:val="005A26DE"/>
    <w:rsid w:val="005A46B8"/>
    <w:rsid w:val="005A6697"/>
    <w:rsid w:val="005A7224"/>
    <w:rsid w:val="005B069B"/>
    <w:rsid w:val="005B0BFD"/>
    <w:rsid w:val="005B1EE1"/>
    <w:rsid w:val="005B4D2E"/>
    <w:rsid w:val="005B5359"/>
    <w:rsid w:val="005B54F0"/>
    <w:rsid w:val="005B5738"/>
    <w:rsid w:val="005B5BE1"/>
    <w:rsid w:val="005B6F32"/>
    <w:rsid w:val="005C05D0"/>
    <w:rsid w:val="005C206C"/>
    <w:rsid w:val="005C20E1"/>
    <w:rsid w:val="005C214A"/>
    <w:rsid w:val="005C3B9F"/>
    <w:rsid w:val="005C4686"/>
    <w:rsid w:val="005C4998"/>
    <w:rsid w:val="005C5F4E"/>
    <w:rsid w:val="005C6E67"/>
    <w:rsid w:val="005C70F9"/>
    <w:rsid w:val="005C7FF0"/>
    <w:rsid w:val="005D2779"/>
    <w:rsid w:val="005D2F0F"/>
    <w:rsid w:val="005D3065"/>
    <w:rsid w:val="005D391A"/>
    <w:rsid w:val="005D3DF4"/>
    <w:rsid w:val="005D64C3"/>
    <w:rsid w:val="005E06E9"/>
    <w:rsid w:val="005E153C"/>
    <w:rsid w:val="005E2744"/>
    <w:rsid w:val="005E3EBA"/>
    <w:rsid w:val="005E46BA"/>
    <w:rsid w:val="005E76B0"/>
    <w:rsid w:val="005E7E67"/>
    <w:rsid w:val="005F0406"/>
    <w:rsid w:val="005F39ED"/>
    <w:rsid w:val="005F66FA"/>
    <w:rsid w:val="006009EA"/>
    <w:rsid w:val="00601827"/>
    <w:rsid w:val="00601A4A"/>
    <w:rsid w:val="00602947"/>
    <w:rsid w:val="006029BF"/>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5B76"/>
    <w:rsid w:val="00626D1B"/>
    <w:rsid w:val="00626D9A"/>
    <w:rsid w:val="006306D5"/>
    <w:rsid w:val="006308C6"/>
    <w:rsid w:val="00631256"/>
    <w:rsid w:val="006337E1"/>
    <w:rsid w:val="00636531"/>
    <w:rsid w:val="00636E1A"/>
    <w:rsid w:val="00637067"/>
    <w:rsid w:val="00637D3A"/>
    <w:rsid w:val="006407FC"/>
    <w:rsid w:val="00640980"/>
    <w:rsid w:val="00640CF7"/>
    <w:rsid w:val="00641A46"/>
    <w:rsid w:val="00641A77"/>
    <w:rsid w:val="006445AB"/>
    <w:rsid w:val="006446FC"/>
    <w:rsid w:val="006458A9"/>
    <w:rsid w:val="00646938"/>
    <w:rsid w:val="00652A6A"/>
    <w:rsid w:val="00652D09"/>
    <w:rsid w:val="0065377A"/>
    <w:rsid w:val="00653E1C"/>
    <w:rsid w:val="00654660"/>
    <w:rsid w:val="00655B76"/>
    <w:rsid w:val="006570F1"/>
    <w:rsid w:val="00657FA6"/>
    <w:rsid w:val="00661202"/>
    <w:rsid w:val="00661F9B"/>
    <w:rsid w:val="00663083"/>
    <w:rsid w:val="006632DF"/>
    <w:rsid w:val="00664459"/>
    <w:rsid w:val="00665351"/>
    <w:rsid w:val="00665D46"/>
    <w:rsid w:val="00665E85"/>
    <w:rsid w:val="0067071C"/>
    <w:rsid w:val="00670CDD"/>
    <w:rsid w:val="006713BD"/>
    <w:rsid w:val="0067505A"/>
    <w:rsid w:val="00676431"/>
    <w:rsid w:val="00676DC6"/>
    <w:rsid w:val="00680060"/>
    <w:rsid w:val="0068083A"/>
    <w:rsid w:val="00680E06"/>
    <w:rsid w:val="00681293"/>
    <w:rsid w:val="0068216D"/>
    <w:rsid w:val="0068277C"/>
    <w:rsid w:val="006827CB"/>
    <w:rsid w:val="0068299D"/>
    <w:rsid w:val="00683FDC"/>
    <w:rsid w:val="00684CC5"/>
    <w:rsid w:val="006855F9"/>
    <w:rsid w:val="00685DB8"/>
    <w:rsid w:val="00686D3D"/>
    <w:rsid w:val="006900FA"/>
    <w:rsid w:val="0069245A"/>
    <w:rsid w:val="00692C5B"/>
    <w:rsid w:val="00692DDF"/>
    <w:rsid w:val="0069341C"/>
    <w:rsid w:val="00693BC8"/>
    <w:rsid w:val="00694120"/>
    <w:rsid w:val="00695804"/>
    <w:rsid w:val="006965BF"/>
    <w:rsid w:val="006A05A6"/>
    <w:rsid w:val="006A0AC4"/>
    <w:rsid w:val="006A16AA"/>
    <w:rsid w:val="006A242B"/>
    <w:rsid w:val="006A29A1"/>
    <w:rsid w:val="006A67BB"/>
    <w:rsid w:val="006B0DE0"/>
    <w:rsid w:val="006B139C"/>
    <w:rsid w:val="006B2860"/>
    <w:rsid w:val="006B35BB"/>
    <w:rsid w:val="006B3FED"/>
    <w:rsid w:val="006B788A"/>
    <w:rsid w:val="006C0306"/>
    <w:rsid w:val="006C0D8D"/>
    <w:rsid w:val="006C183F"/>
    <w:rsid w:val="006C2D36"/>
    <w:rsid w:val="006C30B2"/>
    <w:rsid w:val="006C392A"/>
    <w:rsid w:val="006C52A1"/>
    <w:rsid w:val="006D1BB6"/>
    <w:rsid w:val="006D360F"/>
    <w:rsid w:val="006D4223"/>
    <w:rsid w:val="006D5BE4"/>
    <w:rsid w:val="006D61C5"/>
    <w:rsid w:val="006D66F5"/>
    <w:rsid w:val="006D72B4"/>
    <w:rsid w:val="006E1A06"/>
    <w:rsid w:val="006E1CA8"/>
    <w:rsid w:val="006E20E3"/>
    <w:rsid w:val="006E2314"/>
    <w:rsid w:val="006E2342"/>
    <w:rsid w:val="006E46E0"/>
    <w:rsid w:val="006E5264"/>
    <w:rsid w:val="006E5CBD"/>
    <w:rsid w:val="006E6E09"/>
    <w:rsid w:val="006E7BD0"/>
    <w:rsid w:val="006E7FF0"/>
    <w:rsid w:val="006F0706"/>
    <w:rsid w:val="006F2CB5"/>
    <w:rsid w:val="006F44EC"/>
    <w:rsid w:val="006F766F"/>
    <w:rsid w:val="006F79CC"/>
    <w:rsid w:val="00704452"/>
    <w:rsid w:val="007061A3"/>
    <w:rsid w:val="007062DF"/>
    <w:rsid w:val="00706D8C"/>
    <w:rsid w:val="00711F36"/>
    <w:rsid w:val="00713DCD"/>
    <w:rsid w:val="00715226"/>
    <w:rsid w:val="00717261"/>
    <w:rsid w:val="0071747F"/>
    <w:rsid w:val="007175AB"/>
    <w:rsid w:val="00722F1F"/>
    <w:rsid w:val="00723AC8"/>
    <w:rsid w:val="007250D3"/>
    <w:rsid w:val="007334EA"/>
    <w:rsid w:val="0073359C"/>
    <w:rsid w:val="007342C3"/>
    <w:rsid w:val="0073549B"/>
    <w:rsid w:val="007356EB"/>
    <w:rsid w:val="00736F19"/>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73F34"/>
    <w:rsid w:val="0078001B"/>
    <w:rsid w:val="0078163A"/>
    <w:rsid w:val="00781752"/>
    <w:rsid w:val="00781E3B"/>
    <w:rsid w:val="00781F23"/>
    <w:rsid w:val="0078508C"/>
    <w:rsid w:val="007864F1"/>
    <w:rsid w:val="00786DB3"/>
    <w:rsid w:val="007911D2"/>
    <w:rsid w:val="007919C1"/>
    <w:rsid w:val="00792765"/>
    <w:rsid w:val="00793AF7"/>
    <w:rsid w:val="00795D7B"/>
    <w:rsid w:val="00797734"/>
    <w:rsid w:val="007A0D3E"/>
    <w:rsid w:val="007A3EE3"/>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04C"/>
    <w:rsid w:val="007F1B7E"/>
    <w:rsid w:val="007F1C36"/>
    <w:rsid w:val="007F347C"/>
    <w:rsid w:val="007F3973"/>
    <w:rsid w:val="007F48FB"/>
    <w:rsid w:val="007F493A"/>
    <w:rsid w:val="007F5A4E"/>
    <w:rsid w:val="008011C6"/>
    <w:rsid w:val="00801F00"/>
    <w:rsid w:val="0080355B"/>
    <w:rsid w:val="0080373C"/>
    <w:rsid w:val="00806DA7"/>
    <w:rsid w:val="00807400"/>
    <w:rsid w:val="00807C76"/>
    <w:rsid w:val="00810525"/>
    <w:rsid w:val="00813116"/>
    <w:rsid w:val="00813C6B"/>
    <w:rsid w:val="0082157A"/>
    <w:rsid w:val="008221D8"/>
    <w:rsid w:val="0082235F"/>
    <w:rsid w:val="00822E0E"/>
    <w:rsid w:val="00823AD7"/>
    <w:rsid w:val="00824DA2"/>
    <w:rsid w:val="00824F66"/>
    <w:rsid w:val="0082576C"/>
    <w:rsid w:val="00825E1E"/>
    <w:rsid w:val="00826396"/>
    <w:rsid w:val="008266A6"/>
    <w:rsid w:val="0083238A"/>
    <w:rsid w:val="008344BC"/>
    <w:rsid w:val="00841961"/>
    <w:rsid w:val="0084482F"/>
    <w:rsid w:val="00844C7E"/>
    <w:rsid w:val="008474CC"/>
    <w:rsid w:val="00850A4F"/>
    <w:rsid w:val="008517B8"/>
    <w:rsid w:val="008538AC"/>
    <w:rsid w:val="00853A75"/>
    <w:rsid w:val="00854D72"/>
    <w:rsid w:val="00855FED"/>
    <w:rsid w:val="00856371"/>
    <w:rsid w:val="00856C49"/>
    <w:rsid w:val="008572A5"/>
    <w:rsid w:val="008605DA"/>
    <w:rsid w:val="00860685"/>
    <w:rsid w:val="00860F86"/>
    <w:rsid w:val="008616A9"/>
    <w:rsid w:val="00861EC3"/>
    <w:rsid w:val="00862088"/>
    <w:rsid w:val="00864242"/>
    <w:rsid w:val="00865845"/>
    <w:rsid w:val="00865D7E"/>
    <w:rsid w:val="00865F1B"/>
    <w:rsid w:val="00866FFB"/>
    <w:rsid w:val="0086714B"/>
    <w:rsid w:val="0087089C"/>
    <w:rsid w:val="00871317"/>
    <w:rsid w:val="0087218F"/>
    <w:rsid w:val="0087289B"/>
    <w:rsid w:val="00872F18"/>
    <w:rsid w:val="008734F5"/>
    <w:rsid w:val="0087404C"/>
    <w:rsid w:val="00874193"/>
    <w:rsid w:val="008748B7"/>
    <w:rsid w:val="00874DEB"/>
    <w:rsid w:val="0087656C"/>
    <w:rsid w:val="0088024B"/>
    <w:rsid w:val="0088249A"/>
    <w:rsid w:val="00883280"/>
    <w:rsid w:val="008852AE"/>
    <w:rsid w:val="00885A28"/>
    <w:rsid w:val="00886A65"/>
    <w:rsid w:val="0088799D"/>
    <w:rsid w:val="008907E1"/>
    <w:rsid w:val="00891F46"/>
    <w:rsid w:val="00892BE9"/>
    <w:rsid w:val="0089318C"/>
    <w:rsid w:val="00893D7D"/>
    <w:rsid w:val="008967A2"/>
    <w:rsid w:val="00896A07"/>
    <w:rsid w:val="00896FF1"/>
    <w:rsid w:val="00897435"/>
    <w:rsid w:val="00897A25"/>
    <w:rsid w:val="008A045D"/>
    <w:rsid w:val="008A0A99"/>
    <w:rsid w:val="008A0FAC"/>
    <w:rsid w:val="008A2793"/>
    <w:rsid w:val="008A2A11"/>
    <w:rsid w:val="008A4590"/>
    <w:rsid w:val="008A567C"/>
    <w:rsid w:val="008A5FC9"/>
    <w:rsid w:val="008A6335"/>
    <w:rsid w:val="008A75CB"/>
    <w:rsid w:val="008B22D0"/>
    <w:rsid w:val="008B2ABD"/>
    <w:rsid w:val="008B522B"/>
    <w:rsid w:val="008B71D2"/>
    <w:rsid w:val="008B7EAB"/>
    <w:rsid w:val="008C094E"/>
    <w:rsid w:val="008C0EC5"/>
    <w:rsid w:val="008C17BC"/>
    <w:rsid w:val="008C2AA9"/>
    <w:rsid w:val="008C5F30"/>
    <w:rsid w:val="008C60C5"/>
    <w:rsid w:val="008C6EAB"/>
    <w:rsid w:val="008C7132"/>
    <w:rsid w:val="008C7DA2"/>
    <w:rsid w:val="008D016C"/>
    <w:rsid w:val="008D22D7"/>
    <w:rsid w:val="008D2543"/>
    <w:rsid w:val="008D294D"/>
    <w:rsid w:val="008D2A7B"/>
    <w:rsid w:val="008D317C"/>
    <w:rsid w:val="008D3A4C"/>
    <w:rsid w:val="008D5D89"/>
    <w:rsid w:val="008D6A31"/>
    <w:rsid w:val="008D7FA9"/>
    <w:rsid w:val="008E200E"/>
    <w:rsid w:val="008E3926"/>
    <w:rsid w:val="008E680E"/>
    <w:rsid w:val="008E6FDB"/>
    <w:rsid w:val="008E76AC"/>
    <w:rsid w:val="008F013D"/>
    <w:rsid w:val="008F0F78"/>
    <w:rsid w:val="008F1056"/>
    <w:rsid w:val="008F31E6"/>
    <w:rsid w:val="008F3FD1"/>
    <w:rsid w:val="008F4427"/>
    <w:rsid w:val="008F49A7"/>
    <w:rsid w:val="008F4E2F"/>
    <w:rsid w:val="008F4EAF"/>
    <w:rsid w:val="008F5925"/>
    <w:rsid w:val="008F79FB"/>
    <w:rsid w:val="0090061B"/>
    <w:rsid w:val="00900917"/>
    <w:rsid w:val="00901CFA"/>
    <w:rsid w:val="00903759"/>
    <w:rsid w:val="00904BE2"/>
    <w:rsid w:val="0090581D"/>
    <w:rsid w:val="009070AE"/>
    <w:rsid w:val="0091037F"/>
    <w:rsid w:val="009120F8"/>
    <w:rsid w:val="009128E2"/>
    <w:rsid w:val="009136E8"/>
    <w:rsid w:val="00914695"/>
    <w:rsid w:val="00914760"/>
    <w:rsid w:val="00914A68"/>
    <w:rsid w:val="00915750"/>
    <w:rsid w:val="00915C03"/>
    <w:rsid w:val="00916D85"/>
    <w:rsid w:val="0091773E"/>
    <w:rsid w:val="009202DA"/>
    <w:rsid w:val="009219E4"/>
    <w:rsid w:val="0092347A"/>
    <w:rsid w:val="0092421F"/>
    <w:rsid w:val="0092456E"/>
    <w:rsid w:val="00924AB7"/>
    <w:rsid w:val="00927A72"/>
    <w:rsid w:val="0093029C"/>
    <w:rsid w:val="00934DC6"/>
    <w:rsid w:val="0093509F"/>
    <w:rsid w:val="00936E27"/>
    <w:rsid w:val="00937532"/>
    <w:rsid w:val="00937A3E"/>
    <w:rsid w:val="00942745"/>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76EF7"/>
    <w:rsid w:val="009807E9"/>
    <w:rsid w:val="009809BB"/>
    <w:rsid w:val="00980C54"/>
    <w:rsid w:val="00984C92"/>
    <w:rsid w:val="009851E8"/>
    <w:rsid w:val="0098621F"/>
    <w:rsid w:val="00986AF7"/>
    <w:rsid w:val="00986B7E"/>
    <w:rsid w:val="009903F4"/>
    <w:rsid w:val="009913DE"/>
    <w:rsid w:val="009918C4"/>
    <w:rsid w:val="009932F2"/>
    <w:rsid w:val="009946C0"/>
    <w:rsid w:val="00995118"/>
    <w:rsid w:val="00997BA8"/>
    <w:rsid w:val="009A2180"/>
    <w:rsid w:val="009A4239"/>
    <w:rsid w:val="009A4BB9"/>
    <w:rsid w:val="009A63D3"/>
    <w:rsid w:val="009B008E"/>
    <w:rsid w:val="009B0D07"/>
    <w:rsid w:val="009B3150"/>
    <w:rsid w:val="009B3F70"/>
    <w:rsid w:val="009B4BF5"/>
    <w:rsid w:val="009B5CFC"/>
    <w:rsid w:val="009B731E"/>
    <w:rsid w:val="009C0CF0"/>
    <w:rsid w:val="009C3032"/>
    <w:rsid w:val="009C400A"/>
    <w:rsid w:val="009C47EE"/>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019E"/>
    <w:rsid w:val="009F2567"/>
    <w:rsid w:val="009F2EF2"/>
    <w:rsid w:val="009F3365"/>
    <w:rsid w:val="009F35D3"/>
    <w:rsid w:val="009F3884"/>
    <w:rsid w:val="009F3BAE"/>
    <w:rsid w:val="009F3EEF"/>
    <w:rsid w:val="009F5BDB"/>
    <w:rsid w:val="009F6922"/>
    <w:rsid w:val="009F697C"/>
    <w:rsid w:val="00A009B4"/>
    <w:rsid w:val="00A0172D"/>
    <w:rsid w:val="00A04246"/>
    <w:rsid w:val="00A0492F"/>
    <w:rsid w:val="00A04AC5"/>
    <w:rsid w:val="00A05945"/>
    <w:rsid w:val="00A06FE4"/>
    <w:rsid w:val="00A077F7"/>
    <w:rsid w:val="00A07F7F"/>
    <w:rsid w:val="00A101F8"/>
    <w:rsid w:val="00A13B59"/>
    <w:rsid w:val="00A14178"/>
    <w:rsid w:val="00A14F7C"/>
    <w:rsid w:val="00A1545D"/>
    <w:rsid w:val="00A16B45"/>
    <w:rsid w:val="00A20120"/>
    <w:rsid w:val="00A2058F"/>
    <w:rsid w:val="00A205CE"/>
    <w:rsid w:val="00A2079A"/>
    <w:rsid w:val="00A22551"/>
    <w:rsid w:val="00A2605E"/>
    <w:rsid w:val="00A262EA"/>
    <w:rsid w:val="00A2707D"/>
    <w:rsid w:val="00A27FFA"/>
    <w:rsid w:val="00A30675"/>
    <w:rsid w:val="00A32F1F"/>
    <w:rsid w:val="00A352C1"/>
    <w:rsid w:val="00A36B03"/>
    <w:rsid w:val="00A370A8"/>
    <w:rsid w:val="00A378C5"/>
    <w:rsid w:val="00A43E41"/>
    <w:rsid w:val="00A46AC7"/>
    <w:rsid w:val="00A46B13"/>
    <w:rsid w:val="00A472A5"/>
    <w:rsid w:val="00A50144"/>
    <w:rsid w:val="00A5031C"/>
    <w:rsid w:val="00A504AA"/>
    <w:rsid w:val="00A50AB5"/>
    <w:rsid w:val="00A52DD3"/>
    <w:rsid w:val="00A53A27"/>
    <w:rsid w:val="00A54E7F"/>
    <w:rsid w:val="00A561B6"/>
    <w:rsid w:val="00A56951"/>
    <w:rsid w:val="00A56DCD"/>
    <w:rsid w:val="00A6081E"/>
    <w:rsid w:val="00A61EAD"/>
    <w:rsid w:val="00A625AE"/>
    <w:rsid w:val="00A62EF5"/>
    <w:rsid w:val="00A63DC3"/>
    <w:rsid w:val="00A662BF"/>
    <w:rsid w:val="00A6650C"/>
    <w:rsid w:val="00A668BE"/>
    <w:rsid w:val="00A705CC"/>
    <w:rsid w:val="00A7063E"/>
    <w:rsid w:val="00A71651"/>
    <w:rsid w:val="00A82C55"/>
    <w:rsid w:val="00A82ED3"/>
    <w:rsid w:val="00A83C2B"/>
    <w:rsid w:val="00A83C8C"/>
    <w:rsid w:val="00A853E4"/>
    <w:rsid w:val="00A85658"/>
    <w:rsid w:val="00A86581"/>
    <w:rsid w:val="00A8753C"/>
    <w:rsid w:val="00A87923"/>
    <w:rsid w:val="00A87ABF"/>
    <w:rsid w:val="00A91DA8"/>
    <w:rsid w:val="00A923B9"/>
    <w:rsid w:val="00A92F34"/>
    <w:rsid w:val="00A954B7"/>
    <w:rsid w:val="00A954F8"/>
    <w:rsid w:val="00A958D3"/>
    <w:rsid w:val="00AA12FE"/>
    <w:rsid w:val="00AA1B1C"/>
    <w:rsid w:val="00AA30CA"/>
    <w:rsid w:val="00AA43B2"/>
    <w:rsid w:val="00AA4509"/>
    <w:rsid w:val="00AA47CA"/>
    <w:rsid w:val="00AA4B35"/>
    <w:rsid w:val="00AA5137"/>
    <w:rsid w:val="00AA7066"/>
    <w:rsid w:val="00AA7527"/>
    <w:rsid w:val="00AB012E"/>
    <w:rsid w:val="00AB09A1"/>
    <w:rsid w:val="00AB2153"/>
    <w:rsid w:val="00AB2D83"/>
    <w:rsid w:val="00AB3520"/>
    <w:rsid w:val="00AB74ED"/>
    <w:rsid w:val="00AC0992"/>
    <w:rsid w:val="00AC1348"/>
    <w:rsid w:val="00AC23F8"/>
    <w:rsid w:val="00AC2763"/>
    <w:rsid w:val="00AC3632"/>
    <w:rsid w:val="00AC4539"/>
    <w:rsid w:val="00AD1960"/>
    <w:rsid w:val="00AD2288"/>
    <w:rsid w:val="00AD3331"/>
    <w:rsid w:val="00AD41A6"/>
    <w:rsid w:val="00AD4930"/>
    <w:rsid w:val="00AD6CFD"/>
    <w:rsid w:val="00AD73DE"/>
    <w:rsid w:val="00AD7DFD"/>
    <w:rsid w:val="00AE346F"/>
    <w:rsid w:val="00AE34A1"/>
    <w:rsid w:val="00AE3994"/>
    <w:rsid w:val="00AE3B0D"/>
    <w:rsid w:val="00AE5E71"/>
    <w:rsid w:val="00AF0BDE"/>
    <w:rsid w:val="00AF219D"/>
    <w:rsid w:val="00AF3A59"/>
    <w:rsid w:val="00AF3D9E"/>
    <w:rsid w:val="00AF3FB5"/>
    <w:rsid w:val="00AF4520"/>
    <w:rsid w:val="00AF4643"/>
    <w:rsid w:val="00AF516B"/>
    <w:rsid w:val="00B0146C"/>
    <w:rsid w:val="00B01C3B"/>
    <w:rsid w:val="00B037B7"/>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1FA"/>
    <w:rsid w:val="00B372CF"/>
    <w:rsid w:val="00B37E38"/>
    <w:rsid w:val="00B406B3"/>
    <w:rsid w:val="00B41740"/>
    <w:rsid w:val="00B422AD"/>
    <w:rsid w:val="00B425A3"/>
    <w:rsid w:val="00B4292A"/>
    <w:rsid w:val="00B43A06"/>
    <w:rsid w:val="00B459F5"/>
    <w:rsid w:val="00B5165D"/>
    <w:rsid w:val="00B544D1"/>
    <w:rsid w:val="00B54A09"/>
    <w:rsid w:val="00B54A77"/>
    <w:rsid w:val="00B60F2E"/>
    <w:rsid w:val="00B6277E"/>
    <w:rsid w:val="00B63326"/>
    <w:rsid w:val="00B64AAF"/>
    <w:rsid w:val="00B661AE"/>
    <w:rsid w:val="00B661AF"/>
    <w:rsid w:val="00B6717A"/>
    <w:rsid w:val="00B67353"/>
    <w:rsid w:val="00B73033"/>
    <w:rsid w:val="00B73DEB"/>
    <w:rsid w:val="00B73FE1"/>
    <w:rsid w:val="00B751C5"/>
    <w:rsid w:val="00B753DB"/>
    <w:rsid w:val="00B764C7"/>
    <w:rsid w:val="00B7681F"/>
    <w:rsid w:val="00B76CAD"/>
    <w:rsid w:val="00B812F1"/>
    <w:rsid w:val="00B838B1"/>
    <w:rsid w:val="00B83C95"/>
    <w:rsid w:val="00B86193"/>
    <w:rsid w:val="00B87D5B"/>
    <w:rsid w:val="00B90980"/>
    <w:rsid w:val="00B93D36"/>
    <w:rsid w:val="00B94B0D"/>
    <w:rsid w:val="00B94DF8"/>
    <w:rsid w:val="00B95F48"/>
    <w:rsid w:val="00BA1C93"/>
    <w:rsid w:val="00BA3094"/>
    <w:rsid w:val="00BA3316"/>
    <w:rsid w:val="00BA3319"/>
    <w:rsid w:val="00BA6FE4"/>
    <w:rsid w:val="00BA7215"/>
    <w:rsid w:val="00BB109E"/>
    <w:rsid w:val="00BB200C"/>
    <w:rsid w:val="00BB2E01"/>
    <w:rsid w:val="00BB39C9"/>
    <w:rsid w:val="00BB3E90"/>
    <w:rsid w:val="00BB503B"/>
    <w:rsid w:val="00BB5334"/>
    <w:rsid w:val="00BB798D"/>
    <w:rsid w:val="00BB7B1E"/>
    <w:rsid w:val="00BC1189"/>
    <w:rsid w:val="00BC124B"/>
    <w:rsid w:val="00BC1FD3"/>
    <w:rsid w:val="00BC56E9"/>
    <w:rsid w:val="00BC5D6E"/>
    <w:rsid w:val="00BD034B"/>
    <w:rsid w:val="00BD0EF7"/>
    <w:rsid w:val="00BD12BC"/>
    <w:rsid w:val="00BD1A81"/>
    <w:rsid w:val="00BD296D"/>
    <w:rsid w:val="00BD53FF"/>
    <w:rsid w:val="00BE00AD"/>
    <w:rsid w:val="00BE01E9"/>
    <w:rsid w:val="00BE0343"/>
    <w:rsid w:val="00BE16D4"/>
    <w:rsid w:val="00BE2E37"/>
    <w:rsid w:val="00BE3F44"/>
    <w:rsid w:val="00BF0DB7"/>
    <w:rsid w:val="00BF3C16"/>
    <w:rsid w:val="00BF7D63"/>
    <w:rsid w:val="00C01064"/>
    <w:rsid w:val="00C0148F"/>
    <w:rsid w:val="00C03891"/>
    <w:rsid w:val="00C03934"/>
    <w:rsid w:val="00C03F83"/>
    <w:rsid w:val="00C0560C"/>
    <w:rsid w:val="00C05737"/>
    <w:rsid w:val="00C05F16"/>
    <w:rsid w:val="00C06A83"/>
    <w:rsid w:val="00C06C7B"/>
    <w:rsid w:val="00C07178"/>
    <w:rsid w:val="00C10956"/>
    <w:rsid w:val="00C10B18"/>
    <w:rsid w:val="00C110BF"/>
    <w:rsid w:val="00C111AC"/>
    <w:rsid w:val="00C1211E"/>
    <w:rsid w:val="00C1229D"/>
    <w:rsid w:val="00C12674"/>
    <w:rsid w:val="00C13791"/>
    <w:rsid w:val="00C13B2F"/>
    <w:rsid w:val="00C156BB"/>
    <w:rsid w:val="00C157DC"/>
    <w:rsid w:val="00C15C96"/>
    <w:rsid w:val="00C15CFB"/>
    <w:rsid w:val="00C15FE7"/>
    <w:rsid w:val="00C1764E"/>
    <w:rsid w:val="00C2091C"/>
    <w:rsid w:val="00C20AD7"/>
    <w:rsid w:val="00C211E2"/>
    <w:rsid w:val="00C2144D"/>
    <w:rsid w:val="00C216B4"/>
    <w:rsid w:val="00C22EBA"/>
    <w:rsid w:val="00C2391B"/>
    <w:rsid w:val="00C23DD9"/>
    <w:rsid w:val="00C241F9"/>
    <w:rsid w:val="00C30542"/>
    <w:rsid w:val="00C30BE4"/>
    <w:rsid w:val="00C30EED"/>
    <w:rsid w:val="00C31817"/>
    <w:rsid w:val="00C31883"/>
    <w:rsid w:val="00C31CE0"/>
    <w:rsid w:val="00C32AE4"/>
    <w:rsid w:val="00C336CF"/>
    <w:rsid w:val="00C33AF3"/>
    <w:rsid w:val="00C353B7"/>
    <w:rsid w:val="00C35C5B"/>
    <w:rsid w:val="00C40C5C"/>
    <w:rsid w:val="00C41BE7"/>
    <w:rsid w:val="00C41E47"/>
    <w:rsid w:val="00C427B3"/>
    <w:rsid w:val="00C42C7E"/>
    <w:rsid w:val="00C43304"/>
    <w:rsid w:val="00C43453"/>
    <w:rsid w:val="00C44392"/>
    <w:rsid w:val="00C44D80"/>
    <w:rsid w:val="00C455BF"/>
    <w:rsid w:val="00C45702"/>
    <w:rsid w:val="00C467F9"/>
    <w:rsid w:val="00C47097"/>
    <w:rsid w:val="00C4745D"/>
    <w:rsid w:val="00C4799B"/>
    <w:rsid w:val="00C509E1"/>
    <w:rsid w:val="00C52F8C"/>
    <w:rsid w:val="00C53A56"/>
    <w:rsid w:val="00C55916"/>
    <w:rsid w:val="00C573C6"/>
    <w:rsid w:val="00C57C3D"/>
    <w:rsid w:val="00C604A9"/>
    <w:rsid w:val="00C60CA7"/>
    <w:rsid w:val="00C61514"/>
    <w:rsid w:val="00C629D7"/>
    <w:rsid w:val="00C64D69"/>
    <w:rsid w:val="00C668CE"/>
    <w:rsid w:val="00C71B1A"/>
    <w:rsid w:val="00C71CA6"/>
    <w:rsid w:val="00C7254D"/>
    <w:rsid w:val="00C755AC"/>
    <w:rsid w:val="00CA04C2"/>
    <w:rsid w:val="00CA0AA1"/>
    <w:rsid w:val="00CA0C5B"/>
    <w:rsid w:val="00CA1E1B"/>
    <w:rsid w:val="00CA21E8"/>
    <w:rsid w:val="00CA223B"/>
    <w:rsid w:val="00CA272C"/>
    <w:rsid w:val="00CA5AE1"/>
    <w:rsid w:val="00CA72D6"/>
    <w:rsid w:val="00CA7462"/>
    <w:rsid w:val="00CA756D"/>
    <w:rsid w:val="00CA7A7C"/>
    <w:rsid w:val="00CB0CD8"/>
    <w:rsid w:val="00CB1E8F"/>
    <w:rsid w:val="00CB22F8"/>
    <w:rsid w:val="00CB2DBD"/>
    <w:rsid w:val="00CB4454"/>
    <w:rsid w:val="00CB4522"/>
    <w:rsid w:val="00CB6042"/>
    <w:rsid w:val="00CB6B2F"/>
    <w:rsid w:val="00CC1020"/>
    <w:rsid w:val="00CC1589"/>
    <w:rsid w:val="00CC2A96"/>
    <w:rsid w:val="00CC33E1"/>
    <w:rsid w:val="00CC4B24"/>
    <w:rsid w:val="00CC51B1"/>
    <w:rsid w:val="00CC7D91"/>
    <w:rsid w:val="00CD0051"/>
    <w:rsid w:val="00CD07E1"/>
    <w:rsid w:val="00CD08E7"/>
    <w:rsid w:val="00CD0EF3"/>
    <w:rsid w:val="00CD103B"/>
    <w:rsid w:val="00CD204C"/>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CF6E0F"/>
    <w:rsid w:val="00D01392"/>
    <w:rsid w:val="00D026DC"/>
    <w:rsid w:val="00D04EA1"/>
    <w:rsid w:val="00D07056"/>
    <w:rsid w:val="00D07608"/>
    <w:rsid w:val="00D07A30"/>
    <w:rsid w:val="00D1434A"/>
    <w:rsid w:val="00D20D00"/>
    <w:rsid w:val="00D22227"/>
    <w:rsid w:val="00D226B6"/>
    <w:rsid w:val="00D25F6C"/>
    <w:rsid w:val="00D266FF"/>
    <w:rsid w:val="00D277CF"/>
    <w:rsid w:val="00D27AEC"/>
    <w:rsid w:val="00D27E3C"/>
    <w:rsid w:val="00D30BE9"/>
    <w:rsid w:val="00D315B0"/>
    <w:rsid w:val="00D32043"/>
    <w:rsid w:val="00D3367A"/>
    <w:rsid w:val="00D337EA"/>
    <w:rsid w:val="00D33AB5"/>
    <w:rsid w:val="00D34587"/>
    <w:rsid w:val="00D40093"/>
    <w:rsid w:val="00D416B5"/>
    <w:rsid w:val="00D426E8"/>
    <w:rsid w:val="00D4286F"/>
    <w:rsid w:val="00D42924"/>
    <w:rsid w:val="00D4374B"/>
    <w:rsid w:val="00D451CB"/>
    <w:rsid w:val="00D46280"/>
    <w:rsid w:val="00D4654E"/>
    <w:rsid w:val="00D5019E"/>
    <w:rsid w:val="00D50F62"/>
    <w:rsid w:val="00D51C69"/>
    <w:rsid w:val="00D52E48"/>
    <w:rsid w:val="00D535C4"/>
    <w:rsid w:val="00D5367B"/>
    <w:rsid w:val="00D5392D"/>
    <w:rsid w:val="00D544B6"/>
    <w:rsid w:val="00D55D77"/>
    <w:rsid w:val="00D57D37"/>
    <w:rsid w:val="00D61298"/>
    <w:rsid w:val="00D61599"/>
    <w:rsid w:val="00D61DBA"/>
    <w:rsid w:val="00D61EE9"/>
    <w:rsid w:val="00D62369"/>
    <w:rsid w:val="00D64F0E"/>
    <w:rsid w:val="00D66489"/>
    <w:rsid w:val="00D66B42"/>
    <w:rsid w:val="00D673DE"/>
    <w:rsid w:val="00D675C6"/>
    <w:rsid w:val="00D679AB"/>
    <w:rsid w:val="00D700A8"/>
    <w:rsid w:val="00D700F0"/>
    <w:rsid w:val="00D712C9"/>
    <w:rsid w:val="00D712FD"/>
    <w:rsid w:val="00D7215B"/>
    <w:rsid w:val="00D72271"/>
    <w:rsid w:val="00D722E3"/>
    <w:rsid w:val="00D744B6"/>
    <w:rsid w:val="00D768EC"/>
    <w:rsid w:val="00D80D84"/>
    <w:rsid w:val="00D821D7"/>
    <w:rsid w:val="00D832BA"/>
    <w:rsid w:val="00D84099"/>
    <w:rsid w:val="00D84DE5"/>
    <w:rsid w:val="00D85430"/>
    <w:rsid w:val="00D85FBD"/>
    <w:rsid w:val="00D86566"/>
    <w:rsid w:val="00D904D4"/>
    <w:rsid w:val="00D91534"/>
    <w:rsid w:val="00D91CF3"/>
    <w:rsid w:val="00D92854"/>
    <w:rsid w:val="00D93E28"/>
    <w:rsid w:val="00D97A2D"/>
    <w:rsid w:val="00DA013B"/>
    <w:rsid w:val="00DA0859"/>
    <w:rsid w:val="00DA272E"/>
    <w:rsid w:val="00DA3034"/>
    <w:rsid w:val="00DA3716"/>
    <w:rsid w:val="00DA4075"/>
    <w:rsid w:val="00DA4C56"/>
    <w:rsid w:val="00DA53AB"/>
    <w:rsid w:val="00DA70A3"/>
    <w:rsid w:val="00DB3039"/>
    <w:rsid w:val="00DB30FA"/>
    <w:rsid w:val="00DB4B70"/>
    <w:rsid w:val="00DB533F"/>
    <w:rsid w:val="00DB5C8B"/>
    <w:rsid w:val="00DB7809"/>
    <w:rsid w:val="00DC06FA"/>
    <w:rsid w:val="00DC077F"/>
    <w:rsid w:val="00DC0908"/>
    <w:rsid w:val="00DC0E46"/>
    <w:rsid w:val="00DC213C"/>
    <w:rsid w:val="00DC2403"/>
    <w:rsid w:val="00DC2A89"/>
    <w:rsid w:val="00DC2BDC"/>
    <w:rsid w:val="00DC31EB"/>
    <w:rsid w:val="00DC51EC"/>
    <w:rsid w:val="00DC5710"/>
    <w:rsid w:val="00DC5F0F"/>
    <w:rsid w:val="00DC6C7B"/>
    <w:rsid w:val="00DC7210"/>
    <w:rsid w:val="00DC730F"/>
    <w:rsid w:val="00DD086C"/>
    <w:rsid w:val="00DD1F83"/>
    <w:rsid w:val="00DD2965"/>
    <w:rsid w:val="00DD2B27"/>
    <w:rsid w:val="00DD3968"/>
    <w:rsid w:val="00DD653B"/>
    <w:rsid w:val="00DD6B0C"/>
    <w:rsid w:val="00DD6C23"/>
    <w:rsid w:val="00DD7CAB"/>
    <w:rsid w:val="00DE0394"/>
    <w:rsid w:val="00DE128E"/>
    <w:rsid w:val="00DE230F"/>
    <w:rsid w:val="00DE28E0"/>
    <w:rsid w:val="00DE429F"/>
    <w:rsid w:val="00DE485D"/>
    <w:rsid w:val="00DE5275"/>
    <w:rsid w:val="00DE5D9E"/>
    <w:rsid w:val="00DE5FC0"/>
    <w:rsid w:val="00DE6F51"/>
    <w:rsid w:val="00DE7891"/>
    <w:rsid w:val="00DF0647"/>
    <w:rsid w:val="00DF16F0"/>
    <w:rsid w:val="00DF179E"/>
    <w:rsid w:val="00DF1997"/>
    <w:rsid w:val="00DF3641"/>
    <w:rsid w:val="00DF4D15"/>
    <w:rsid w:val="00DF73F4"/>
    <w:rsid w:val="00E01903"/>
    <w:rsid w:val="00E07B22"/>
    <w:rsid w:val="00E07CF5"/>
    <w:rsid w:val="00E12658"/>
    <w:rsid w:val="00E12703"/>
    <w:rsid w:val="00E12B8D"/>
    <w:rsid w:val="00E1329B"/>
    <w:rsid w:val="00E1360A"/>
    <w:rsid w:val="00E136EA"/>
    <w:rsid w:val="00E152F9"/>
    <w:rsid w:val="00E15698"/>
    <w:rsid w:val="00E159A0"/>
    <w:rsid w:val="00E202BF"/>
    <w:rsid w:val="00E202D3"/>
    <w:rsid w:val="00E20367"/>
    <w:rsid w:val="00E205FE"/>
    <w:rsid w:val="00E20B23"/>
    <w:rsid w:val="00E20DFA"/>
    <w:rsid w:val="00E25EF5"/>
    <w:rsid w:val="00E26CA5"/>
    <w:rsid w:val="00E303DC"/>
    <w:rsid w:val="00E30623"/>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47"/>
    <w:rsid w:val="00E515DE"/>
    <w:rsid w:val="00E517AC"/>
    <w:rsid w:val="00E51A0F"/>
    <w:rsid w:val="00E51D56"/>
    <w:rsid w:val="00E52575"/>
    <w:rsid w:val="00E53064"/>
    <w:rsid w:val="00E534A2"/>
    <w:rsid w:val="00E53575"/>
    <w:rsid w:val="00E54CA2"/>
    <w:rsid w:val="00E55B03"/>
    <w:rsid w:val="00E56246"/>
    <w:rsid w:val="00E57A4E"/>
    <w:rsid w:val="00E610B9"/>
    <w:rsid w:val="00E643BC"/>
    <w:rsid w:val="00E64B7C"/>
    <w:rsid w:val="00E658A3"/>
    <w:rsid w:val="00E67573"/>
    <w:rsid w:val="00E7183D"/>
    <w:rsid w:val="00E72A61"/>
    <w:rsid w:val="00E72F57"/>
    <w:rsid w:val="00E73E0A"/>
    <w:rsid w:val="00E74F7D"/>
    <w:rsid w:val="00E7509F"/>
    <w:rsid w:val="00E7585C"/>
    <w:rsid w:val="00E80840"/>
    <w:rsid w:val="00E82A8E"/>
    <w:rsid w:val="00E83E16"/>
    <w:rsid w:val="00E83F6E"/>
    <w:rsid w:val="00E84B73"/>
    <w:rsid w:val="00E85B8E"/>
    <w:rsid w:val="00E8700F"/>
    <w:rsid w:val="00E87766"/>
    <w:rsid w:val="00E87AFF"/>
    <w:rsid w:val="00E9070D"/>
    <w:rsid w:val="00E90C82"/>
    <w:rsid w:val="00E91297"/>
    <w:rsid w:val="00E914F5"/>
    <w:rsid w:val="00E922F0"/>
    <w:rsid w:val="00E92562"/>
    <w:rsid w:val="00E928D0"/>
    <w:rsid w:val="00E93D96"/>
    <w:rsid w:val="00E94966"/>
    <w:rsid w:val="00E94F7C"/>
    <w:rsid w:val="00E966BB"/>
    <w:rsid w:val="00E966F3"/>
    <w:rsid w:val="00E96790"/>
    <w:rsid w:val="00E9743C"/>
    <w:rsid w:val="00E97A44"/>
    <w:rsid w:val="00EA54BE"/>
    <w:rsid w:val="00EA5A07"/>
    <w:rsid w:val="00EB0DD4"/>
    <w:rsid w:val="00EB12BB"/>
    <w:rsid w:val="00EB1807"/>
    <w:rsid w:val="00EB1EFF"/>
    <w:rsid w:val="00EB64B5"/>
    <w:rsid w:val="00EB6C68"/>
    <w:rsid w:val="00EB757F"/>
    <w:rsid w:val="00EC34B8"/>
    <w:rsid w:val="00EC48AB"/>
    <w:rsid w:val="00EC5555"/>
    <w:rsid w:val="00EC5A79"/>
    <w:rsid w:val="00EC6B05"/>
    <w:rsid w:val="00EC7EB3"/>
    <w:rsid w:val="00ED047C"/>
    <w:rsid w:val="00ED0F53"/>
    <w:rsid w:val="00ED139D"/>
    <w:rsid w:val="00ED160E"/>
    <w:rsid w:val="00ED2B40"/>
    <w:rsid w:val="00ED4593"/>
    <w:rsid w:val="00ED578B"/>
    <w:rsid w:val="00ED6627"/>
    <w:rsid w:val="00ED6E62"/>
    <w:rsid w:val="00EE0715"/>
    <w:rsid w:val="00EE1867"/>
    <w:rsid w:val="00EE2DA4"/>
    <w:rsid w:val="00EE3B81"/>
    <w:rsid w:val="00EE42AC"/>
    <w:rsid w:val="00EE47F2"/>
    <w:rsid w:val="00EE5512"/>
    <w:rsid w:val="00EE7A21"/>
    <w:rsid w:val="00EF2477"/>
    <w:rsid w:val="00EF482C"/>
    <w:rsid w:val="00EF53CA"/>
    <w:rsid w:val="00EF53E9"/>
    <w:rsid w:val="00EF5EE5"/>
    <w:rsid w:val="00EF637A"/>
    <w:rsid w:val="00F0187F"/>
    <w:rsid w:val="00F03612"/>
    <w:rsid w:val="00F03B64"/>
    <w:rsid w:val="00F04296"/>
    <w:rsid w:val="00F0681D"/>
    <w:rsid w:val="00F06847"/>
    <w:rsid w:val="00F0794F"/>
    <w:rsid w:val="00F07EC0"/>
    <w:rsid w:val="00F121B1"/>
    <w:rsid w:val="00F137B7"/>
    <w:rsid w:val="00F137D9"/>
    <w:rsid w:val="00F151D3"/>
    <w:rsid w:val="00F15258"/>
    <w:rsid w:val="00F15EA8"/>
    <w:rsid w:val="00F16A88"/>
    <w:rsid w:val="00F211BB"/>
    <w:rsid w:val="00F21ED9"/>
    <w:rsid w:val="00F235C2"/>
    <w:rsid w:val="00F242E1"/>
    <w:rsid w:val="00F24719"/>
    <w:rsid w:val="00F25DB0"/>
    <w:rsid w:val="00F26B83"/>
    <w:rsid w:val="00F32F3F"/>
    <w:rsid w:val="00F33EA4"/>
    <w:rsid w:val="00F3408B"/>
    <w:rsid w:val="00F343A4"/>
    <w:rsid w:val="00F34CDE"/>
    <w:rsid w:val="00F36D84"/>
    <w:rsid w:val="00F405B7"/>
    <w:rsid w:val="00F41467"/>
    <w:rsid w:val="00F41B02"/>
    <w:rsid w:val="00F44343"/>
    <w:rsid w:val="00F45077"/>
    <w:rsid w:val="00F458BF"/>
    <w:rsid w:val="00F4592A"/>
    <w:rsid w:val="00F45EB2"/>
    <w:rsid w:val="00F5050F"/>
    <w:rsid w:val="00F51C89"/>
    <w:rsid w:val="00F5291A"/>
    <w:rsid w:val="00F53292"/>
    <w:rsid w:val="00F533D9"/>
    <w:rsid w:val="00F60004"/>
    <w:rsid w:val="00F606B6"/>
    <w:rsid w:val="00F60F7B"/>
    <w:rsid w:val="00F61A9F"/>
    <w:rsid w:val="00F6461B"/>
    <w:rsid w:val="00F65027"/>
    <w:rsid w:val="00F676F9"/>
    <w:rsid w:val="00F709B0"/>
    <w:rsid w:val="00F746F4"/>
    <w:rsid w:val="00F74C7D"/>
    <w:rsid w:val="00F7637F"/>
    <w:rsid w:val="00F806FB"/>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94226"/>
    <w:rsid w:val="00FA005A"/>
    <w:rsid w:val="00FA0A58"/>
    <w:rsid w:val="00FA0BB1"/>
    <w:rsid w:val="00FA4E00"/>
    <w:rsid w:val="00FB044B"/>
    <w:rsid w:val="00FB1BC7"/>
    <w:rsid w:val="00FB2DA3"/>
    <w:rsid w:val="00FB3859"/>
    <w:rsid w:val="00FB39C4"/>
    <w:rsid w:val="00FB640F"/>
    <w:rsid w:val="00FB6AA1"/>
    <w:rsid w:val="00FB7A10"/>
    <w:rsid w:val="00FC0C92"/>
    <w:rsid w:val="00FC1A6A"/>
    <w:rsid w:val="00FC1E03"/>
    <w:rsid w:val="00FC21B6"/>
    <w:rsid w:val="00FC24CE"/>
    <w:rsid w:val="00FC277C"/>
    <w:rsid w:val="00FC2AF0"/>
    <w:rsid w:val="00FC48AA"/>
    <w:rsid w:val="00FC7825"/>
    <w:rsid w:val="00FC7A60"/>
    <w:rsid w:val="00FC7B02"/>
    <w:rsid w:val="00FD19AF"/>
    <w:rsid w:val="00FD287D"/>
    <w:rsid w:val="00FD3E37"/>
    <w:rsid w:val="00FD69ED"/>
    <w:rsid w:val="00FD7451"/>
    <w:rsid w:val="00FD7ABB"/>
    <w:rsid w:val="00FE0655"/>
    <w:rsid w:val="00FE17F1"/>
    <w:rsid w:val="00FE189D"/>
    <w:rsid w:val="00FE1973"/>
    <w:rsid w:val="00FE1E42"/>
    <w:rsid w:val="00FE5559"/>
    <w:rsid w:val="00FE5B6E"/>
    <w:rsid w:val="00FE7098"/>
    <w:rsid w:val="00FE7D17"/>
    <w:rsid w:val="00FF06CF"/>
    <w:rsid w:val="00FF1DD4"/>
    <w:rsid w:val="00FF2817"/>
    <w:rsid w:val="00FF36D1"/>
    <w:rsid w:val="00FF3D1E"/>
    <w:rsid w:val="00FF4141"/>
    <w:rsid w:val="00FF5388"/>
    <w:rsid w:val="00FF5D5F"/>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EAB9A"/>
  <w15:docId w15:val="{00436BC4-5B14-400B-A6F7-19D064FA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Обычный с нумерацией в ВНД"/>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aliases w:val="Обычный с нумерацией в ВНД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uiPriority w:val="99"/>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uiPriority w:val="99"/>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y2iqfc">
    <w:name w:val="y2iqfc"/>
    <w:basedOn w:val="a1"/>
    <w:rsid w:val="00C53A56"/>
  </w:style>
  <w:style w:type="character" w:customStyle="1" w:styleId="ypks7kbdpwfgdykd3qb9">
    <w:name w:val="ypks7kbdpwfgdykd3qb9"/>
    <w:basedOn w:val="a1"/>
    <w:rsid w:val="00FC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8722">
      <w:bodyDiv w:val="1"/>
      <w:marLeft w:val="0"/>
      <w:marRight w:val="0"/>
      <w:marTop w:val="0"/>
      <w:marBottom w:val="0"/>
      <w:divBdr>
        <w:top w:val="none" w:sz="0" w:space="0" w:color="auto"/>
        <w:left w:val="none" w:sz="0" w:space="0" w:color="auto"/>
        <w:bottom w:val="none" w:sz="0" w:space="0" w:color="auto"/>
        <w:right w:val="none" w:sz="0" w:space="0" w:color="auto"/>
      </w:divBdr>
    </w:div>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6612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C46E-A01D-4D9C-997E-6F6A641F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32</Pages>
  <Words>11953</Words>
  <Characters>68137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Муталиева Меруерт Қалмаханқызы</cp:lastModifiedBy>
  <cp:revision>102</cp:revision>
  <cp:lastPrinted>2019-06-05T03:17:00Z</cp:lastPrinted>
  <dcterms:created xsi:type="dcterms:W3CDTF">2025-08-07T13:23:00Z</dcterms:created>
  <dcterms:modified xsi:type="dcterms:W3CDTF">2026-01-06T11:09:00Z</dcterms:modified>
</cp:coreProperties>
</file>